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EBE4E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16"/>
          <w:szCs w:val="16"/>
        </w:rPr>
      </w:pPr>
    </w:p>
    <w:p w14:paraId="7827A039" w14:textId="671FE7C4" w:rsidR="00D9045D" w:rsidRPr="00396DCA" w:rsidRDefault="00C86198" w:rsidP="00974C45">
      <w:pPr>
        <w:spacing w:after="0" w:line="240" w:lineRule="auto"/>
        <w:rPr>
          <w:spacing w:val="20"/>
        </w:rPr>
      </w:pPr>
      <w:r>
        <w:rPr>
          <w:rFonts w:cs="Calibri"/>
          <w:b/>
          <w:bCs/>
          <w:spacing w:val="20"/>
          <w:sz w:val="48"/>
          <w:szCs w:val="48"/>
        </w:rPr>
        <w:t>Grammar</w:t>
      </w:r>
      <w:r w:rsidR="00396DCA">
        <w:rPr>
          <w:rFonts w:cs="Calibri"/>
          <w:b/>
          <w:bCs/>
          <w:spacing w:val="20"/>
          <w:sz w:val="48"/>
          <w:szCs w:val="48"/>
        </w:rPr>
        <w:t xml:space="preserve"> </w:t>
      </w:r>
      <w:r>
        <w:rPr>
          <w:rFonts w:cs="Calibri"/>
          <w:b/>
          <w:bCs/>
          <w:spacing w:val="20"/>
          <w:sz w:val="48"/>
          <w:szCs w:val="48"/>
        </w:rPr>
        <w:t>Study S</w:t>
      </w:r>
      <w:r w:rsidR="001B6676" w:rsidRPr="00396DCA">
        <w:rPr>
          <w:rFonts w:cs="Calibri"/>
          <w:b/>
          <w:bCs/>
          <w:spacing w:val="20"/>
          <w:sz w:val="48"/>
          <w:szCs w:val="48"/>
        </w:rPr>
        <w:t>heet</w:t>
      </w:r>
      <w:r w:rsidR="006C359F" w:rsidRPr="00396DCA">
        <w:rPr>
          <w:rFonts w:eastAsia="Calibri" w:cstheme="minorHAnsi"/>
          <w:b/>
          <w:bCs/>
          <w:spacing w:val="20"/>
          <w:sz w:val="44"/>
          <w:szCs w:val="44"/>
        </w:rPr>
        <w:t>|</w:t>
      </w:r>
      <w:r w:rsidR="006C359F" w:rsidRPr="00396DCA">
        <w:rPr>
          <w:rFonts w:eastAsia="Calibri" w:cstheme="minorHAnsi"/>
          <w:b/>
          <w:bCs/>
          <w:spacing w:val="20"/>
        </w:rPr>
        <w:t xml:space="preserve"> </w:t>
      </w:r>
      <w:r w:rsidR="00ED491E" w:rsidRPr="00396DCA">
        <w:rPr>
          <w:rFonts w:eastAsia="Calibri" w:cstheme="minorHAnsi"/>
          <w:spacing w:val="20"/>
        </w:rPr>
        <w:t xml:space="preserve">Lower Secondary </w:t>
      </w:r>
    </w:p>
    <w:p w14:paraId="18B84378" w14:textId="0525AFA1" w:rsidR="006C359F" w:rsidRDefault="00D9045D" w:rsidP="00396DCA">
      <w:pPr>
        <w:tabs>
          <w:tab w:val="center" w:pos="4500"/>
          <w:tab w:val="center" w:pos="4680"/>
          <w:tab w:val="right" w:pos="9360"/>
        </w:tabs>
        <w:spacing w:after="0"/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r w:rsidR="00396DCA">
        <w:rPr>
          <w:rFonts w:eastAsia="Calibri" w:cstheme="minorHAnsi"/>
        </w:rPr>
        <w:t xml:space="preserve">                                  </w:t>
      </w:r>
      <w:r>
        <w:rPr>
          <w:rFonts w:eastAsia="Calibri" w:cstheme="minorHAnsi"/>
        </w:rPr>
        <w:t xml:space="preserve"> </w:t>
      </w:r>
      <w:r w:rsidR="00320693">
        <w:rPr>
          <w:rFonts w:eastAsia="Calibri" w:cstheme="minorHAnsi"/>
        </w:rPr>
        <w:t>1</w:t>
      </w:r>
      <w:r w:rsidR="00320693" w:rsidRPr="00320693">
        <w:rPr>
          <w:rFonts w:eastAsia="Calibri" w:cstheme="minorHAnsi"/>
          <w:vertAlign w:val="superscript"/>
        </w:rPr>
        <w:t>st</w:t>
      </w:r>
      <w:r w:rsidR="00320693">
        <w:rPr>
          <w:rFonts w:eastAsia="Calibri" w:cstheme="minorHAnsi"/>
        </w:rPr>
        <w:t xml:space="preserve"> Semester 2023/2024</w:t>
      </w:r>
      <w:r>
        <w:rPr>
          <w:rFonts w:eastAsia="Calibri" w:cstheme="minorHAnsi"/>
        </w:rPr>
        <w:t xml:space="preserve">                   </w:t>
      </w:r>
      <w:r w:rsidR="00E932BC">
        <w:rPr>
          <w:rFonts w:eastAsia="Calibri" w:cstheme="minorHAnsi"/>
        </w:rPr>
        <w:t xml:space="preserve">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Pr="00E46227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28"/>
        <w:gridCol w:w="4609"/>
      </w:tblGrid>
      <w:tr w:rsidR="00AC154E" w14:paraId="4C7EBB4F" w14:textId="77777777" w:rsidTr="00E932BC">
        <w:trPr>
          <w:trHeight w:val="413"/>
        </w:trPr>
        <w:tc>
          <w:tcPr>
            <w:tcW w:w="820" w:type="dxa"/>
            <w:vMerge w:val="restart"/>
            <w:vAlign w:val="bottom"/>
          </w:tcPr>
          <w:p w14:paraId="267164BB" w14:textId="77777777" w:rsidR="00AC154E" w:rsidRPr="006C359F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</w:p>
        </w:tc>
        <w:tc>
          <w:tcPr>
            <w:tcW w:w="5028" w:type="dxa"/>
            <w:vMerge w:val="restart"/>
            <w:vAlign w:val="bottom"/>
          </w:tcPr>
          <w:p w14:paraId="42EC7EDA" w14:textId="1D8B1D32" w:rsidR="00AC154E" w:rsidRPr="006C359F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color w:val="808080" w:themeColor="background1" w:themeShade="80"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655D6F2B" w14:textId="076855A5" w:rsidR="00AC154E" w:rsidRPr="006C359F" w:rsidRDefault="00AC154E" w:rsidP="00E932BC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Subject: English –</w:t>
            </w:r>
            <w:r w:rsidR="008C1BB9">
              <w:rPr>
                <w:rFonts w:eastAsia="Calibri" w:cstheme="minorHAnsi"/>
                <w:b/>
                <w:bCs/>
              </w:rPr>
              <w:t xml:space="preserve"> </w:t>
            </w:r>
            <w:r w:rsidR="00E932BC">
              <w:rPr>
                <w:rFonts w:eastAsia="Calibri" w:cstheme="minorHAnsi"/>
                <w:b/>
                <w:bCs/>
              </w:rPr>
              <w:t>Question</w:t>
            </w:r>
            <w:r w:rsidR="008C1BB9">
              <w:rPr>
                <w:rFonts w:eastAsia="Calibri" w:cstheme="minorHAnsi"/>
                <w:b/>
                <w:bCs/>
              </w:rPr>
              <w:t xml:space="preserve"> Tags</w:t>
            </w:r>
          </w:p>
        </w:tc>
      </w:tr>
      <w:tr w:rsidR="00AC154E" w14:paraId="16094D5A" w14:textId="77777777" w:rsidTr="00E932BC">
        <w:trPr>
          <w:trHeight w:val="260"/>
        </w:trPr>
        <w:tc>
          <w:tcPr>
            <w:tcW w:w="820" w:type="dxa"/>
            <w:vMerge/>
            <w:vAlign w:val="bottom"/>
          </w:tcPr>
          <w:p w14:paraId="36BFF0FB" w14:textId="77777777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028" w:type="dxa"/>
            <w:vMerge/>
            <w:vAlign w:val="bottom"/>
          </w:tcPr>
          <w:p w14:paraId="7C8C920A" w14:textId="77777777" w:rsidR="00AC154E" w:rsidRDefault="00AC154E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</w:p>
        </w:tc>
        <w:tc>
          <w:tcPr>
            <w:tcW w:w="4609" w:type="dxa"/>
            <w:vAlign w:val="bottom"/>
          </w:tcPr>
          <w:p w14:paraId="37CB8710" w14:textId="3AC8833F" w:rsidR="00AC154E" w:rsidRDefault="00AC154E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Unit </w:t>
            </w:r>
            <w:r w:rsidR="00E932BC">
              <w:rPr>
                <w:rFonts w:eastAsia="Calibri" w:cstheme="minorHAnsi"/>
                <w:b/>
                <w:bCs/>
              </w:rPr>
              <w:t>3</w:t>
            </w:r>
            <w:r>
              <w:rPr>
                <w:rFonts w:eastAsia="Calibri" w:cstheme="minorHAnsi"/>
                <w:b/>
                <w:bCs/>
              </w:rPr>
              <w:t xml:space="preserve">: </w:t>
            </w:r>
            <w:r w:rsidR="00E932BC">
              <w:rPr>
                <w:rFonts w:cstheme="minorHAnsi"/>
                <w:b/>
                <w:bCs/>
              </w:rPr>
              <w:t>Terrific Technology</w:t>
            </w:r>
          </w:p>
        </w:tc>
      </w:tr>
      <w:tr w:rsidR="00944CAB" w14:paraId="36F1EF3A" w14:textId="77777777" w:rsidTr="00E932BC">
        <w:trPr>
          <w:trHeight w:val="422"/>
        </w:trPr>
        <w:tc>
          <w:tcPr>
            <w:tcW w:w="820" w:type="dxa"/>
            <w:vAlign w:val="bottom"/>
          </w:tcPr>
          <w:p w14:paraId="783D3421" w14:textId="77777777" w:rsidR="00944CAB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     </w:t>
            </w:r>
          </w:p>
        </w:tc>
        <w:tc>
          <w:tcPr>
            <w:tcW w:w="5028" w:type="dxa"/>
            <w:vAlign w:val="bottom"/>
          </w:tcPr>
          <w:p w14:paraId="402B556E" w14:textId="57B92623" w:rsidR="00944CAB" w:rsidRDefault="00396DCA" w:rsidP="00894DA2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>________________________________</w:t>
            </w:r>
          </w:p>
        </w:tc>
        <w:tc>
          <w:tcPr>
            <w:tcW w:w="4609" w:type="dxa"/>
            <w:vAlign w:val="bottom"/>
          </w:tcPr>
          <w:p w14:paraId="17190C1A" w14:textId="441ABA37" w:rsidR="00944CAB" w:rsidRPr="006C359F" w:rsidRDefault="00944CAB" w:rsidP="00944CAB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Grade </w:t>
            </w:r>
            <w:r w:rsidR="00396DCA">
              <w:rPr>
                <w:rFonts w:eastAsia="Calibri" w:cstheme="minorHAnsi"/>
                <w:b/>
                <w:bCs/>
              </w:rPr>
              <w:t>7</w:t>
            </w:r>
            <w:r w:rsidR="00AC154E">
              <w:rPr>
                <w:rFonts w:eastAsia="Calibri" w:cstheme="minorHAnsi"/>
                <w:b/>
                <w:bCs/>
              </w:rPr>
              <w:t>CS –</w:t>
            </w:r>
            <w:r>
              <w:rPr>
                <w:rFonts w:eastAsia="Calibri" w:cstheme="minorHAnsi"/>
                <w:b/>
                <w:bCs/>
              </w:rPr>
              <w:t xml:space="preserve"> Section</w:t>
            </w:r>
            <w:r w:rsidR="00AC154E">
              <w:rPr>
                <w:rFonts w:eastAsia="Calibri" w:cstheme="minorHAnsi"/>
                <w:b/>
                <w:bCs/>
              </w:rPr>
              <w:t xml:space="preserve">: </w:t>
            </w:r>
            <w:r>
              <w:rPr>
                <w:rFonts w:eastAsia="Calibri" w:cstheme="minorHAnsi"/>
                <w:b/>
                <w:bCs/>
              </w:rPr>
              <w:t xml:space="preserve"> __________</w:t>
            </w:r>
          </w:p>
        </w:tc>
      </w:tr>
    </w:tbl>
    <w:p w14:paraId="16D63CA4" w14:textId="77777777" w:rsidR="00AC154E" w:rsidRPr="00AC154E" w:rsidRDefault="00AC154E" w:rsidP="00AC154E">
      <w:pPr>
        <w:spacing w:after="0"/>
        <w:rPr>
          <w:rFonts w:cstheme="minorHAnsi"/>
          <w:b/>
          <w:bCs/>
          <w:sz w:val="6"/>
          <w:szCs w:val="6"/>
        </w:rPr>
      </w:pPr>
    </w:p>
    <w:p w14:paraId="583F449D" w14:textId="35AF34A3" w:rsidR="00AC154E" w:rsidRDefault="00AC154E" w:rsidP="00AC154E">
      <w:pPr>
        <w:spacing w:after="0"/>
        <w:rPr>
          <w:rFonts w:cstheme="minorHAnsi"/>
          <w:b/>
          <w:bCs/>
        </w:rPr>
      </w:pPr>
      <w:r w:rsidRPr="00AC154E">
        <w:rPr>
          <w:rFonts w:cstheme="minorHAnsi"/>
          <w:b/>
          <w:bCs/>
        </w:rPr>
        <w:t xml:space="preserve"> </w:t>
      </w:r>
      <w:r w:rsidRPr="009B47BC">
        <w:rPr>
          <w:rFonts w:cstheme="minorHAnsi"/>
          <w:b/>
          <w:bCs/>
        </w:rPr>
        <w:t>Objective:</w:t>
      </w:r>
    </w:p>
    <w:p w14:paraId="08A69B0A" w14:textId="77777777" w:rsidR="008C1BB9" w:rsidRPr="008C1BB9" w:rsidRDefault="00AC154E" w:rsidP="008C1BB9">
      <w:pPr>
        <w:pStyle w:val="ListParagraph"/>
        <w:numPr>
          <w:ilvl w:val="0"/>
          <w:numId w:val="4"/>
        </w:numPr>
        <w:rPr>
          <w:rFonts w:cstheme="minorHAnsi"/>
          <w:b/>
          <w:bCs/>
          <w:sz w:val="12"/>
          <w:szCs w:val="12"/>
          <w:lang w:bidi="ar-JO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419562DD">
                <wp:simplePos x="0" y="0"/>
                <wp:positionH relativeFrom="margin">
                  <wp:align>right</wp:align>
                </wp:positionH>
                <wp:positionV relativeFrom="paragraph">
                  <wp:posOffset>220345</wp:posOffset>
                </wp:positionV>
                <wp:extent cx="6768465" cy="19050"/>
                <wp:effectExtent l="0" t="0" r="3238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8465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50DBF7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1.75pt,17.35pt" to="1014.7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" strokecolor="#7f7f7f [1612]" strokeweight="1pt">
                <w10:wrap anchorx="margin"/>
              </v:line>
            </w:pict>
          </mc:Fallback>
        </mc:AlternateContent>
      </w:r>
      <w:r w:rsidR="00E932BC">
        <w:rPr>
          <w:rFonts w:cstheme="minorHAnsi"/>
        </w:rPr>
        <w:t>to use different forms of questions in a way that serves the purpose of writing effectively</w:t>
      </w:r>
      <w:r w:rsidRPr="00AC154E">
        <w:rPr>
          <w:rFonts w:cstheme="minorHAnsi"/>
        </w:rPr>
        <w:t xml:space="preserve"> </w:t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  <w:r w:rsidR="006C359F" w:rsidRPr="00AC154E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33036DD" w14:textId="2B9167C1" w:rsidR="008C1BB9" w:rsidRPr="008C1BB9" w:rsidRDefault="008C1BB9" w:rsidP="009E11DC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8C1BB9">
        <w:rPr>
          <w:rFonts w:cstheme="minorHAnsi"/>
          <w:b/>
          <w:bCs/>
          <w:sz w:val="28"/>
          <w:szCs w:val="28"/>
        </w:rPr>
        <w:t>Question Tags</w:t>
      </w:r>
    </w:p>
    <w:p w14:paraId="41CAD75A" w14:textId="2938CD7F" w:rsidR="00E932BC" w:rsidRPr="008C1BB9" w:rsidRDefault="00E932BC" w:rsidP="008C1BB9">
      <w:pPr>
        <w:spacing w:after="0"/>
        <w:rPr>
          <w:rFonts w:cstheme="minorHAnsi"/>
          <w:bCs/>
          <w:sz w:val="12"/>
          <w:szCs w:val="12"/>
          <w:lang w:bidi="ar-JO"/>
        </w:rPr>
      </w:pPr>
      <w:r w:rsidRPr="008C1BB9">
        <w:rPr>
          <w:rFonts w:cstheme="minorHAnsi"/>
          <w:b/>
          <w:bCs/>
          <w:sz w:val="24"/>
          <w:szCs w:val="24"/>
        </w:rPr>
        <w:t>Question tags</w:t>
      </w:r>
      <w:r w:rsidRPr="008C1BB9">
        <w:rPr>
          <w:rFonts w:cstheme="minorHAnsi"/>
          <w:bCs/>
          <w:sz w:val="24"/>
          <w:szCs w:val="24"/>
        </w:rPr>
        <w:t xml:space="preserve"> are short questions at the end of statements. </w:t>
      </w:r>
    </w:p>
    <w:p w14:paraId="15E6F57E" w14:textId="77777777" w:rsidR="008C1BB9" w:rsidRPr="008C1BB9" w:rsidRDefault="008C1BB9" w:rsidP="008C1BB9">
      <w:pPr>
        <w:spacing w:after="0"/>
        <w:rPr>
          <w:rFonts w:cstheme="minorHAnsi"/>
          <w:bCs/>
          <w:sz w:val="12"/>
          <w:szCs w:val="24"/>
        </w:rPr>
      </w:pPr>
    </w:p>
    <w:p w14:paraId="1DB476EE" w14:textId="10793B5C" w:rsidR="00E932BC" w:rsidRPr="008C1BB9" w:rsidRDefault="00E932BC" w:rsidP="008C1BB9">
      <w:pPr>
        <w:spacing w:after="0"/>
        <w:rPr>
          <w:rFonts w:cstheme="minorHAnsi"/>
          <w:bCs/>
          <w:sz w:val="24"/>
          <w:szCs w:val="24"/>
        </w:rPr>
      </w:pPr>
      <w:r w:rsidRPr="008C1BB9">
        <w:rPr>
          <w:rFonts w:cstheme="minorHAnsi"/>
          <w:bCs/>
          <w:sz w:val="24"/>
          <w:szCs w:val="24"/>
        </w:rPr>
        <w:t xml:space="preserve">They are mainly </w:t>
      </w:r>
      <w:r w:rsidRPr="008C1BB9">
        <w:rPr>
          <w:rFonts w:cstheme="minorHAnsi"/>
          <w:b/>
          <w:bCs/>
          <w:sz w:val="24"/>
          <w:szCs w:val="24"/>
        </w:rPr>
        <w:t>used in speech</w:t>
      </w:r>
      <w:r w:rsidRPr="008C1BB9">
        <w:rPr>
          <w:rFonts w:cstheme="minorHAnsi"/>
          <w:bCs/>
          <w:sz w:val="24"/>
          <w:szCs w:val="24"/>
        </w:rPr>
        <w:t xml:space="preserve"> when we want to: </w:t>
      </w:r>
    </w:p>
    <w:p w14:paraId="2F435D22" w14:textId="77777777" w:rsidR="00E932BC" w:rsidRPr="008C1BB9" w:rsidRDefault="00E932BC" w:rsidP="008C1BB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C1BB9">
        <w:rPr>
          <w:rFonts w:cstheme="minorHAnsi"/>
          <w:sz w:val="24"/>
          <w:szCs w:val="24"/>
        </w:rPr>
        <w:t xml:space="preserve">confirm that something is true or not, or </w:t>
      </w:r>
    </w:p>
    <w:p w14:paraId="46589E91" w14:textId="7FC05491" w:rsidR="00E932BC" w:rsidRPr="008C1BB9" w:rsidRDefault="00E932BC" w:rsidP="008C1BB9">
      <w:pPr>
        <w:pStyle w:val="ListParagraph"/>
        <w:numPr>
          <w:ilvl w:val="0"/>
          <w:numId w:val="10"/>
        </w:numPr>
        <w:spacing w:after="0"/>
        <w:jc w:val="both"/>
        <w:rPr>
          <w:rFonts w:cstheme="minorHAnsi"/>
          <w:sz w:val="24"/>
          <w:szCs w:val="24"/>
        </w:rPr>
      </w:pPr>
      <w:r w:rsidRPr="008C1BB9">
        <w:rPr>
          <w:rFonts w:cstheme="minorHAnsi"/>
          <w:sz w:val="24"/>
          <w:szCs w:val="24"/>
        </w:rPr>
        <w:t>to encourage a reply from the person we are speaking to</w:t>
      </w:r>
    </w:p>
    <w:p w14:paraId="261B8477" w14:textId="77777777" w:rsidR="008C1BB9" w:rsidRPr="008C1BB9" w:rsidRDefault="008C1BB9" w:rsidP="008C1BB9">
      <w:pPr>
        <w:spacing w:after="0" w:line="240" w:lineRule="auto"/>
        <w:ind w:left="-90"/>
        <w:jc w:val="both"/>
        <w:rPr>
          <w:rFonts w:cstheme="minorHAnsi"/>
          <w:bCs/>
          <w:sz w:val="18"/>
          <w:szCs w:val="24"/>
        </w:rPr>
      </w:pPr>
    </w:p>
    <w:p w14:paraId="50C809E0" w14:textId="586497AC" w:rsidR="00E932BC" w:rsidRPr="008C1BB9" w:rsidRDefault="00E932BC" w:rsidP="008C1BB9">
      <w:pPr>
        <w:spacing w:after="0"/>
        <w:ind w:left="-90"/>
        <w:jc w:val="both"/>
        <w:rPr>
          <w:rFonts w:cstheme="minorHAnsi"/>
          <w:bCs/>
          <w:sz w:val="24"/>
          <w:szCs w:val="24"/>
        </w:rPr>
      </w:pPr>
      <w:r w:rsidRPr="008C1BB9">
        <w:rPr>
          <w:rFonts w:cstheme="minorHAnsi"/>
          <w:bCs/>
          <w:sz w:val="24"/>
          <w:szCs w:val="24"/>
        </w:rPr>
        <w:t xml:space="preserve">Question tags are formed with </w:t>
      </w:r>
      <w:r w:rsidRPr="008C1BB9">
        <w:rPr>
          <w:rFonts w:cstheme="minorHAnsi"/>
          <w:b/>
          <w:bCs/>
          <w:i/>
          <w:iCs/>
          <w:sz w:val="24"/>
          <w:szCs w:val="24"/>
          <w:u w:val="single"/>
        </w:rPr>
        <w:t>the auxiliary or modal verb</w:t>
      </w:r>
      <w:r w:rsidRPr="008C1BB9">
        <w:rPr>
          <w:rFonts w:cstheme="minorHAnsi"/>
          <w:bCs/>
          <w:sz w:val="24"/>
          <w:szCs w:val="24"/>
        </w:rPr>
        <w:t xml:space="preserve"> from the statement </w:t>
      </w:r>
      <w:r w:rsidRPr="008C1BB9">
        <w:rPr>
          <w:rFonts w:cstheme="minorHAnsi"/>
          <w:b/>
          <w:bCs/>
          <w:sz w:val="24"/>
          <w:szCs w:val="24"/>
        </w:rPr>
        <w:t>and the appropriate subject</w:t>
      </w:r>
      <w:r w:rsidRPr="008C1BB9">
        <w:rPr>
          <w:rFonts w:cstheme="minorHAnsi"/>
          <w:bCs/>
          <w:sz w:val="24"/>
          <w:szCs w:val="24"/>
        </w:rPr>
        <w:t>.</w:t>
      </w:r>
    </w:p>
    <w:p w14:paraId="524E9C85" w14:textId="2CD77668" w:rsid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539"/>
        <w:gridCol w:w="5052"/>
      </w:tblGrid>
      <w:tr w:rsidR="00E932BC" w14:paraId="110C917D" w14:textId="77777777" w:rsidTr="008C1BB9">
        <w:trPr>
          <w:trHeight w:val="2265"/>
        </w:trPr>
        <w:tc>
          <w:tcPr>
            <w:tcW w:w="4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77616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positive</w:t>
            </w:r>
            <w:r>
              <w:rPr>
                <w:sz w:val="24"/>
                <w:szCs w:val="24"/>
              </w:rPr>
              <w:t xml:space="preserve"> statement is followed by a </w:t>
            </w:r>
            <w:r>
              <w:rPr>
                <w:b/>
                <w:sz w:val="24"/>
                <w:szCs w:val="24"/>
              </w:rPr>
              <w:t>negative</w:t>
            </w:r>
            <w:r>
              <w:rPr>
                <w:sz w:val="24"/>
                <w:szCs w:val="24"/>
              </w:rPr>
              <w:t xml:space="preserve"> question tag. </w:t>
            </w:r>
          </w:p>
          <w:p w14:paraId="31D9E8EF" w14:textId="26DA5C3B" w:rsidR="00E932BC" w:rsidRPr="00E932BC" w:rsidRDefault="00E932BC" w:rsidP="008C1BB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Jack </w:t>
            </w:r>
            <w:r w:rsidRPr="00E932BC">
              <w:rPr>
                <w:b/>
                <w:sz w:val="24"/>
                <w:szCs w:val="24"/>
              </w:rPr>
              <w:t>is</w:t>
            </w:r>
            <w:r w:rsidRPr="00E932BC">
              <w:rPr>
                <w:sz w:val="24"/>
                <w:szCs w:val="24"/>
              </w:rPr>
              <w:t xml:space="preserve"> from Spain, </w:t>
            </w:r>
            <w:r w:rsidRPr="00E932BC">
              <w:rPr>
                <w:b/>
                <w:sz w:val="24"/>
                <w:szCs w:val="24"/>
              </w:rPr>
              <w:t xml:space="preserve">isn't </w:t>
            </w:r>
            <w:r w:rsidRPr="00E932BC">
              <w:rPr>
                <w:sz w:val="24"/>
                <w:szCs w:val="24"/>
              </w:rPr>
              <w:t xml:space="preserve">he? </w:t>
            </w:r>
          </w:p>
          <w:p w14:paraId="0FC9E27B" w14:textId="023B9F08" w:rsidR="00E932BC" w:rsidRPr="00E932BC" w:rsidRDefault="00E932BC" w:rsidP="008C1BB9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Mary </w:t>
            </w:r>
            <w:r w:rsidRPr="00E932BC">
              <w:rPr>
                <w:b/>
                <w:sz w:val="24"/>
                <w:szCs w:val="24"/>
              </w:rPr>
              <w:t>can</w:t>
            </w:r>
            <w:r w:rsidRPr="00E932BC">
              <w:rPr>
                <w:sz w:val="24"/>
                <w:szCs w:val="24"/>
              </w:rPr>
              <w:t xml:space="preserve"> speak English, </w:t>
            </w:r>
            <w:r w:rsidRPr="00E932BC">
              <w:rPr>
                <w:b/>
                <w:sz w:val="24"/>
                <w:szCs w:val="24"/>
              </w:rPr>
              <w:t>can't</w:t>
            </w:r>
            <w:r w:rsidRPr="00E932BC">
              <w:rPr>
                <w:sz w:val="24"/>
                <w:szCs w:val="24"/>
              </w:rPr>
              <w:t xml:space="preserve"> she? </w:t>
            </w:r>
          </w:p>
          <w:p w14:paraId="0522EAAD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</w:tcPr>
          <w:p w14:paraId="2791AB9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FFECB7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negative</w:t>
            </w:r>
            <w:r>
              <w:rPr>
                <w:sz w:val="24"/>
                <w:szCs w:val="24"/>
              </w:rPr>
              <w:t xml:space="preserve"> statement is followed by a </w:t>
            </w:r>
            <w:r>
              <w:rPr>
                <w:b/>
                <w:sz w:val="24"/>
                <w:szCs w:val="24"/>
              </w:rPr>
              <w:t>positive</w:t>
            </w:r>
            <w:r>
              <w:rPr>
                <w:sz w:val="24"/>
                <w:szCs w:val="24"/>
              </w:rPr>
              <w:t xml:space="preserve"> question tag. </w:t>
            </w:r>
          </w:p>
          <w:p w14:paraId="4C28F4D5" w14:textId="78C4CC5A" w:rsidR="00E932BC" w:rsidRPr="00E932BC" w:rsidRDefault="00E932BC" w:rsidP="008C1BB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5" w:hanging="18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 xml:space="preserve">They </w:t>
            </w:r>
            <w:r w:rsidRPr="00E932BC">
              <w:rPr>
                <w:b/>
                <w:sz w:val="24"/>
                <w:szCs w:val="24"/>
              </w:rPr>
              <w:t xml:space="preserve">aren't </w:t>
            </w:r>
            <w:r w:rsidRPr="00E932BC">
              <w:rPr>
                <w:sz w:val="24"/>
                <w:szCs w:val="24"/>
              </w:rPr>
              <w:t>funny,</w:t>
            </w:r>
            <w:r w:rsidRPr="00E932BC">
              <w:rPr>
                <w:b/>
                <w:sz w:val="24"/>
                <w:szCs w:val="24"/>
              </w:rPr>
              <w:t xml:space="preserve"> are </w:t>
            </w:r>
            <w:r w:rsidRPr="00E932BC">
              <w:rPr>
                <w:sz w:val="24"/>
                <w:szCs w:val="24"/>
              </w:rPr>
              <w:t xml:space="preserve">they? </w:t>
            </w:r>
          </w:p>
          <w:p w14:paraId="1A718BCA" w14:textId="1DD80DD5" w:rsidR="00E932BC" w:rsidRPr="008C1BB9" w:rsidRDefault="00E932BC" w:rsidP="008C1BB9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525" w:hanging="180"/>
              <w:rPr>
                <w:sz w:val="24"/>
                <w:szCs w:val="24"/>
              </w:rPr>
            </w:pPr>
            <w:r w:rsidRPr="00E932BC">
              <w:rPr>
                <w:sz w:val="24"/>
                <w:szCs w:val="24"/>
              </w:rPr>
              <w:t>He</w:t>
            </w:r>
            <w:r w:rsidRPr="00E932BC">
              <w:rPr>
                <w:b/>
                <w:sz w:val="24"/>
                <w:szCs w:val="24"/>
              </w:rPr>
              <w:t xml:space="preserve"> shouldn't</w:t>
            </w:r>
            <w:r w:rsidRPr="00E932BC">
              <w:rPr>
                <w:sz w:val="24"/>
                <w:szCs w:val="24"/>
              </w:rPr>
              <w:t xml:space="preserve"> say things like that,</w:t>
            </w:r>
            <w:r w:rsidRPr="00E932BC">
              <w:rPr>
                <w:b/>
                <w:sz w:val="24"/>
                <w:szCs w:val="24"/>
              </w:rPr>
              <w:t xml:space="preserve"> should </w:t>
            </w:r>
            <w:r w:rsidRPr="00E932BC">
              <w:rPr>
                <w:sz w:val="24"/>
                <w:szCs w:val="24"/>
              </w:rPr>
              <w:t xml:space="preserve">he? </w:t>
            </w:r>
          </w:p>
        </w:tc>
      </w:tr>
      <w:tr w:rsidR="00E932BC" w14:paraId="741B65A7" w14:textId="77777777" w:rsidTr="009E11DC">
        <w:trPr>
          <w:trHeight w:val="213"/>
        </w:trPr>
        <w:tc>
          <w:tcPr>
            <w:tcW w:w="4846" w:type="dxa"/>
            <w:tcBorders>
              <w:top w:val="single" w:sz="12" w:space="0" w:color="auto"/>
              <w:bottom w:val="single" w:sz="12" w:space="0" w:color="auto"/>
            </w:tcBorders>
          </w:tcPr>
          <w:p w14:paraId="2A36185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39" w:type="dxa"/>
          </w:tcPr>
          <w:p w14:paraId="78518B36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bottom w:val="single" w:sz="12" w:space="0" w:color="auto"/>
            </w:tcBorders>
          </w:tcPr>
          <w:p w14:paraId="6B56983E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</w:tr>
      <w:tr w:rsidR="00E932BC" w14:paraId="066F2D7A" w14:textId="77777777" w:rsidTr="008C1BB9">
        <w:trPr>
          <w:trHeight w:val="2202"/>
        </w:trPr>
        <w:tc>
          <w:tcPr>
            <w:tcW w:w="4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C173D" w14:textId="493E7658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the verb in the main sentence is in the</w:t>
            </w:r>
            <w:hyperlink r:id="rId8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i/>
                <w:sz w:val="24"/>
                <w:szCs w:val="24"/>
              </w:rPr>
              <w:t>present simple</w:t>
            </w:r>
            <w:hyperlink r:id="rId9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sz w:val="24"/>
                <w:szCs w:val="24"/>
              </w:rPr>
              <w:t>we form the question tag with</w:t>
            </w:r>
            <w:hyperlink r:id="rId10" w:history="1">
              <w:r>
                <w:rPr>
                  <w:rStyle w:val="Hyperlink"/>
                  <w:sz w:val="24"/>
                  <w:szCs w:val="24"/>
                </w:rPr>
                <w:t xml:space="preserve"> </w:t>
              </w:r>
            </w:hyperlink>
            <w:r>
              <w:rPr>
                <w:b/>
                <w:sz w:val="24"/>
                <w:szCs w:val="24"/>
              </w:rPr>
              <w:t>do /does</w:t>
            </w:r>
          </w:p>
          <w:p w14:paraId="40C44764" w14:textId="3D384857" w:rsidR="00E932BC" w:rsidRPr="008C1BB9" w:rsidRDefault="00E932BC" w:rsidP="008C1B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You </w:t>
            </w:r>
            <w:r w:rsidRPr="008C1BB9">
              <w:rPr>
                <w:i/>
                <w:sz w:val="24"/>
                <w:szCs w:val="24"/>
              </w:rPr>
              <w:t>play</w:t>
            </w:r>
            <w:r w:rsidRPr="008C1BB9">
              <w:rPr>
                <w:b/>
                <w:sz w:val="24"/>
                <w:szCs w:val="24"/>
              </w:rPr>
              <w:t xml:space="preserve"> </w:t>
            </w:r>
            <w:r w:rsidRPr="008C1BB9">
              <w:rPr>
                <w:sz w:val="24"/>
                <w:szCs w:val="24"/>
              </w:rPr>
              <w:t xml:space="preserve">the guitar, </w:t>
            </w:r>
            <w:r w:rsidRPr="008C1BB9">
              <w:rPr>
                <w:b/>
                <w:sz w:val="24"/>
                <w:szCs w:val="24"/>
              </w:rPr>
              <w:t xml:space="preserve">don't </w:t>
            </w:r>
            <w:r w:rsidRPr="008C1BB9">
              <w:rPr>
                <w:sz w:val="24"/>
                <w:szCs w:val="24"/>
              </w:rPr>
              <w:t xml:space="preserve">you? </w:t>
            </w:r>
          </w:p>
          <w:p w14:paraId="5A179D7F" w14:textId="604EA9A8" w:rsidR="00E932BC" w:rsidRPr="008C1BB9" w:rsidRDefault="00E932BC" w:rsidP="008C1BB9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705" w:hanging="27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Alison </w:t>
            </w:r>
            <w:r w:rsidRPr="008C1BB9">
              <w:rPr>
                <w:i/>
                <w:sz w:val="24"/>
                <w:szCs w:val="24"/>
              </w:rPr>
              <w:t>likes</w:t>
            </w:r>
            <w:r w:rsidRPr="008C1BB9">
              <w:rPr>
                <w:b/>
                <w:sz w:val="24"/>
                <w:szCs w:val="24"/>
              </w:rPr>
              <w:t xml:space="preserve"> </w:t>
            </w:r>
            <w:r w:rsidRPr="008C1BB9">
              <w:rPr>
                <w:sz w:val="24"/>
                <w:szCs w:val="24"/>
              </w:rPr>
              <w:t>tennis,</w:t>
            </w:r>
            <w:r w:rsidRPr="008C1BB9">
              <w:rPr>
                <w:b/>
                <w:sz w:val="24"/>
                <w:szCs w:val="24"/>
              </w:rPr>
              <w:t xml:space="preserve"> doesn't </w:t>
            </w:r>
            <w:r w:rsidRPr="008C1BB9">
              <w:rPr>
                <w:sz w:val="24"/>
                <w:szCs w:val="24"/>
              </w:rPr>
              <w:t xml:space="preserve">she? </w:t>
            </w:r>
          </w:p>
        </w:tc>
        <w:tc>
          <w:tcPr>
            <w:tcW w:w="539" w:type="dxa"/>
            <w:tcBorders>
              <w:left w:val="single" w:sz="12" w:space="0" w:color="auto"/>
              <w:right w:val="single" w:sz="12" w:space="0" w:color="auto"/>
            </w:tcBorders>
          </w:tcPr>
          <w:p w14:paraId="5701E548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5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EEEFF" w14:textId="77777777" w:rsidR="00E932BC" w:rsidRDefault="00E932BC" w:rsidP="008C1BB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the verb is in the </w:t>
            </w:r>
            <w:r>
              <w:rPr>
                <w:i/>
                <w:sz w:val="24"/>
                <w:szCs w:val="24"/>
              </w:rPr>
              <w:t>past simple</w:t>
            </w:r>
            <w:r>
              <w:rPr>
                <w:sz w:val="24"/>
                <w:szCs w:val="24"/>
              </w:rPr>
              <w:t xml:space="preserve"> we use </w:t>
            </w:r>
            <w:r>
              <w:rPr>
                <w:b/>
                <w:sz w:val="24"/>
                <w:szCs w:val="24"/>
              </w:rPr>
              <w:t>did</w:t>
            </w:r>
            <w:r>
              <w:rPr>
                <w:sz w:val="24"/>
                <w:szCs w:val="24"/>
              </w:rPr>
              <w:t xml:space="preserve">. </w:t>
            </w:r>
          </w:p>
          <w:p w14:paraId="484354F3" w14:textId="3A33F6B0" w:rsidR="00E932BC" w:rsidRPr="008C1BB9" w:rsidRDefault="00E932BC" w:rsidP="008C1BB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15" w:hanging="18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They </w:t>
            </w:r>
            <w:r w:rsidRPr="008C1BB9">
              <w:rPr>
                <w:i/>
                <w:sz w:val="24"/>
                <w:szCs w:val="24"/>
              </w:rPr>
              <w:t>went</w:t>
            </w:r>
            <w:r w:rsidRPr="008C1BB9">
              <w:rPr>
                <w:sz w:val="24"/>
                <w:szCs w:val="24"/>
              </w:rPr>
              <w:t xml:space="preserve"> to the cinema, </w:t>
            </w:r>
            <w:r w:rsidRPr="008C1BB9">
              <w:rPr>
                <w:b/>
                <w:sz w:val="24"/>
                <w:szCs w:val="24"/>
              </w:rPr>
              <w:t>didn't</w:t>
            </w:r>
            <w:r w:rsidRPr="008C1BB9">
              <w:rPr>
                <w:sz w:val="24"/>
                <w:szCs w:val="24"/>
              </w:rPr>
              <w:t xml:space="preserve"> they? </w:t>
            </w:r>
          </w:p>
          <w:p w14:paraId="5A1EBD7A" w14:textId="62D1EFE8" w:rsidR="00E932BC" w:rsidRPr="008C1BB9" w:rsidRDefault="00E932BC" w:rsidP="008C1BB9">
            <w:pPr>
              <w:pStyle w:val="ListParagraph"/>
              <w:numPr>
                <w:ilvl w:val="0"/>
                <w:numId w:val="9"/>
              </w:numPr>
              <w:spacing w:line="360" w:lineRule="auto"/>
              <w:ind w:left="615" w:hanging="180"/>
              <w:rPr>
                <w:sz w:val="24"/>
                <w:szCs w:val="24"/>
              </w:rPr>
            </w:pPr>
            <w:r w:rsidRPr="008C1BB9">
              <w:rPr>
                <w:sz w:val="24"/>
                <w:szCs w:val="24"/>
              </w:rPr>
              <w:t xml:space="preserve">She </w:t>
            </w:r>
            <w:r w:rsidRPr="008C1BB9">
              <w:rPr>
                <w:i/>
                <w:sz w:val="24"/>
                <w:szCs w:val="24"/>
              </w:rPr>
              <w:t>studied</w:t>
            </w:r>
            <w:r w:rsidRPr="008C1BB9">
              <w:rPr>
                <w:sz w:val="24"/>
                <w:szCs w:val="24"/>
              </w:rPr>
              <w:t xml:space="preserve"> in New Zealand, </w:t>
            </w:r>
            <w:r w:rsidRPr="008C1BB9">
              <w:rPr>
                <w:b/>
                <w:sz w:val="24"/>
                <w:szCs w:val="24"/>
              </w:rPr>
              <w:t>didn't</w:t>
            </w:r>
            <w:r w:rsidRPr="008C1BB9">
              <w:rPr>
                <w:sz w:val="24"/>
                <w:szCs w:val="24"/>
              </w:rPr>
              <w:t xml:space="preserve"> she? </w:t>
            </w:r>
          </w:p>
          <w:p w14:paraId="7EC5D451" w14:textId="77777777" w:rsidR="00E932BC" w:rsidRDefault="00E932BC" w:rsidP="008C1BB9">
            <w:pPr>
              <w:rPr>
                <w:rFonts w:cstheme="minorHAnsi"/>
                <w:b/>
                <w:bCs/>
                <w:sz w:val="24"/>
                <w:szCs w:val="24"/>
                <w:lang w:bidi="ar-JO"/>
              </w:rPr>
            </w:pPr>
          </w:p>
        </w:tc>
      </w:tr>
    </w:tbl>
    <w:p w14:paraId="60E63052" w14:textId="79D8B0FF" w:rsid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p w14:paraId="315174F9" w14:textId="789D0CE0" w:rsidR="00E932BC" w:rsidRDefault="008C1BB9" w:rsidP="008C1BB9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bidi="ar-JO"/>
        </w:rPr>
      </w:pPr>
      <w:r>
        <w:rPr>
          <w:noProof/>
        </w:rPr>
        <w:drawing>
          <wp:inline distT="0" distB="0" distL="0" distR="0" wp14:anchorId="3C03DA52" wp14:editId="522925AC">
            <wp:extent cx="4381500" cy="190500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16" b="1049"/>
                    <a:stretch/>
                  </pic:blipFill>
                  <pic:spPr bwMode="auto">
                    <a:xfrm>
                      <a:off x="0" y="0"/>
                      <a:ext cx="4381500" cy="190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AAC686" w14:textId="0F5F16FD" w:rsidR="008C1BB9" w:rsidRPr="008C1BB9" w:rsidRDefault="008C1BB9" w:rsidP="009E11DC">
      <w:pPr>
        <w:tabs>
          <w:tab w:val="left" w:pos="360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lastRenderedPageBreak/>
        <w:tab/>
      </w:r>
      <w:r w:rsidRPr="008C1BB9">
        <w:rPr>
          <w:rFonts w:cstheme="minorHAnsi"/>
          <w:b/>
          <w:bCs/>
          <w:sz w:val="28"/>
          <w:szCs w:val="28"/>
          <w:u w:val="single"/>
        </w:rPr>
        <w:t xml:space="preserve">Positive Question Tags </w:t>
      </w:r>
    </w:p>
    <w:p w14:paraId="3F8EFD7D" w14:textId="7359B7CF" w:rsidR="008C1BB9" w:rsidRDefault="008C1BB9" w:rsidP="008C1BB9">
      <w:pPr>
        <w:tabs>
          <w:tab w:val="left" w:pos="5850"/>
        </w:tabs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663746FA" wp14:editId="36D7E378">
            <wp:extent cx="4566088" cy="4148920"/>
            <wp:effectExtent l="0" t="0" r="635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389" cy="41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AEB87" w14:textId="1CB0C350" w:rsidR="009E11DC" w:rsidRPr="009E11DC" w:rsidRDefault="009E11DC" w:rsidP="009E11DC">
      <w:pPr>
        <w:tabs>
          <w:tab w:val="left" w:pos="5850"/>
        </w:tabs>
        <w:rPr>
          <w:rFonts w:cstheme="minorHAnsi"/>
          <w:b/>
          <w:bCs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</w:rPr>
        <w:t xml:space="preserve">     </w:t>
      </w:r>
      <w:r w:rsidRPr="009E11DC">
        <w:rPr>
          <w:rFonts w:cstheme="minorHAnsi"/>
          <w:b/>
          <w:bCs/>
          <w:sz w:val="28"/>
          <w:szCs w:val="28"/>
          <w:u w:val="single"/>
        </w:rPr>
        <w:t xml:space="preserve">Negative Question Tags </w:t>
      </w:r>
    </w:p>
    <w:p w14:paraId="44419A32" w14:textId="23C54A9B" w:rsidR="009E11DC" w:rsidRDefault="009E11DC" w:rsidP="009E11DC">
      <w:pPr>
        <w:tabs>
          <w:tab w:val="left" w:pos="5850"/>
        </w:tabs>
        <w:jc w:val="center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2CBD900" wp14:editId="4C94071F">
            <wp:extent cx="4353636" cy="3829618"/>
            <wp:effectExtent l="0" t="0" r="8890" b="0"/>
            <wp:docPr id="365" name="Picture 3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Picture 3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60797" cy="383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626CD" w14:textId="77777777" w:rsidR="009E11DC" w:rsidRPr="009E11DC" w:rsidRDefault="009E11DC" w:rsidP="009E11DC">
      <w:pPr>
        <w:tabs>
          <w:tab w:val="left" w:pos="7635"/>
        </w:tabs>
        <w:rPr>
          <w:rFonts w:cstheme="minorHAnsi"/>
          <w:b/>
          <w:sz w:val="26"/>
          <w:szCs w:val="26"/>
        </w:rPr>
      </w:pPr>
      <w:r w:rsidRPr="009E11DC">
        <w:rPr>
          <w:rFonts w:cstheme="minorHAnsi"/>
          <w:b/>
          <w:sz w:val="26"/>
          <w:szCs w:val="26"/>
        </w:rPr>
        <w:lastRenderedPageBreak/>
        <w:t xml:space="preserve">Practice </w:t>
      </w:r>
    </w:p>
    <w:p w14:paraId="4A9B76CA" w14:textId="5DE116E4" w:rsidR="009E11DC" w:rsidRPr="009E11DC" w:rsidRDefault="009E11DC" w:rsidP="009E11DC">
      <w:pPr>
        <w:tabs>
          <w:tab w:val="left" w:pos="7635"/>
        </w:tabs>
        <w:rPr>
          <w:rFonts w:cstheme="minorHAnsi"/>
          <w:b/>
          <w:sz w:val="26"/>
          <w:szCs w:val="26"/>
        </w:rPr>
      </w:pPr>
      <w:r w:rsidRPr="009E11DC">
        <w:rPr>
          <w:rFonts w:cstheme="minorHAnsi"/>
          <w:b/>
          <w:sz w:val="26"/>
          <w:szCs w:val="26"/>
        </w:rPr>
        <w:t xml:space="preserve">Complete the following questions using question tags. </w:t>
      </w:r>
      <w:r>
        <w:rPr>
          <w:rFonts w:cstheme="minorHAnsi"/>
          <w:b/>
          <w:sz w:val="26"/>
          <w:szCs w:val="26"/>
        </w:rPr>
        <w:t>Don’t forget to complete your questions with a question mark!</w:t>
      </w:r>
    </w:p>
    <w:p w14:paraId="49290803" w14:textId="4A12B4C1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baby is innocent, </w:t>
      </w:r>
      <w:r w:rsidR="002C1166">
        <w:rPr>
          <w:rFonts w:cstheme="minorHAnsi"/>
          <w:b/>
          <w:bCs/>
          <w:sz w:val="26"/>
          <w:szCs w:val="26"/>
        </w:rPr>
        <w:t>isn’t it?</w:t>
      </w:r>
    </w:p>
    <w:p w14:paraId="462532C2" w14:textId="0A840E21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Nothing comes out of nothing, </w:t>
      </w:r>
      <w:r w:rsidR="002C1166">
        <w:rPr>
          <w:rFonts w:cstheme="minorHAnsi"/>
          <w:b/>
          <w:bCs/>
          <w:sz w:val="26"/>
          <w:szCs w:val="26"/>
        </w:rPr>
        <w:t xml:space="preserve">does it? </w:t>
      </w:r>
    </w:p>
    <w:p w14:paraId="1C1903E3" w14:textId="191CEC76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glass contains little water, </w:t>
      </w:r>
      <w:r w:rsidR="002C1166">
        <w:rPr>
          <w:rFonts w:cstheme="minorHAnsi"/>
          <w:b/>
          <w:bCs/>
          <w:sz w:val="26"/>
          <w:szCs w:val="26"/>
        </w:rPr>
        <w:t>doesn’t it?</w:t>
      </w:r>
    </w:p>
    <w:p w14:paraId="06B6D2EA" w14:textId="6F1201A1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 our class everybody knows everybody, </w:t>
      </w:r>
      <w:r w:rsidR="002C1166">
        <w:rPr>
          <w:rFonts w:cstheme="minorHAnsi"/>
          <w:b/>
          <w:bCs/>
          <w:sz w:val="26"/>
          <w:szCs w:val="26"/>
        </w:rPr>
        <w:t>don’t we?</w:t>
      </w:r>
    </w:p>
    <w:p w14:paraId="2EC61E5F" w14:textId="73B61EDC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mother rose in her, </w:t>
      </w:r>
      <w:r w:rsidR="002C1166">
        <w:rPr>
          <w:rFonts w:cstheme="minorHAnsi"/>
          <w:b/>
          <w:bCs/>
          <w:sz w:val="26"/>
          <w:szCs w:val="26"/>
        </w:rPr>
        <w:t>didn’t she?</w:t>
      </w:r>
    </w:p>
    <w:p w14:paraId="0187E14E" w14:textId="13D0797A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None can do this, </w:t>
      </w:r>
      <w:r w:rsidR="002C1166">
        <w:rPr>
          <w:rFonts w:cstheme="minorHAnsi"/>
          <w:b/>
          <w:bCs/>
          <w:sz w:val="26"/>
          <w:szCs w:val="26"/>
        </w:rPr>
        <w:t>can they?</w:t>
      </w:r>
    </w:p>
    <w:p w14:paraId="54DB290E" w14:textId="21B8D027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 am happy, </w:t>
      </w:r>
      <w:r w:rsidR="002C1166">
        <w:rPr>
          <w:rFonts w:cstheme="minorHAnsi"/>
          <w:b/>
          <w:bCs/>
          <w:sz w:val="26"/>
          <w:szCs w:val="26"/>
        </w:rPr>
        <w:t>aren’t I?</w:t>
      </w:r>
    </w:p>
    <w:p w14:paraId="76C2CF02" w14:textId="03E18422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universities have opened recently, </w:t>
      </w:r>
      <w:r w:rsidR="002C1166">
        <w:rPr>
          <w:rFonts w:cstheme="minorHAnsi"/>
          <w:b/>
          <w:bCs/>
          <w:sz w:val="26"/>
          <w:szCs w:val="26"/>
        </w:rPr>
        <w:t>haven’t they?</w:t>
      </w:r>
    </w:p>
    <w:p w14:paraId="2A8C6BA0" w14:textId="7A8849A5" w:rsidR="009E11DC" w:rsidRDefault="009E11DC" w:rsidP="009E11DC">
      <w:pPr>
        <w:numPr>
          <w:ilvl w:val="0"/>
          <w:numId w:val="11"/>
        </w:numPr>
        <w:tabs>
          <w:tab w:val="left" w:pos="7635"/>
        </w:tabs>
        <w:ind w:hanging="27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They have tried but failed, </w:t>
      </w:r>
      <w:r w:rsidR="00141AA9">
        <w:rPr>
          <w:rFonts w:cstheme="minorHAnsi"/>
          <w:b/>
          <w:bCs/>
          <w:sz w:val="26"/>
          <w:szCs w:val="26"/>
        </w:rPr>
        <w:t>haven’t s</w:t>
      </w:r>
      <w:bookmarkStart w:id="0" w:name="_GoBack"/>
      <w:bookmarkEnd w:id="0"/>
      <w:r w:rsidR="002C1166">
        <w:rPr>
          <w:rFonts w:cstheme="minorHAnsi"/>
          <w:b/>
          <w:bCs/>
          <w:sz w:val="26"/>
          <w:szCs w:val="26"/>
        </w:rPr>
        <w:t xml:space="preserve"> they?</w:t>
      </w:r>
    </w:p>
    <w:p w14:paraId="6809A22E" w14:textId="664BDD85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Everyone should respect the teachers,</w:t>
      </w:r>
      <w:r w:rsidR="002C1166">
        <w:rPr>
          <w:rFonts w:cstheme="minorHAnsi"/>
          <w:sz w:val="26"/>
          <w:szCs w:val="26"/>
        </w:rPr>
        <w:t xml:space="preserve"> </w:t>
      </w:r>
      <w:r w:rsidR="002C1166" w:rsidRPr="002C1166">
        <w:rPr>
          <w:rFonts w:cstheme="minorHAnsi"/>
          <w:b/>
          <w:bCs/>
          <w:sz w:val="26"/>
          <w:szCs w:val="26"/>
        </w:rPr>
        <w:t>shouldn’t they?</w:t>
      </w:r>
    </w:p>
    <w:p w14:paraId="549F9C5F" w14:textId="4ADBAD31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The team is qualified,</w:t>
      </w:r>
      <w:r w:rsidR="002C1166">
        <w:rPr>
          <w:rFonts w:cstheme="minorHAnsi"/>
          <w:sz w:val="26"/>
          <w:szCs w:val="26"/>
        </w:rPr>
        <w:t xml:space="preserve"> </w:t>
      </w:r>
      <w:r w:rsidR="002C1166" w:rsidRPr="002C1166">
        <w:rPr>
          <w:rFonts w:cstheme="minorHAnsi"/>
          <w:b/>
          <w:bCs/>
          <w:sz w:val="26"/>
          <w:szCs w:val="26"/>
        </w:rPr>
        <w:t>isn’t it?</w:t>
      </w:r>
    </w:p>
    <w:p w14:paraId="0A3EC44D" w14:textId="6130EC84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He never goes out with his dog, </w:t>
      </w:r>
      <w:r w:rsidR="002C1166">
        <w:rPr>
          <w:rFonts w:cstheme="minorHAnsi"/>
          <w:b/>
          <w:bCs/>
          <w:sz w:val="26"/>
          <w:szCs w:val="26"/>
        </w:rPr>
        <w:t>does he?</w:t>
      </w:r>
    </w:p>
    <w:p w14:paraId="24FD8502" w14:textId="63AC4E76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She could have been more discreet, </w:t>
      </w:r>
      <w:r w:rsidR="002C1166">
        <w:rPr>
          <w:rFonts w:cstheme="minorHAnsi"/>
          <w:b/>
          <w:bCs/>
          <w:sz w:val="26"/>
          <w:szCs w:val="26"/>
        </w:rPr>
        <w:t>couldn’t she?</w:t>
      </w:r>
    </w:p>
    <w:p w14:paraId="2CE458B2" w14:textId="4840F8EB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He locked the papers in the safe, </w:t>
      </w:r>
      <w:r w:rsidR="002C1166">
        <w:rPr>
          <w:rFonts w:cstheme="minorHAnsi"/>
          <w:b/>
          <w:bCs/>
          <w:sz w:val="26"/>
          <w:szCs w:val="26"/>
        </w:rPr>
        <w:t>didn’t he?</w:t>
      </w:r>
    </w:p>
    <w:p w14:paraId="4F2B7CA1" w14:textId="7BD97F6F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For the boys the task was easy, </w:t>
      </w:r>
      <w:r w:rsidR="002C1166">
        <w:rPr>
          <w:rFonts w:cstheme="minorHAnsi"/>
          <w:b/>
          <w:bCs/>
          <w:sz w:val="26"/>
          <w:szCs w:val="26"/>
        </w:rPr>
        <w:t>wasn’t it?</w:t>
      </w:r>
    </w:p>
    <w:p w14:paraId="52590FC4" w14:textId="5AA3EA07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You broke the machine, </w:t>
      </w:r>
      <w:r w:rsidR="002C1166">
        <w:rPr>
          <w:rFonts w:cstheme="minorHAnsi"/>
          <w:b/>
          <w:bCs/>
          <w:sz w:val="26"/>
          <w:szCs w:val="26"/>
        </w:rPr>
        <w:t>didn’t you?</w:t>
      </w:r>
    </w:p>
    <w:p w14:paraId="3DBEC5E5" w14:textId="47030A30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 Come and see me tomorrow, </w:t>
      </w:r>
      <w:r w:rsidR="00477D28" w:rsidRPr="00477D28">
        <w:rPr>
          <w:rFonts w:cstheme="minorHAnsi"/>
          <w:b/>
          <w:bCs/>
          <w:sz w:val="26"/>
          <w:szCs w:val="26"/>
        </w:rPr>
        <w:t>will you?</w:t>
      </w:r>
      <w:r w:rsidR="00477D28">
        <w:rPr>
          <w:rFonts w:cstheme="minorHAnsi"/>
          <w:sz w:val="26"/>
          <w:szCs w:val="26"/>
        </w:rPr>
        <w:t xml:space="preserve"> </w:t>
      </w:r>
    </w:p>
    <w:p w14:paraId="5ABAA70D" w14:textId="69D469FA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He can go to college by bus, </w:t>
      </w:r>
      <w:r w:rsidR="002C1166">
        <w:rPr>
          <w:rFonts w:cstheme="minorHAnsi"/>
          <w:b/>
          <w:bCs/>
          <w:sz w:val="26"/>
          <w:szCs w:val="26"/>
        </w:rPr>
        <w:t>can’t he?</w:t>
      </w:r>
    </w:p>
    <w:p w14:paraId="45A774CA" w14:textId="0B122DF4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The girl cried for help, </w:t>
      </w:r>
      <w:r w:rsidR="002C1166">
        <w:rPr>
          <w:rFonts w:cstheme="minorHAnsi"/>
          <w:b/>
          <w:bCs/>
          <w:sz w:val="26"/>
          <w:szCs w:val="26"/>
        </w:rPr>
        <w:t>didn’t she?</w:t>
      </w:r>
    </w:p>
    <w:p w14:paraId="443845C5" w14:textId="76AB4411" w:rsidR="009E11DC" w:rsidRDefault="009E11DC" w:rsidP="009E11DC">
      <w:pPr>
        <w:numPr>
          <w:ilvl w:val="0"/>
          <w:numId w:val="11"/>
        </w:numPr>
        <w:tabs>
          <w:tab w:val="left" w:pos="7635"/>
        </w:tabs>
        <w:rPr>
          <w:rFonts w:cstheme="minorHAnsi"/>
          <w:sz w:val="28"/>
          <w:szCs w:val="28"/>
        </w:rPr>
      </w:pPr>
      <w:r>
        <w:rPr>
          <w:rFonts w:cstheme="minorHAnsi"/>
          <w:sz w:val="26"/>
          <w:szCs w:val="26"/>
        </w:rPr>
        <w:t>We didn’t play very well today,</w:t>
      </w:r>
      <w:r w:rsidR="002C1166">
        <w:rPr>
          <w:rFonts w:cstheme="minorHAnsi"/>
          <w:sz w:val="26"/>
          <w:szCs w:val="26"/>
        </w:rPr>
        <w:t xml:space="preserve"> </w:t>
      </w:r>
      <w:r w:rsidR="002C1166" w:rsidRPr="002C1166">
        <w:rPr>
          <w:rFonts w:cstheme="minorHAnsi"/>
          <w:b/>
          <w:bCs/>
          <w:sz w:val="26"/>
          <w:szCs w:val="26"/>
        </w:rPr>
        <w:t>did we?</w:t>
      </w:r>
    </w:p>
    <w:p w14:paraId="3DD96EFB" w14:textId="77777777" w:rsidR="009E11DC" w:rsidRDefault="009E11DC" w:rsidP="009E11DC">
      <w:pPr>
        <w:tabs>
          <w:tab w:val="left" w:pos="7635"/>
        </w:tabs>
        <w:rPr>
          <w:rFonts w:cstheme="minorHAnsi"/>
          <w:sz w:val="28"/>
          <w:szCs w:val="28"/>
        </w:rPr>
      </w:pPr>
    </w:p>
    <w:p w14:paraId="573FC9B9" w14:textId="77777777" w:rsidR="009E11DC" w:rsidRDefault="009E11DC" w:rsidP="008C1BB9">
      <w:pPr>
        <w:tabs>
          <w:tab w:val="left" w:pos="5850"/>
        </w:tabs>
        <w:jc w:val="center"/>
        <w:rPr>
          <w:rFonts w:cstheme="minorHAnsi"/>
        </w:rPr>
      </w:pPr>
    </w:p>
    <w:p w14:paraId="52E3F0C9" w14:textId="77777777" w:rsidR="00E932BC" w:rsidRPr="00E932BC" w:rsidRDefault="00E932BC" w:rsidP="00E932BC">
      <w:pPr>
        <w:spacing w:after="0" w:line="240" w:lineRule="auto"/>
        <w:rPr>
          <w:rFonts w:cstheme="minorHAnsi"/>
          <w:b/>
          <w:bCs/>
          <w:sz w:val="24"/>
          <w:szCs w:val="24"/>
          <w:lang w:bidi="ar-JO"/>
        </w:rPr>
      </w:pPr>
    </w:p>
    <w:sectPr w:rsidR="00E932BC" w:rsidRPr="00E932BC" w:rsidSect="006C359F">
      <w:footerReference w:type="default" r:id="rId14"/>
      <w:headerReference w:type="first" r:id="rId15"/>
      <w:footerReference w:type="first" r:id="rId16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AD5C1" w14:textId="77777777" w:rsidR="00F83A74" w:rsidRDefault="00F83A74" w:rsidP="003A50B4">
      <w:pPr>
        <w:spacing w:after="0" w:line="240" w:lineRule="auto"/>
      </w:pPr>
      <w:r>
        <w:separator/>
      </w:r>
    </w:p>
  </w:endnote>
  <w:endnote w:type="continuationSeparator" w:id="0">
    <w:p w14:paraId="19A621E3" w14:textId="77777777" w:rsidR="00F83A74" w:rsidRDefault="00F83A7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C45F1" w14:textId="4011564B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141AA9">
      <w:rPr>
        <w:noProof/>
        <w:sz w:val="18"/>
        <w:szCs w:val="18"/>
      </w:rPr>
      <w:t>3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141AA9">
      <w:rPr>
        <w:noProof/>
        <w:sz w:val="18"/>
        <w:szCs w:val="18"/>
      </w:rPr>
      <w:t>3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CDF2" w14:textId="77777777" w:rsidR="00F83A74" w:rsidRDefault="00F83A74" w:rsidP="003A50B4">
      <w:pPr>
        <w:spacing w:after="0" w:line="240" w:lineRule="auto"/>
      </w:pPr>
      <w:r>
        <w:separator/>
      </w:r>
    </w:p>
  </w:footnote>
  <w:footnote w:type="continuationSeparator" w:id="0">
    <w:p w14:paraId="26D3E5BF" w14:textId="77777777" w:rsidR="00F83A74" w:rsidRDefault="00F83A7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15E549AC">
          <wp:simplePos x="0" y="0"/>
          <wp:positionH relativeFrom="margin">
            <wp:posOffset>1752600</wp:posOffset>
          </wp:positionH>
          <wp:positionV relativeFrom="paragraph">
            <wp:posOffset>-348615</wp:posOffset>
          </wp:positionV>
          <wp:extent cx="3209925" cy="109474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78" t="17838" r="10396" b="15995"/>
                  <a:stretch/>
                </pic:blipFill>
                <pic:spPr bwMode="auto">
                  <a:xfrm>
                    <a:off x="0" y="0"/>
                    <a:ext cx="3209925" cy="1094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6F4"/>
    <w:multiLevelType w:val="hybridMultilevel"/>
    <w:tmpl w:val="C554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020E6"/>
    <w:multiLevelType w:val="hybridMultilevel"/>
    <w:tmpl w:val="D12E8F22"/>
    <w:lvl w:ilvl="0" w:tplc="0C30DA5E">
      <w:numFmt w:val="bullet"/>
      <w:lvlText w:val="-"/>
      <w:lvlJc w:val="left"/>
      <w:pPr>
        <w:ind w:left="13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17780A42"/>
    <w:multiLevelType w:val="hybridMultilevel"/>
    <w:tmpl w:val="8A72B94C"/>
    <w:lvl w:ilvl="0" w:tplc="18643B0A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63144A56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5158FA3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AA4F07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1361CC0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B94BE5A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107A8EC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3AE6582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B3CA4C0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AED7274"/>
    <w:multiLevelType w:val="hybridMultilevel"/>
    <w:tmpl w:val="41688E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655554"/>
    <w:multiLevelType w:val="hybridMultilevel"/>
    <w:tmpl w:val="7108B3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D05E8"/>
    <w:multiLevelType w:val="hybridMultilevel"/>
    <w:tmpl w:val="2CFE6286"/>
    <w:lvl w:ilvl="0" w:tplc="453678B4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44506758"/>
    <w:multiLevelType w:val="hybridMultilevel"/>
    <w:tmpl w:val="C76C0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9673E6"/>
    <w:multiLevelType w:val="hybridMultilevel"/>
    <w:tmpl w:val="5EB6F156"/>
    <w:lvl w:ilvl="0" w:tplc="C0EE07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37CBD"/>
    <w:multiLevelType w:val="hybridMultilevel"/>
    <w:tmpl w:val="447A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213D11"/>
    <w:multiLevelType w:val="multilevel"/>
    <w:tmpl w:val="087C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041C6F"/>
    <w:multiLevelType w:val="hybridMultilevel"/>
    <w:tmpl w:val="2AB49692"/>
    <w:lvl w:ilvl="0" w:tplc="DC8201B8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A6BBE"/>
    <w:rsid w:val="000B375A"/>
    <w:rsid w:val="000C03A7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41AA9"/>
    <w:rsid w:val="001672E1"/>
    <w:rsid w:val="0017132B"/>
    <w:rsid w:val="00180FC5"/>
    <w:rsid w:val="00183E27"/>
    <w:rsid w:val="001A39B3"/>
    <w:rsid w:val="001B0C17"/>
    <w:rsid w:val="001B4A2C"/>
    <w:rsid w:val="001B6349"/>
    <w:rsid w:val="001B6676"/>
    <w:rsid w:val="001C52ED"/>
    <w:rsid w:val="001D5B44"/>
    <w:rsid w:val="001E10D8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71442"/>
    <w:rsid w:val="00290D6E"/>
    <w:rsid w:val="002A647A"/>
    <w:rsid w:val="002A7882"/>
    <w:rsid w:val="002B15D5"/>
    <w:rsid w:val="002B262A"/>
    <w:rsid w:val="002C1166"/>
    <w:rsid w:val="002C486A"/>
    <w:rsid w:val="002C5DFD"/>
    <w:rsid w:val="002D5DC3"/>
    <w:rsid w:val="002D777F"/>
    <w:rsid w:val="002F0DB4"/>
    <w:rsid w:val="00300E90"/>
    <w:rsid w:val="00304E66"/>
    <w:rsid w:val="00310229"/>
    <w:rsid w:val="00320693"/>
    <w:rsid w:val="00324854"/>
    <w:rsid w:val="00340415"/>
    <w:rsid w:val="003607CF"/>
    <w:rsid w:val="00370834"/>
    <w:rsid w:val="003806CD"/>
    <w:rsid w:val="00396301"/>
    <w:rsid w:val="00396DCA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77D28"/>
    <w:rsid w:val="004A77AD"/>
    <w:rsid w:val="004B5289"/>
    <w:rsid w:val="004C338E"/>
    <w:rsid w:val="004C4B6E"/>
    <w:rsid w:val="004C743A"/>
    <w:rsid w:val="004D4E0C"/>
    <w:rsid w:val="004D538E"/>
    <w:rsid w:val="004E7F58"/>
    <w:rsid w:val="004F6E33"/>
    <w:rsid w:val="005005B4"/>
    <w:rsid w:val="005035BF"/>
    <w:rsid w:val="00512567"/>
    <w:rsid w:val="00522F94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1329"/>
    <w:rsid w:val="005A232F"/>
    <w:rsid w:val="005B15AB"/>
    <w:rsid w:val="005B7E52"/>
    <w:rsid w:val="005C3D58"/>
    <w:rsid w:val="005D1259"/>
    <w:rsid w:val="005D2BA7"/>
    <w:rsid w:val="005E7863"/>
    <w:rsid w:val="00601E63"/>
    <w:rsid w:val="00601E6D"/>
    <w:rsid w:val="00617094"/>
    <w:rsid w:val="00617B0E"/>
    <w:rsid w:val="00620F97"/>
    <w:rsid w:val="00625E80"/>
    <w:rsid w:val="0063182E"/>
    <w:rsid w:val="00642E92"/>
    <w:rsid w:val="00643B01"/>
    <w:rsid w:val="0065499A"/>
    <w:rsid w:val="00663CE5"/>
    <w:rsid w:val="00666506"/>
    <w:rsid w:val="00670A62"/>
    <w:rsid w:val="006816C7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1225"/>
    <w:rsid w:val="006F6DD0"/>
    <w:rsid w:val="0071354C"/>
    <w:rsid w:val="007229C3"/>
    <w:rsid w:val="00727C7C"/>
    <w:rsid w:val="00741C07"/>
    <w:rsid w:val="007440E8"/>
    <w:rsid w:val="00760CC3"/>
    <w:rsid w:val="007B1A64"/>
    <w:rsid w:val="007B574D"/>
    <w:rsid w:val="007C1F5E"/>
    <w:rsid w:val="007E6EC5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4DA2"/>
    <w:rsid w:val="00896CCA"/>
    <w:rsid w:val="008B1E26"/>
    <w:rsid w:val="008B65E2"/>
    <w:rsid w:val="008C1ACB"/>
    <w:rsid w:val="008C1BB9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8F41DF"/>
    <w:rsid w:val="00905411"/>
    <w:rsid w:val="0091592F"/>
    <w:rsid w:val="00944714"/>
    <w:rsid w:val="00944CAB"/>
    <w:rsid w:val="009525F9"/>
    <w:rsid w:val="009544FD"/>
    <w:rsid w:val="00963DCE"/>
    <w:rsid w:val="009703CF"/>
    <w:rsid w:val="0097047E"/>
    <w:rsid w:val="00974BE2"/>
    <w:rsid w:val="00974C45"/>
    <w:rsid w:val="009817D8"/>
    <w:rsid w:val="009823FB"/>
    <w:rsid w:val="00986302"/>
    <w:rsid w:val="009A45BE"/>
    <w:rsid w:val="009A4653"/>
    <w:rsid w:val="009B2FC7"/>
    <w:rsid w:val="009C5E68"/>
    <w:rsid w:val="009D0C1C"/>
    <w:rsid w:val="009D4274"/>
    <w:rsid w:val="009E11DC"/>
    <w:rsid w:val="009E1F37"/>
    <w:rsid w:val="009E4A67"/>
    <w:rsid w:val="009E5702"/>
    <w:rsid w:val="009F1026"/>
    <w:rsid w:val="009F57EB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154E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3729"/>
    <w:rsid w:val="00BF6D89"/>
    <w:rsid w:val="00C0054E"/>
    <w:rsid w:val="00C019AD"/>
    <w:rsid w:val="00C024F5"/>
    <w:rsid w:val="00C0475E"/>
    <w:rsid w:val="00C15AAF"/>
    <w:rsid w:val="00C22FA8"/>
    <w:rsid w:val="00C256B9"/>
    <w:rsid w:val="00C31AF7"/>
    <w:rsid w:val="00C36A47"/>
    <w:rsid w:val="00C37CBC"/>
    <w:rsid w:val="00C4136B"/>
    <w:rsid w:val="00C41C5A"/>
    <w:rsid w:val="00C42EC2"/>
    <w:rsid w:val="00C509D0"/>
    <w:rsid w:val="00C56F65"/>
    <w:rsid w:val="00C56F93"/>
    <w:rsid w:val="00C6238B"/>
    <w:rsid w:val="00C6607F"/>
    <w:rsid w:val="00C7276F"/>
    <w:rsid w:val="00C728CD"/>
    <w:rsid w:val="00C747D4"/>
    <w:rsid w:val="00C75841"/>
    <w:rsid w:val="00C80193"/>
    <w:rsid w:val="00C81AC9"/>
    <w:rsid w:val="00C86198"/>
    <w:rsid w:val="00CB1D0D"/>
    <w:rsid w:val="00CB46FE"/>
    <w:rsid w:val="00CB4D34"/>
    <w:rsid w:val="00CB54D0"/>
    <w:rsid w:val="00CB7C08"/>
    <w:rsid w:val="00CC261A"/>
    <w:rsid w:val="00CC4224"/>
    <w:rsid w:val="00CD0B1D"/>
    <w:rsid w:val="00CD242D"/>
    <w:rsid w:val="00CD4E11"/>
    <w:rsid w:val="00CE29CE"/>
    <w:rsid w:val="00CE52CA"/>
    <w:rsid w:val="00CF2D11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A5C62"/>
    <w:rsid w:val="00DB071F"/>
    <w:rsid w:val="00DB2912"/>
    <w:rsid w:val="00DC4F97"/>
    <w:rsid w:val="00DE1E31"/>
    <w:rsid w:val="00DE1F3C"/>
    <w:rsid w:val="00DE5D28"/>
    <w:rsid w:val="00DF0E36"/>
    <w:rsid w:val="00DF2049"/>
    <w:rsid w:val="00E100BB"/>
    <w:rsid w:val="00E15A97"/>
    <w:rsid w:val="00E23908"/>
    <w:rsid w:val="00E25FB0"/>
    <w:rsid w:val="00E34080"/>
    <w:rsid w:val="00E44FC2"/>
    <w:rsid w:val="00E454D9"/>
    <w:rsid w:val="00E46227"/>
    <w:rsid w:val="00E47131"/>
    <w:rsid w:val="00E506A5"/>
    <w:rsid w:val="00E76738"/>
    <w:rsid w:val="00E77EDC"/>
    <w:rsid w:val="00E932BC"/>
    <w:rsid w:val="00EA2FCF"/>
    <w:rsid w:val="00EB1221"/>
    <w:rsid w:val="00EB1968"/>
    <w:rsid w:val="00EB3261"/>
    <w:rsid w:val="00EB3354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1471"/>
    <w:rsid w:val="00F2236A"/>
    <w:rsid w:val="00F31B43"/>
    <w:rsid w:val="00F4471B"/>
    <w:rsid w:val="00F52429"/>
    <w:rsid w:val="00F7256D"/>
    <w:rsid w:val="00F82F09"/>
    <w:rsid w:val="00F83A74"/>
    <w:rsid w:val="00F860B3"/>
    <w:rsid w:val="00F861CF"/>
    <w:rsid w:val="00F93EBE"/>
    <w:rsid w:val="00F970E3"/>
    <w:rsid w:val="00FA02D7"/>
    <w:rsid w:val="00FA45AF"/>
    <w:rsid w:val="00FC0125"/>
    <w:rsid w:val="00FC11DD"/>
    <w:rsid w:val="00FC767F"/>
    <w:rsid w:val="00FD2398"/>
    <w:rsid w:val="00FE559C"/>
    <w:rsid w:val="00FF1FBA"/>
    <w:rsid w:val="00FF24EE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CUPindentedbodytext">
    <w:name w:val="CUP indented body text"/>
    <w:basedOn w:val="Normal"/>
    <w:qFormat/>
    <w:rsid w:val="00300E90"/>
    <w:pPr>
      <w:spacing w:after="120" w:line="240" w:lineRule="auto"/>
      <w:ind w:left="352"/>
    </w:pPr>
    <w:rPr>
      <w:rFonts w:ascii="Calibri" w:eastAsia="MS Mincho" w:hAnsi="Calibri" w:cs="Times New Roman"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E93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mmar.cl/Present/Simple.htm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rammar.cl/Present/Do_Doe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mar.cl/Present/Simple.htm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9955-38B1-4331-A6BE-09F0E653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Tala Salameh</cp:lastModifiedBy>
  <cp:revision>15</cp:revision>
  <cp:lastPrinted>2023-04-04T06:01:00Z</cp:lastPrinted>
  <dcterms:created xsi:type="dcterms:W3CDTF">2023-10-27T17:29:00Z</dcterms:created>
  <dcterms:modified xsi:type="dcterms:W3CDTF">2023-12-11T14:34:00Z</dcterms:modified>
</cp:coreProperties>
</file>