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563E3248" w:rsidR="004C427B" w:rsidRPr="00D84F3C" w:rsidRDefault="00921765" w:rsidP="00E71FE2">
      <w:pPr>
        <w:spacing w:after="0" w:line="240" w:lineRule="auto"/>
        <w:jc w:val="center"/>
        <w:rPr>
          <w:rFonts w:cstheme="minorHAnsi"/>
          <w:color w:val="000000" w:themeColor="text1"/>
          <w:rtl/>
        </w:rPr>
      </w:pPr>
      <w:r w:rsidRPr="00D84F3C">
        <w:rPr>
          <w:rFonts w:cstheme="minorHAnsi"/>
          <w:b/>
          <w:bCs/>
          <w:color w:val="000000" w:themeColor="text1"/>
          <w:sz w:val="44"/>
          <w:szCs w:val="44"/>
        </w:rPr>
        <w:t xml:space="preserve">Vocabulary </w:t>
      </w:r>
      <w:r w:rsidR="003B0B3C" w:rsidRPr="00D84F3C">
        <w:rPr>
          <w:rFonts w:cstheme="minorHAnsi"/>
          <w:b/>
          <w:bCs/>
          <w:color w:val="000000" w:themeColor="text1"/>
          <w:sz w:val="44"/>
          <w:szCs w:val="44"/>
        </w:rPr>
        <w:t>Work</w:t>
      </w:r>
      <w:r w:rsidRPr="00D84F3C">
        <w:rPr>
          <w:rFonts w:cstheme="minorHAnsi"/>
          <w:b/>
          <w:bCs/>
          <w:color w:val="000000" w:themeColor="text1"/>
          <w:sz w:val="44"/>
          <w:szCs w:val="44"/>
        </w:rPr>
        <w:t>s</w:t>
      </w:r>
      <w:r w:rsidR="000D6C9D" w:rsidRPr="00D84F3C">
        <w:rPr>
          <w:rFonts w:cstheme="minorHAnsi"/>
          <w:b/>
          <w:bCs/>
          <w:color w:val="000000" w:themeColor="text1"/>
          <w:sz w:val="44"/>
          <w:szCs w:val="44"/>
        </w:rPr>
        <w:t>heet</w:t>
      </w:r>
      <w:r w:rsidR="000D6C9D" w:rsidRPr="00D84F3C">
        <w:rPr>
          <w:rFonts w:cstheme="minorHAnsi"/>
          <w:color w:val="000000" w:themeColor="text1"/>
        </w:rPr>
        <w:t xml:space="preserve"> </w:t>
      </w:r>
      <w:r w:rsidR="004C427B" w:rsidRPr="00D84F3C">
        <w:rPr>
          <w:rFonts w:cstheme="minorHAnsi"/>
          <w:b/>
          <w:bCs/>
          <w:color w:val="000000" w:themeColor="text1"/>
          <w:sz w:val="44"/>
          <w:szCs w:val="44"/>
        </w:rPr>
        <w:t>|</w:t>
      </w:r>
      <w:r w:rsidR="00034C8A" w:rsidRPr="00D84F3C">
        <w:rPr>
          <w:rFonts w:cstheme="minorHAnsi"/>
          <w:b/>
          <w:bCs/>
          <w:color w:val="000000" w:themeColor="text1"/>
          <w:sz w:val="44"/>
          <w:szCs w:val="44"/>
        </w:rPr>
        <w:t xml:space="preserve"> </w:t>
      </w:r>
      <w:r w:rsidR="00034C8A" w:rsidRPr="00D84F3C">
        <w:rPr>
          <w:rFonts w:cstheme="minorHAnsi"/>
          <w:color w:val="000000" w:themeColor="text1"/>
        </w:rPr>
        <w:t xml:space="preserve">The Secondary Stage of </w:t>
      </w:r>
      <w:r w:rsidR="004C427B" w:rsidRPr="00D84F3C">
        <w:rPr>
          <w:rFonts w:cstheme="minorHAnsi"/>
          <w:color w:val="000000" w:themeColor="text1"/>
        </w:rPr>
        <w:t>(6-8)</w:t>
      </w:r>
    </w:p>
    <w:p w14:paraId="57DC4B98" w14:textId="594CEB9E" w:rsidR="00A25E05" w:rsidRPr="00D84F3C" w:rsidRDefault="00A25E05" w:rsidP="00921765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D84F3C">
        <w:rPr>
          <w:rFonts w:cstheme="minorHAnsi"/>
          <w:color w:val="000000" w:themeColor="text1"/>
        </w:rPr>
        <w:t>1</w:t>
      </w:r>
      <w:r w:rsidRPr="00D84F3C">
        <w:rPr>
          <w:rFonts w:cstheme="minorHAnsi"/>
          <w:color w:val="000000" w:themeColor="text1"/>
          <w:vertAlign w:val="superscript"/>
        </w:rPr>
        <w:t>st</w:t>
      </w:r>
      <w:r w:rsidRPr="00D84F3C">
        <w:rPr>
          <w:rFonts w:cstheme="minorHAnsi"/>
          <w:color w:val="000000" w:themeColor="text1"/>
        </w:rPr>
        <w:t xml:space="preserve"> Semester | 2023-2024</w:t>
      </w:r>
    </w:p>
    <w:p w14:paraId="2E186816" w14:textId="77777777" w:rsidR="00034C8A" w:rsidRPr="00D84F3C" w:rsidRDefault="00034C8A" w:rsidP="004C427B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D84F3C" w:rsidRPr="00D84F3C" w14:paraId="73000B4E" w14:textId="77777777" w:rsidTr="00E71FE2">
        <w:tc>
          <w:tcPr>
            <w:tcW w:w="5220" w:type="dxa"/>
          </w:tcPr>
          <w:p w14:paraId="26E31D4F" w14:textId="57C13CF9" w:rsidR="00921765" w:rsidRPr="00D84F3C" w:rsidRDefault="00921765" w:rsidP="00E71FE2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Name: _____________________________</w:t>
            </w:r>
          </w:p>
        </w:tc>
        <w:tc>
          <w:tcPr>
            <w:tcW w:w="5220" w:type="dxa"/>
          </w:tcPr>
          <w:p w14:paraId="71E82C7F" w14:textId="22DD2EEF" w:rsidR="00921765" w:rsidRPr="00D84F3C" w:rsidRDefault="00921765" w:rsidP="004C427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 xml:space="preserve">Grade: 8cs </w:t>
            </w:r>
            <w:r w:rsidR="00E71FE2" w:rsidRPr="00D84F3C">
              <w:rPr>
                <w:rFonts w:cstheme="minorHAnsi"/>
                <w:b/>
                <w:bCs/>
                <w:color w:val="000000" w:themeColor="text1"/>
              </w:rPr>
              <w:t>/ Section: _</w:t>
            </w:r>
            <w:r w:rsidRPr="00D84F3C">
              <w:rPr>
                <w:rFonts w:cstheme="minorHAnsi"/>
                <w:b/>
                <w:bCs/>
                <w:color w:val="000000" w:themeColor="text1"/>
              </w:rPr>
              <w:t>_____</w:t>
            </w:r>
          </w:p>
        </w:tc>
      </w:tr>
      <w:tr w:rsidR="00D84F3C" w:rsidRPr="00D84F3C" w14:paraId="2280FD71" w14:textId="77777777" w:rsidTr="00E71FE2">
        <w:tc>
          <w:tcPr>
            <w:tcW w:w="5220" w:type="dxa"/>
          </w:tcPr>
          <w:p w14:paraId="45D749E1" w14:textId="4175E382" w:rsidR="00921765" w:rsidRPr="00D84F3C" w:rsidRDefault="00921765" w:rsidP="00E71FE2">
            <w:pPr>
              <w:spacing w:line="36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Date:   _____________________________</w:t>
            </w:r>
          </w:p>
        </w:tc>
        <w:tc>
          <w:tcPr>
            <w:tcW w:w="5220" w:type="dxa"/>
          </w:tcPr>
          <w:p w14:paraId="6F3A1693" w14:textId="77777777" w:rsidR="00921765" w:rsidRPr="00D84F3C" w:rsidRDefault="00921765" w:rsidP="004C427B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D84F3C" w:rsidRPr="00D84F3C" w14:paraId="6F121018" w14:textId="77777777" w:rsidTr="00E71FE2">
        <w:tc>
          <w:tcPr>
            <w:tcW w:w="5220" w:type="dxa"/>
          </w:tcPr>
          <w:p w14:paraId="07C7C2BF" w14:textId="7EC0646F" w:rsidR="00034C8A" w:rsidRPr="00D84F3C" w:rsidRDefault="00034C8A" w:rsidP="004C427B">
            <w:pPr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Subject</w:t>
            </w:r>
            <w:r w:rsidRPr="00D84F3C">
              <w:rPr>
                <w:rFonts w:cstheme="minorHAnsi"/>
                <w:color w:val="000000" w:themeColor="text1"/>
              </w:rPr>
              <w:t>:</w:t>
            </w:r>
            <w:r w:rsidR="004430C1" w:rsidRPr="00D84F3C">
              <w:rPr>
                <w:rFonts w:cstheme="minorHAnsi"/>
                <w:color w:val="000000" w:themeColor="text1"/>
              </w:rPr>
              <w:t xml:space="preserve"> </w:t>
            </w:r>
            <w:r w:rsidR="00921765" w:rsidRPr="00D84F3C">
              <w:rPr>
                <w:rFonts w:cstheme="minorHAnsi"/>
                <w:b/>
                <w:bCs/>
                <w:color w:val="000000" w:themeColor="text1"/>
              </w:rPr>
              <w:t>English - Vocabulary</w:t>
            </w:r>
            <w:r w:rsidR="00911F66" w:rsidRPr="00D84F3C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5220" w:type="dxa"/>
          </w:tcPr>
          <w:p w14:paraId="1586CA78" w14:textId="13FE35A6" w:rsidR="00034C8A" w:rsidRPr="00D84F3C" w:rsidRDefault="009D751A" w:rsidP="009D751A">
            <w:pPr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List (3)</w:t>
            </w:r>
            <w:r w:rsidR="004430C1" w:rsidRPr="00D84F3C">
              <w:rPr>
                <w:rFonts w:cstheme="minorHAnsi"/>
                <w:b/>
                <w:bCs/>
                <w:color w:val="000000" w:themeColor="text1"/>
              </w:rPr>
              <w:t xml:space="preserve">: </w:t>
            </w:r>
            <w:r w:rsidRPr="00D84F3C">
              <w:rPr>
                <w:rFonts w:cstheme="minorHAnsi"/>
                <w:b/>
                <w:bCs/>
                <w:color w:val="000000" w:themeColor="text1"/>
              </w:rPr>
              <w:t>Final vocabulary list</w:t>
            </w:r>
          </w:p>
        </w:tc>
      </w:tr>
      <w:tr w:rsidR="00D84F3C" w:rsidRPr="00D84F3C" w14:paraId="0064E986" w14:textId="77777777" w:rsidTr="00E71FE2">
        <w:trPr>
          <w:trHeight w:val="697"/>
        </w:trPr>
        <w:tc>
          <w:tcPr>
            <w:tcW w:w="10440" w:type="dxa"/>
            <w:gridSpan w:val="2"/>
          </w:tcPr>
          <w:p w14:paraId="15DFDB1A" w14:textId="41106E2D" w:rsidR="00034C8A" w:rsidRPr="00D84F3C" w:rsidRDefault="00034C8A" w:rsidP="00034C8A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Objectives:</w:t>
            </w:r>
          </w:p>
          <w:p w14:paraId="6DE334E0" w14:textId="77777777" w:rsidR="00921765" w:rsidRPr="00D84F3C" w:rsidRDefault="00921765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 xml:space="preserve">to understand the meaning of new vocabulary words by associating them with synonyms and antonyms </w:t>
            </w:r>
          </w:p>
          <w:p w14:paraId="6E990BC1" w14:textId="6BA6F281" w:rsidR="00034C8A" w:rsidRPr="00D84F3C" w:rsidRDefault="00921765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to assert understanding by using vocabulary words in sentences</w:t>
            </w:r>
            <w:r w:rsidR="003B0B3C" w:rsidRPr="00D84F3C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</w:tbl>
    <w:p w14:paraId="0B0E5373" w14:textId="5F9D0A32" w:rsidR="004430C1" w:rsidRPr="00D84F3C" w:rsidRDefault="00034C8A" w:rsidP="00E71FE2">
      <w:pPr>
        <w:tabs>
          <w:tab w:val="left" w:pos="7272"/>
        </w:tabs>
        <w:spacing w:after="0"/>
        <w:rPr>
          <w:rFonts w:cstheme="minorHAnsi"/>
          <w:color w:val="000000" w:themeColor="text1"/>
        </w:rPr>
      </w:pPr>
      <w:r w:rsidRPr="00D84F3C">
        <w:rPr>
          <w:rFonts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E4BB6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809D228" w14:textId="379BEA85" w:rsidR="003B0B3C" w:rsidRPr="00D84F3C" w:rsidRDefault="003B0B3C" w:rsidP="00F94E3A">
      <w:pPr>
        <w:tabs>
          <w:tab w:val="left" w:pos="7272"/>
        </w:tabs>
        <w:rPr>
          <w:rFonts w:cstheme="minorHAnsi"/>
          <w:b/>
          <w:bCs/>
          <w:color w:val="000000" w:themeColor="text1"/>
        </w:rPr>
      </w:pPr>
      <w:bookmarkStart w:id="0" w:name="_Hlk113434862"/>
      <w:r w:rsidRPr="00D84F3C">
        <w:rPr>
          <w:rFonts w:cstheme="minorHAnsi"/>
          <w:b/>
          <w:bCs/>
          <w:color w:val="000000" w:themeColor="text1"/>
        </w:rPr>
        <w:t xml:space="preserve">Oxford Student Book: </w:t>
      </w:r>
      <w:r w:rsidR="00DB05E9" w:rsidRPr="00D84F3C">
        <w:rPr>
          <w:rFonts w:cstheme="minorHAnsi"/>
          <w:b/>
          <w:bCs/>
          <w:i/>
          <w:iCs/>
          <w:color w:val="000000" w:themeColor="text1"/>
          <w:u w:val="single"/>
        </w:rPr>
        <w:t xml:space="preserve">The face that </w:t>
      </w:r>
      <w:proofErr w:type="spellStart"/>
      <w:r w:rsidR="00DB05E9" w:rsidRPr="00D84F3C">
        <w:rPr>
          <w:rFonts w:cstheme="minorHAnsi"/>
          <w:b/>
          <w:bCs/>
          <w:i/>
          <w:iCs/>
          <w:color w:val="000000" w:themeColor="text1"/>
          <w:u w:val="single"/>
        </w:rPr>
        <w:t>launch’d</w:t>
      </w:r>
      <w:proofErr w:type="spellEnd"/>
      <w:r w:rsidR="00DB05E9" w:rsidRPr="00D84F3C">
        <w:rPr>
          <w:rFonts w:cstheme="minorHAnsi"/>
          <w:b/>
          <w:bCs/>
          <w:i/>
          <w:iCs/>
          <w:color w:val="000000" w:themeColor="text1"/>
          <w:u w:val="single"/>
        </w:rPr>
        <w:t xml:space="preserve"> a thousand ships’</w:t>
      </w:r>
      <w:r w:rsidR="00921765" w:rsidRPr="00D84F3C">
        <w:rPr>
          <w:rFonts w:cstheme="minorHAnsi"/>
          <w:b/>
          <w:bCs/>
          <w:color w:val="000000" w:themeColor="text1"/>
        </w:rPr>
        <w:t xml:space="preserve"> (</w:t>
      </w:r>
      <w:r w:rsidRPr="00D84F3C">
        <w:rPr>
          <w:rFonts w:cstheme="minorHAnsi"/>
          <w:b/>
          <w:bCs/>
          <w:color w:val="000000" w:themeColor="text1"/>
        </w:rPr>
        <w:t>p</w:t>
      </w:r>
      <w:r w:rsidR="00921765" w:rsidRPr="00D84F3C">
        <w:rPr>
          <w:rFonts w:cstheme="minorHAnsi"/>
          <w:b/>
          <w:bCs/>
          <w:color w:val="000000" w:themeColor="text1"/>
        </w:rPr>
        <w:t>p</w:t>
      </w:r>
      <w:r w:rsidR="00F94E3A" w:rsidRPr="00D84F3C">
        <w:rPr>
          <w:rFonts w:cstheme="minorHAnsi"/>
          <w:b/>
          <w:bCs/>
          <w:color w:val="000000" w:themeColor="text1"/>
        </w:rPr>
        <w:t>.</w:t>
      </w:r>
      <w:r w:rsidR="00921765" w:rsidRPr="00D84F3C">
        <w:rPr>
          <w:rFonts w:cstheme="minorHAnsi"/>
          <w:b/>
          <w:bCs/>
          <w:color w:val="000000" w:themeColor="text1"/>
        </w:rPr>
        <w:t xml:space="preserve"> </w:t>
      </w:r>
      <w:r w:rsidR="00DB05E9" w:rsidRPr="00D84F3C">
        <w:rPr>
          <w:rFonts w:cstheme="minorHAnsi"/>
          <w:b/>
          <w:bCs/>
          <w:color w:val="000000" w:themeColor="text1"/>
        </w:rPr>
        <w:t>48</w:t>
      </w:r>
      <w:r w:rsidR="00921765" w:rsidRPr="00D84F3C">
        <w:rPr>
          <w:rFonts w:cstheme="minorHAnsi"/>
          <w:b/>
          <w:bCs/>
          <w:color w:val="000000" w:themeColor="text1"/>
        </w:rPr>
        <w:t xml:space="preserve">– </w:t>
      </w:r>
      <w:r w:rsidR="00DB05E9" w:rsidRPr="00D84F3C">
        <w:rPr>
          <w:rFonts w:cstheme="minorHAnsi"/>
          <w:b/>
          <w:bCs/>
          <w:color w:val="000000" w:themeColor="text1"/>
        </w:rPr>
        <w:t>49</w:t>
      </w:r>
      <w:r w:rsidR="00921765" w:rsidRPr="00D84F3C">
        <w:rPr>
          <w:rFonts w:cstheme="minorHAnsi"/>
          <w:b/>
          <w:bCs/>
          <w:color w:val="000000" w:themeColor="text1"/>
        </w:rPr>
        <w:t>)</w:t>
      </w: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0DD377FA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545B" w14:textId="77777777" w:rsidR="003B0B3C" w:rsidRPr="00D84F3C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0AEF" w14:textId="35AA75E1" w:rsidR="003B0B3C" w:rsidRPr="00D84F3C" w:rsidRDefault="00DB05E9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epic</w:t>
            </w:r>
          </w:p>
        </w:tc>
      </w:tr>
      <w:tr w:rsidR="00D84F3C" w:rsidRPr="00D84F3C" w14:paraId="0A5A4CCB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3A07" w14:textId="2B295CA0" w:rsidR="00E71FE2" w:rsidRPr="00D84F3C" w:rsidRDefault="00E71FE2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MEANING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24BD" w14:textId="25207E8E" w:rsidR="00E71FE2" w:rsidRPr="00D84F3C" w:rsidRDefault="00DB05E9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adjective.</w:t>
            </w:r>
            <w:r w:rsidRPr="00D84F3C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 xml:space="preserve"> Heroic or grand in scale or character.</w:t>
            </w:r>
          </w:p>
        </w:tc>
      </w:tr>
      <w:tr w:rsidR="00D84F3C" w:rsidRPr="00D84F3C" w14:paraId="37E40A03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5CC2" w14:textId="77777777" w:rsidR="003B0B3C" w:rsidRPr="00D84F3C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3507" w14:textId="3D66CD1B" w:rsidR="003B0B3C" w:rsidRPr="00D84F3C" w:rsidRDefault="00D84F3C" w:rsidP="00921765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Heroic, grandiose</w:t>
            </w:r>
          </w:p>
        </w:tc>
      </w:tr>
      <w:tr w:rsidR="00D84F3C" w:rsidRPr="00D84F3C" w14:paraId="2D51C108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DEF8" w14:textId="77777777" w:rsidR="003B0B3C" w:rsidRPr="00D84F3C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ADAF" w14:textId="309AFEBA" w:rsidR="003B0B3C" w:rsidRPr="00D84F3C" w:rsidRDefault="00D84F3C" w:rsidP="00921765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Mundane, ordinary</w:t>
            </w:r>
          </w:p>
        </w:tc>
      </w:tr>
      <w:tr w:rsidR="00895B06" w:rsidRPr="00D84F3C" w14:paraId="173E4446" w14:textId="77777777" w:rsidTr="00E71FE2"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1B0F" w14:textId="77777777" w:rsidR="003B0B3C" w:rsidRPr="00D84F3C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EF67" w14:textId="31DA78C5" w:rsidR="003B0B3C" w:rsidRPr="00D84F3C" w:rsidRDefault="00D84F3C" w:rsidP="00D84F3C">
            <w:pPr>
              <w:tabs>
                <w:tab w:val="left" w:pos="2175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The movie depicted an epic battle between good and evil.</w:t>
            </w:r>
          </w:p>
        </w:tc>
      </w:tr>
    </w:tbl>
    <w:p w14:paraId="4ACDDCAA" w14:textId="74B95C58" w:rsidR="003B0B3C" w:rsidRPr="00D84F3C" w:rsidRDefault="003B0B3C" w:rsidP="003B0B3C">
      <w:pPr>
        <w:tabs>
          <w:tab w:val="left" w:pos="7272"/>
        </w:tabs>
        <w:rPr>
          <w:rFonts w:cstheme="minorHAnsi"/>
          <w:color w:val="000000" w:themeColor="text1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47757DD4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382E" w14:textId="77777777" w:rsidR="003B0B3C" w:rsidRPr="00D84F3C" w:rsidRDefault="003B0B3C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0F10" w14:textId="6B89F277" w:rsidR="003B0B3C" w:rsidRPr="00D84F3C" w:rsidRDefault="00DB05E9" w:rsidP="00921765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suitors</w:t>
            </w:r>
          </w:p>
        </w:tc>
      </w:tr>
      <w:tr w:rsidR="00D84F3C" w:rsidRPr="00D84F3C" w14:paraId="3B1C84E6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4818C" w14:textId="64581A41" w:rsidR="00E71FE2" w:rsidRPr="00D84F3C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B91D" w14:textId="7969B0A9" w:rsidR="00E71FE2" w:rsidRPr="00D84F3C" w:rsidRDefault="00E27E8F" w:rsidP="00E71FE2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n</w:t>
            </w:r>
            <w:r w:rsidR="00DB05E9" w:rsidRPr="00D84F3C">
              <w:rPr>
                <w:rFonts w:cstheme="minorHAnsi"/>
                <w:color w:val="000000" w:themeColor="text1"/>
                <w:shd w:val="clear" w:color="auto" w:fill="FFFFFF"/>
              </w:rPr>
              <w:t xml:space="preserve">oun. </w:t>
            </w:r>
            <w:r w:rsidR="00DB05E9" w:rsidRPr="00D84F3C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a man who </w:t>
            </w:r>
            <w:hyperlink r:id="rId8" w:history="1">
              <w:r w:rsidR="00DB05E9" w:rsidRPr="00D84F3C">
                <w:rPr>
                  <w:rStyle w:val="Hyperlink"/>
                  <w:rFonts w:cstheme="minorHAnsi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pursues</w:t>
              </w:r>
            </w:hyperlink>
            <w:r w:rsidR="00DB05E9" w:rsidRPr="00D84F3C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 a relationship with a particular woman, with a view to marriage.</w:t>
            </w:r>
          </w:p>
        </w:tc>
      </w:tr>
      <w:tr w:rsidR="00D84F3C" w:rsidRPr="00D84F3C" w14:paraId="30FACA36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FD85" w14:textId="77777777" w:rsidR="00E71FE2" w:rsidRPr="00D84F3C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9715" w14:textId="72E5BC87" w:rsidR="00E71FE2" w:rsidRPr="00D84F3C" w:rsidRDefault="00D84F3C" w:rsidP="00E71FE2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Admirers, wooers</w:t>
            </w:r>
          </w:p>
        </w:tc>
      </w:tr>
      <w:tr w:rsidR="00D84F3C" w:rsidRPr="00D84F3C" w14:paraId="4A31C229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46D5" w14:textId="77777777" w:rsidR="00E71FE2" w:rsidRPr="00D84F3C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26F7" w14:textId="36583DB2" w:rsidR="00E71FE2" w:rsidRPr="00D84F3C" w:rsidRDefault="00D84F3C" w:rsidP="00E71FE2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Rejecters, disapprovers</w:t>
            </w:r>
          </w:p>
        </w:tc>
      </w:tr>
      <w:tr w:rsidR="00895B06" w:rsidRPr="00D84F3C" w14:paraId="32094F9B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7AC1" w14:textId="77777777" w:rsidR="00E71FE2" w:rsidRPr="00D84F3C" w:rsidRDefault="00E71FE2" w:rsidP="00E71FE2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3279" w14:textId="5785EAE6" w:rsidR="00E71FE2" w:rsidRPr="00D84F3C" w:rsidRDefault="00D84F3C" w:rsidP="00E71FE2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Several suitors vied for the attention of the princess.</w:t>
            </w:r>
          </w:p>
        </w:tc>
      </w:tr>
    </w:tbl>
    <w:p w14:paraId="5DB87177" w14:textId="77777777" w:rsidR="00921765" w:rsidRPr="00D84F3C" w:rsidRDefault="00921765" w:rsidP="00921765">
      <w:pPr>
        <w:tabs>
          <w:tab w:val="left" w:pos="7272"/>
        </w:tabs>
        <w:rPr>
          <w:rFonts w:cstheme="minorHAnsi"/>
          <w:color w:val="000000" w:themeColor="text1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2F0F55F6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BA0D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F33B5" w14:textId="7271F52D" w:rsidR="00921765" w:rsidRPr="00D84F3C" w:rsidRDefault="00DB05E9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jeopardy</w:t>
            </w:r>
          </w:p>
        </w:tc>
      </w:tr>
      <w:tr w:rsidR="00D84F3C" w:rsidRPr="00D84F3C" w14:paraId="480F2167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FEF9" w14:textId="6F37928E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728C" w14:textId="41E37B7A" w:rsidR="00E71FE2" w:rsidRPr="00D84F3C" w:rsidRDefault="00437C48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eastAsia="Times New Roman" w:cstheme="minorHAnsi"/>
                <w:color w:val="000000" w:themeColor="text1"/>
              </w:rPr>
              <w:t>n</w:t>
            </w:r>
            <w:r w:rsidR="00DB05E9" w:rsidRPr="00D84F3C">
              <w:rPr>
                <w:rFonts w:eastAsia="Times New Roman" w:cstheme="minorHAnsi"/>
                <w:color w:val="000000" w:themeColor="text1"/>
              </w:rPr>
              <w:t xml:space="preserve">oun. </w:t>
            </w:r>
            <w:r w:rsidR="00DB05E9" w:rsidRPr="00D84F3C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Danger of loss, harm, or failure.</w:t>
            </w:r>
          </w:p>
        </w:tc>
      </w:tr>
      <w:tr w:rsidR="00D84F3C" w:rsidRPr="00D84F3C" w14:paraId="269B3B32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8279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606F" w14:textId="60310687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Risk, peril</w:t>
            </w:r>
          </w:p>
        </w:tc>
      </w:tr>
      <w:tr w:rsidR="00D84F3C" w:rsidRPr="00D84F3C" w14:paraId="3AAAFF34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C1D6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EBF5" w14:textId="214C750C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Safety, security</w:t>
            </w:r>
          </w:p>
        </w:tc>
      </w:tr>
      <w:tr w:rsidR="00D84F3C" w:rsidRPr="00D84F3C" w14:paraId="7A08E46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48A1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210F" w14:textId="0F34D487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His actions put his own life in jeopardy.</w:t>
            </w:r>
          </w:p>
        </w:tc>
      </w:tr>
      <w:tr w:rsidR="00D84F3C" w:rsidRPr="00D84F3C" w14:paraId="1A65DFD3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D402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lastRenderedPageBreak/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FB5D" w14:textId="7B81D7FA" w:rsidR="00921765" w:rsidRPr="00D84F3C" w:rsidRDefault="00DB05E9" w:rsidP="00086BC5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superficial</w:t>
            </w:r>
          </w:p>
        </w:tc>
      </w:tr>
      <w:tr w:rsidR="00D84F3C" w:rsidRPr="00D84F3C" w14:paraId="7CF2D6F4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100D" w14:textId="0B2D3D17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3AC38" w14:textId="0687E815" w:rsidR="00302BBF" w:rsidRPr="00D84F3C" w:rsidRDefault="00DB05E9" w:rsidP="00086BC5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 xml:space="preserve">adjective. </w:t>
            </w:r>
            <w:r w:rsidRPr="00D84F3C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Appearing to be true or real only until examined more closely.</w:t>
            </w:r>
          </w:p>
        </w:tc>
      </w:tr>
      <w:tr w:rsidR="00D84F3C" w:rsidRPr="00D84F3C" w14:paraId="2C9C639C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6E9A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F8B0" w14:textId="3BF68DF0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Shallow, surface-level</w:t>
            </w:r>
          </w:p>
        </w:tc>
      </w:tr>
      <w:tr w:rsidR="00D84F3C" w:rsidRPr="00D84F3C" w14:paraId="2115DCB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3230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1F19" w14:textId="78520FBE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Profound, deep</w:t>
            </w:r>
          </w:p>
        </w:tc>
      </w:tr>
      <w:tr w:rsidR="00895B06" w:rsidRPr="00D84F3C" w14:paraId="0736597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5CFB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601F7" w14:textId="1BEA6932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At first glance, the painting's beauty seemed superficial until one noticed the intricate details.</w:t>
            </w:r>
          </w:p>
        </w:tc>
      </w:tr>
    </w:tbl>
    <w:p w14:paraId="0EE6BE77" w14:textId="77777777" w:rsidR="00921765" w:rsidRPr="00D84F3C" w:rsidRDefault="00921765" w:rsidP="00921765">
      <w:pPr>
        <w:tabs>
          <w:tab w:val="left" w:pos="7272"/>
        </w:tabs>
        <w:rPr>
          <w:rFonts w:cstheme="minorHAnsi"/>
          <w:color w:val="000000" w:themeColor="text1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4363139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83FE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79EB" w14:textId="176031B5" w:rsidR="00921765" w:rsidRPr="00D84F3C" w:rsidRDefault="00DB05E9" w:rsidP="00086BC5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 xml:space="preserve">renowned </w:t>
            </w:r>
          </w:p>
        </w:tc>
      </w:tr>
      <w:tr w:rsidR="00D84F3C" w:rsidRPr="00D84F3C" w14:paraId="719A50E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198B" w14:textId="481DDC8C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D2FE" w14:textId="4FF335D2" w:rsidR="00302BBF" w:rsidRPr="00D84F3C" w:rsidRDefault="00DB05E9" w:rsidP="00086BC5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 xml:space="preserve">adjective. </w:t>
            </w:r>
            <w:r w:rsidRPr="00D84F3C">
              <w:rPr>
                <w:rFonts w:cstheme="minorHAnsi"/>
                <w:color w:val="000000" w:themeColor="text1"/>
                <w:sz w:val="21"/>
                <w:szCs w:val="21"/>
                <w:shd w:val="clear" w:color="auto" w:fill="FFFFFF"/>
              </w:rPr>
              <w:t>Known or talked about by many people; famous.</w:t>
            </w:r>
          </w:p>
        </w:tc>
      </w:tr>
      <w:tr w:rsidR="00D84F3C" w:rsidRPr="00D84F3C" w14:paraId="78D49EF2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4A024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55B4" w14:textId="5E56D22E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Famous, celebrated</w:t>
            </w:r>
          </w:p>
        </w:tc>
      </w:tr>
      <w:tr w:rsidR="00D84F3C" w:rsidRPr="00D84F3C" w14:paraId="07209EE9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2B1D6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2567" w14:textId="1373D38D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Unknown, obscure</w:t>
            </w:r>
          </w:p>
        </w:tc>
      </w:tr>
      <w:tr w:rsidR="00D84F3C" w:rsidRPr="00D84F3C" w14:paraId="73EC14E0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16DB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8A9B" w14:textId="102CA6D4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She became renowned for her groundbreaking discoveries in science.</w:t>
            </w:r>
          </w:p>
        </w:tc>
      </w:tr>
    </w:tbl>
    <w:p w14:paraId="04065434" w14:textId="29509CD9" w:rsidR="002B34B4" w:rsidRPr="00D84F3C" w:rsidRDefault="00440BA4" w:rsidP="002B34B4">
      <w:pPr>
        <w:tabs>
          <w:tab w:val="left" w:pos="7272"/>
        </w:tabs>
        <w:jc w:val="center"/>
        <w:rPr>
          <w:rFonts w:cstheme="minorHAnsi"/>
          <w:b/>
          <w:bCs/>
          <w:i/>
          <w:iCs/>
          <w:color w:val="000000" w:themeColor="text1"/>
          <w:u w:val="single"/>
        </w:rPr>
      </w:pPr>
      <w:r w:rsidRPr="00D84F3C">
        <w:rPr>
          <w:rFonts w:cstheme="minorHAnsi"/>
          <w:b/>
          <w:bCs/>
          <w:i/>
          <w:iCs/>
          <w:color w:val="000000" w:themeColor="text1"/>
          <w:u w:val="single"/>
        </w:rPr>
        <w:t>The Monkey’s Paw</w:t>
      </w: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69E39CB7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2A462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3784" w14:textId="5384B97E" w:rsidR="00921765" w:rsidRPr="00D84F3C" w:rsidRDefault="007640B8" w:rsidP="00E71FE2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peril</w:t>
            </w:r>
          </w:p>
        </w:tc>
      </w:tr>
      <w:tr w:rsidR="00D84F3C" w:rsidRPr="00D84F3C" w14:paraId="5F84CA5A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3CD7" w14:textId="0453D5D6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D721" w14:textId="40AADA8E" w:rsidR="00895B06" w:rsidRPr="00D84F3C" w:rsidRDefault="007640B8" w:rsidP="007640B8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noun. A peril is something that is dangerous.</w:t>
            </w:r>
          </w:p>
        </w:tc>
      </w:tr>
      <w:tr w:rsidR="00D84F3C" w:rsidRPr="00D84F3C" w14:paraId="7622935C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098C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1D60" w14:textId="6A47D3F7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Hazard, jeopardy</w:t>
            </w:r>
          </w:p>
        </w:tc>
      </w:tr>
      <w:tr w:rsidR="00D84F3C" w:rsidRPr="00D84F3C" w14:paraId="30DA47A8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2610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CEE2E" w14:textId="5E4D7A9B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Safety, security</w:t>
            </w:r>
          </w:p>
        </w:tc>
      </w:tr>
      <w:tr w:rsidR="00895B06" w:rsidRPr="00D84F3C" w14:paraId="78B94E0E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BD5EB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62B4" w14:textId="75697EAE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The explorers faced many perils during their journey through the jungle.</w:t>
            </w:r>
          </w:p>
        </w:tc>
      </w:tr>
    </w:tbl>
    <w:p w14:paraId="78A8CCD4" w14:textId="11CCB7B9" w:rsidR="00921765" w:rsidRPr="00D84F3C" w:rsidRDefault="00921765" w:rsidP="002B34B4">
      <w:pPr>
        <w:tabs>
          <w:tab w:val="left" w:pos="7272"/>
        </w:tabs>
        <w:spacing w:after="0"/>
        <w:rPr>
          <w:rFonts w:cstheme="minorHAnsi"/>
          <w:color w:val="000000" w:themeColor="text1"/>
        </w:rPr>
      </w:pPr>
    </w:p>
    <w:p w14:paraId="75B0E68E" w14:textId="77777777" w:rsidR="00DB05E9" w:rsidRPr="00D84F3C" w:rsidRDefault="00DB05E9" w:rsidP="002B34B4">
      <w:pPr>
        <w:tabs>
          <w:tab w:val="left" w:pos="7272"/>
        </w:tabs>
        <w:spacing w:after="0"/>
        <w:rPr>
          <w:rFonts w:cstheme="minorHAnsi"/>
          <w:color w:val="000000" w:themeColor="text1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550C99CA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E137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F318" w14:textId="78DFD119" w:rsidR="00921765" w:rsidRPr="00D84F3C" w:rsidRDefault="007640B8" w:rsidP="00E71FE2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condole</w:t>
            </w:r>
          </w:p>
        </w:tc>
      </w:tr>
      <w:tr w:rsidR="00D84F3C" w:rsidRPr="00D84F3C" w14:paraId="24B0984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5D8E" w14:textId="25CDDA05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06D3" w14:textId="1B97CF67" w:rsidR="00302BBF" w:rsidRPr="00D84F3C" w:rsidRDefault="00150FF8" w:rsidP="00E71FE2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v</w:t>
            </w:r>
            <w:r w:rsidR="007640B8" w:rsidRPr="00D84F3C">
              <w:rPr>
                <w:rFonts w:cstheme="minorHAnsi"/>
                <w:color w:val="000000" w:themeColor="text1"/>
                <w:shd w:val="clear" w:color="auto" w:fill="FFFFFF"/>
              </w:rPr>
              <w:t xml:space="preserve">erb. </w:t>
            </w: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To express sympathy or sorrow.</w:t>
            </w:r>
          </w:p>
        </w:tc>
      </w:tr>
      <w:tr w:rsidR="00D84F3C" w:rsidRPr="00D84F3C" w14:paraId="1EDCBD6C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AB74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6F83" w14:textId="5088A877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Sympathize, comfort</w:t>
            </w:r>
          </w:p>
        </w:tc>
      </w:tr>
      <w:tr w:rsidR="00D84F3C" w:rsidRPr="00D84F3C" w14:paraId="51C215B8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A0FE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F20F" w14:textId="5DA0932B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Disregard, ignore</w:t>
            </w:r>
          </w:p>
        </w:tc>
      </w:tr>
      <w:tr w:rsidR="00895B06" w:rsidRPr="00D84F3C" w14:paraId="492297D1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1FD1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64F4" w14:textId="75C28153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Friends and family gathered to condole with him after the loss of his pet.</w:t>
            </w:r>
          </w:p>
        </w:tc>
      </w:tr>
    </w:tbl>
    <w:p w14:paraId="27947ADE" w14:textId="382CBCC1" w:rsidR="00921765" w:rsidRPr="00D84F3C" w:rsidRDefault="00921765" w:rsidP="002B34B4">
      <w:pPr>
        <w:tabs>
          <w:tab w:val="left" w:pos="7272"/>
        </w:tabs>
        <w:spacing w:after="0"/>
        <w:rPr>
          <w:rFonts w:cstheme="minorHAnsi"/>
          <w:color w:val="000000" w:themeColor="text1"/>
        </w:rPr>
      </w:pPr>
    </w:p>
    <w:p w14:paraId="27520D15" w14:textId="77777777" w:rsidR="00DB05E9" w:rsidRPr="00D84F3C" w:rsidRDefault="00DB05E9" w:rsidP="002B34B4">
      <w:pPr>
        <w:tabs>
          <w:tab w:val="left" w:pos="7272"/>
        </w:tabs>
        <w:spacing w:after="0"/>
        <w:rPr>
          <w:rFonts w:cstheme="minorHAnsi"/>
          <w:color w:val="000000" w:themeColor="text1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5AE3C527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A6361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33B8" w14:textId="508495D6" w:rsidR="00921765" w:rsidRPr="00D84F3C" w:rsidRDefault="00150FF8" w:rsidP="00E71FE2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 xml:space="preserve">grimace </w:t>
            </w:r>
          </w:p>
        </w:tc>
      </w:tr>
      <w:tr w:rsidR="00D84F3C" w:rsidRPr="00D84F3C" w14:paraId="56690D34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1575" w14:textId="172C606E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F76D" w14:textId="622AFD08" w:rsidR="00302BBF" w:rsidRPr="00D84F3C" w:rsidRDefault="00150FF8" w:rsidP="00E71FE2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noun. A facial expression of pain or disgust.</w:t>
            </w:r>
          </w:p>
        </w:tc>
      </w:tr>
      <w:tr w:rsidR="00D84F3C" w:rsidRPr="00D84F3C" w14:paraId="4020281A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F428E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362D" w14:textId="75CDB17C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Frown, scowl</w:t>
            </w:r>
          </w:p>
        </w:tc>
      </w:tr>
      <w:tr w:rsidR="00D84F3C" w:rsidRPr="00D84F3C" w14:paraId="3EA8E46B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F396D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C51E" w14:textId="6E52C31C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Smile, grin</w:t>
            </w:r>
          </w:p>
        </w:tc>
      </w:tr>
      <w:tr w:rsidR="00895B06" w:rsidRPr="00D84F3C" w14:paraId="1EB2360C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B283" w14:textId="77777777" w:rsidR="00921765" w:rsidRPr="00D84F3C" w:rsidRDefault="00921765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3D08" w14:textId="20CC6967" w:rsidR="00921765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He couldn't help but grimace at the taste of the bitter medicine.</w:t>
            </w:r>
          </w:p>
        </w:tc>
      </w:tr>
    </w:tbl>
    <w:p w14:paraId="0CFCA40B" w14:textId="77777777" w:rsidR="00E71FE2" w:rsidRPr="00D84F3C" w:rsidRDefault="00E71FE2" w:rsidP="00E71FE2">
      <w:pPr>
        <w:tabs>
          <w:tab w:val="left" w:pos="7272"/>
        </w:tabs>
        <w:rPr>
          <w:rFonts w:cstheme="minorHAnsi"/>
          <w:color w:val="000000" w:themeColor="text1"/>
        </w:rPr>
      </w:pPr>
    </w:p>
    <w:tbl>
      <w:tblPr>
        <w:tblW w:w="10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830"/>
      </w:tblGrid>
      <w:tr w:rsidR="00D84F3C" w:rsidRPr="00D84F3C" w14:paraId="2D620B70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E42E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79CAB" w14:textId="391B614B" w:rsidR="00E71FE2" w:rsidRPr="00D84F3C" w:rsidRDefault="00150FF8" w:rsidP="00E71FE2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fate</w:t>
            </w:r>
          </w:p>
        </w:tc>
      </w:tr>
      <w:tr w:rsidR="00D84F3C" w:rsidRPr="00D84F3C" w14:paraId="44BF77D5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6F8D" w14:textId="00650504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5AA6" w14:textId="5A0D52A9" w:rsidR="00895B06" w:rsidRPr="00D84F3C" w:rsidRDefault="00150FF8" w:rsidP="00150FF8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noun. Is a power that is thought to determine the course of events.</w:t>
            </w:r>
          </w:p>
        </w:tc>
      </w:tr>
      <w:tr w:rsidR="00D84F3C" w:rsidRPr="00D84F3C" w14:paraId="28FB41A1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D8DD3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8BBB" w14:textId="641E6B1F" w:rsidR="00E71FE2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Destiny, fortune</w:t>
            </w:r>
          </w:p>
        </w:tc>
      </w:tr>
      <w:tr w:rsidR="00D84F3C" w:rsidRPr="00D84F3C" w14:paraId="675CE697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75E9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53CDF" w14:textId="47D331F2" w:rsidR="00E71FE2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Choice, free will</w:t>
            </w:r>
          </w:p>
        </w:tc>
      </w:tr>
      <w:tr w:rsidR="00895B06" w:rsidRPr="00D84F3C" w14:paraId="67B62D92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15CE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6FB5" w14:textId="17ABD0D6" w:rsidR="00E71FE2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Some believe that their fate is predetermined by cosmic forces.</w:t>
            </w:r>
          </w:p>
        </w:tc>
      </w:tr>
    </w:tbl>
    <w:p w14:paraId="52FF2A6E" w14:textId="77777777" w:rsidR="00E71FE2" w:rsidRPr="00D84F3C" w:rsidRDefault="00E71FE2" w:rsidP="00E71FE2">
      <w:pPr>
        <w:tabs>
          <w:tab w:val="left" w:pos="7272"/>
        </w:tabs>
        <w:rPr>
          <w:rFonts w:cstheme="minorHAnsi"/>
          <w:color w:val="000000" w:themeColor="text1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920"/>
      </w:tblGrid>
      <w:tr w:rsidR="00D84F3C" w:rsidRPr="00D84F3C" w14:paraId="53504A75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1C6A0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DB408" w14:textId="3BDE85C1" w:rsidR="00E71FE2" w:rsidRPr="00D84F3C" w:rsidRDefault="00150FF8" w:rsidP="00E71FE2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 xml:space="preserve">credulity </w:t>
            </w:r>
          </w:p>
        </w:tc>
      </w:tr>
      <w:tr w:rsidR="00D84F3C" w:rsidRPr="00D84F3C" w14:paraId="13766DD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180E" w14:textId="4161BE88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C334" w14:textId="719C22FC" w:rsidR="00302BBF" w:rsidRPr="00D84F3C" w:rsidRDefault="00150FF8" w:rsidP="00150FF8">
            <w:pPr>
              <w:tabs>
                <w:tab w:val="left" w:pos="5715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noun. Is tendency to believe too readily.</w:t>
            </w:r>
          </w:p>
        </w:tc>
      </w:tr>
      <w:tr w:rsidR="00D84F3C" w:rsidRPr="00D84F3C" w14:paraId="1AED8FB8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4325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B7B5" w14:textId="75EB9903" w:rsidR="00E71FE2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Gullibility, naivety</w:t>
            </w:r>
          </w:p>
        </w:tc>
      </w:tr>
      <w:tr w:rsidR="00D84F3C" w:rsidRPr="00D84F3C" w14:paraId="4318ABF8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4E14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0CA4" w14:textId="7303431C" w:rsidR="00E71FE2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Skepticism, disbelief</w:t>
            </w:r>
          </w:p>
        </w:tc>
      </w:tr>
      <w:tr w:rsidR="00895B06" w:rsidRPr="00D84F3C" w14:paraId="7A0EA300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325F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21DA" w14:textId="10B52665" w:rsidR="00E71FE2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His credulity led him to believe the exaggerated story without evidence.</w:t>
            </w:r>
          </w:p>
        </w:tc>
      </w:tr>
    </w:tbl>
    <w:p w14:paraId="7B1D152E" w14:textId="77777777" w:rsidR="00E71FE2" w:rsidRPr="00D84F3C" w:rsidRDefault="00E71FE2" w:rsidP="00E71FE2">
      <w:pPr>
        <w:tabs>
          <w:tab w:val="left" w:pos="7272"/>
        </w:tabs>
        <w:rPr>
          <w:rFonts w:cstheme="minorHAnsi"/>
          <w:color w:val="000000" w:themeColor="text1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920"/>
      </w:tblGrid>
      <w:tr w:rsidR="00D84F3C" w:rsidRPr="00D84F3C" w14:paraId="607F5B1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9294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VOCABULARY WORD: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DFDD3" w14:textId="22BA6E0E" w:rsidR="00E71FE2" w:rsidRPr="00D84F3C" w:rsidRDefault="00150FF8" w:rsidP="00DC4A90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prosaic</w:t>
            </w:r>
          </w:p>
        </w:tc>
      </w:tr>
      <w:tr w:rsidR="00D84F3C" w:rsidRPr="00D84F3C" w14:paraId="311530EF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BEC1A" w14:textId="150311F9" w:rsidR="00302BBF" w:rsidRPr="00D84F3C" w:rsidRDefault="00302BBF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7B70" w14:textId="17E588F3" w:rsidR="00302BBF" w:rsidRPr="00D84F3C" w:rsidRDefault="00150FF8" w:rsidP="00DC4A90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adjective. If something is dull or ordinary.</w:t>
            </w:r>
          </w:p>
        </w:tc>
      </w:tr>
      <w:tr w:rsidR="00D84F3C" w:rsidRPr="00D84F3C" w14:paraId="6757F1D3" w14:textId="77777777" w:rsidTr="00E71FE2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9B71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2F619" w14:textId="50F0F7CB" w:rsidR="00E71FE2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Commonplace, unremarkable</w:t>
            </w:r>
          </w:p>
        </w:tc>
      </w:tr>
      <w:tr w:rsidR="00D84F3C" w:rsidRPr="00D84F3C" w14:paraId="480C206C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1634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879A" w14:textId="1CEEE389" w:rsidR="00E71FE2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Extraordinary, remarkable</w:t>
            </w:r>
          </w:p>
        </w:tc>
      </w:tr>
      <w:tr w:rsidR="00895B06" w:rsidRPr="00D84F3C" w14:paraId="6322DACA" w14:textId="77777777" w:rsidTr="00E71FE2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A448" w14:textId="77777777" w:rsidR="00E71FE2" w:rsidRPr="00D84F3C" w:rsidRDefault="00E71FE2" w:rsidP="00DC4A90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17DA" w14:textId="3EA9B1D9" w:rsidR="00E71FE2" w:rsidRPr="00D84F3C" w:rsidRDefault="00D84F3C" w:rsidP="00DC4A90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The town had a prosaic charm, lacking the excitement of a big city.</w:t>
            </w:r>
          </w:p>
        </w:tc>
      </w:tr>
      <w:bookmarkEnd w:id="0"/>
    </w:tbl>
    <w:p w14:paraId="4B3053FE" w14:textId="440935FD" w:rsidR="00E71FE2" w:rsidRPr="00D84F3C" w:rsidRDefault="00E71FE2" w:rsidP="00895B06">
      <w:pPr>
        <w:tabs>
          <w:tab w:val="left" w:pos="7272"/>
        </w:tabs>
        <w:rPr>
          <w:rFonts w:cstheme="minorHAnsi"/>
          <w:color w:val="000000" w:themeColor="text1"/>
        </w:rPr>
      </w:pPr>
    </w:p>
    <w:tbl>
      <w:tblPr>
        <w:tblW w:w="10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7920"/>
      </w:tblGrid>
      <w:tr w:rsidR="00D84F3C" w:rsidRPr="00D84F3C" w14:paraId="51CAAF37" w14:textId="77777777" w:rsidTr="00C27A8E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8BBD9" w14:textId="77777777" w:rsidR="00150FF8" w:rsidRPr="00D84F3C" w:rsidRDefault="00150FF8" w:rsidP="00C27A8E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lastRenderedPageBreak/>
              <w:t>VOCABULARY WORD: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4ECB" w14:textId="382A90A6" w:rsidR="00150FF8" w:rsidRPr="00D84F3C" w:rsidRDefault="00150FF8" w:rsidP="00C27A8E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D84F3C">
              <w:rPr>
                <w:rFonts w:cstheme="minorHAnsi"/>
                <w:b/>
                <w:bCs/>
                <w:color w:val="000000" w:themeColor="text1"/>
              </w:rPr>
              <w:t>resignation</w:t>
            </w:r>
          </w:p>
        </w:tc>
      </w:tr>
      <w:tr w:rsidR="00D84F3C" w:rsidRPr="00D84F3C" w14:paraId="5D6B8AA7" w14:textId="77777777" w:rsidTr="00C27A8E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B947" w14:textId="77777777" w:rsidR="00150FF8" w:rsidRPr="00D84F3C" w:rsidRDefault="00150FF8" w:rsidP="00C27A8E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MEANING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D301" w14:textId="08605B8F" w:rsidR="00150FF8" w:rsidRPr="00D84F3C" w:rsidRDefault="00150FF8" w:rsidP="00C27A8E">
            <w:pPr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 xml:space="preserve">noun. Is the acceptance of something that is </w:t>
            </w:r>
            <w:proofErr w:type="gramStart"/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inescap</w:t>
            </w:r>
            <w:bookmarkStart w:id="1" w:name="_GoBack"/>
            <w:bookmarkEnd w:id="1"/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>able.</w:t>
            </w:r>
            <w:proofErr w:type="gramEnd"/>
            <w:r w:rsidRPr="00D84F3C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D84F3C" w:rsidRPr="00D84F3C" w14:paraId="1EA33AAA" w14:textId="77777777" w:rsidTr="00C27A8E">
        <w:trPr>
          <w:trHeight w:val="34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18D8" w14:textId="77777777" w:rsidR="00150FF8" w:rsidRPr="00D84F3C" w:rsidRDefault="00150FF8" w:rsidP="00C27A8E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>SYNONYM: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B75D" w14:textId="3A89BDAE" w:rsidR="00150FF8" w:rsidRPr="00D84F3C" w:rsidRDefault="00D84F3C" w:rsidP="00C27A8E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Acceptance, acquiescence</w:t>
            </w:r>
          </w:p>
        </w:tc>
      </w:tr>
      <w:tr w:rsidR="00D84F3C" w:rsidRPr="00D84F3C" w14:paraId="14A5E445" w14:textId="77777777" w:rsidTr="00C27A8E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E47FF" w14:textId="77777777" w:rsidR="00150FF8" w:rsidRPr="00D84F3C" w:rsidRDefault="00150FF8" w:rsidP="00C27A8E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ANTONYM: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0356" w14:textId="0D6F57F6" w:rsidR="00150FF8" w:rsidRPr="00D84F3C" w:rsidRDefault="00D84F3C" w:rsidP="00C27A8E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Resistance, defiance</w:t>
            </w:r>
          </w:p>
        </w:tc>
      </w:tr>
      <w:tr w:rsidR="00150FF8" w:rsidRPr="00D84F3C" w14:paraId="4B13DDB3" w14:textId="77777777" w:rsidTr="00C27A8E">
        <w:trPr>
          <w:trHeight w:val="355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DF71" w14:textId="77777777" w:rsidR="00150FF8" w:rsidRPr="00D84F3C" w:rsidRDefault="00150FF8" w:rsidP="00C27A8E">
            <w:pPr>
              <w:tabs>
                <w:tab w:val="left" w:pos="7272"/>
              </w:tabs>
              <w:spacing w:after="0"/>
              <w:rPr>
                <w:rFonts w:cstheme="minorHAnsi"/>
                <w:b/>
                <w:color w:val="000000" w:themeColor="text1"/>
              </w:rPr>
            </w:pPr>
            <w:r w:rsidRPr="00D84F3C">
              <w:rPr>
                <w:rFonts w:cstheme="minorHAnsi"/>
                <w:b/>
                <w:color w:val="000000" w:themeColor="text1"/>
              </w:rPr>
              <w:t xml:space="preserve">USE IT IN A SENTENCE: 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2CA9E" w14:textId="5FF4A714" w:rsidR="00150FF8" w:rsidRPr="00D84F3C" w:rsidRDefault="00D84F3C" w:rsidP="00C27A8E">
            <w:pPr>
              <w:tabs>
                <w:tab w:val="left" w:pos="7272"/>
              </w:tabs>
              <w:spacing w:after="0"/>
              <w:rPr>
                <w:rFonts w:cstheme="minorHAnsi"/>
                <w:color w:val="000000" w:themeColor="text1"/>
              </w:rPr>
            </w:pPr>
            <w:r w:rsidRPr="00D84F3C">
              <w:rPr>
                <w:rFonts w:cstheme="minorHAnsi"/>
                <w:color w:val="000000" w:themeColor="text1"/>
              </w:rPr>
              <w:t>With a heavy heart, she accepted the resignation of her colleague from the company.</w:t>
            </w:r>
          </w:p>
        </w:tc>
      </w:tr>
    </w:tbl>
    <w:p w14:paraId="306901FA" w14:textId="3BDDB9AB" w:rsidR="00150FF8" w:rsidRPr="00D84F3C" w:rsidRDefault="00150FF8" w:rsidP="00895B06">
      <w:pPr>
        <w:tabs>
          <w:tab w:val="left" w:pos="7272"/>
        </w:tabs>
        <w:rPr>
          <w:rFonts w:cstheme="minorHAnsi"/>
          <w:color w:val="000000" w:themeColor="text1"/>
        </w:rPr>
      </w:pPr>
    </w:p>
    <w:sectPr w:rsidR="00150FF8" w:rsidRPr="00D84F3C" w:rsidSect="00E71FE2">
      <w:footerReference w:type="default" r:id="rId9"/>
      <w:headerReference w:type="first" r:id="rId10"/>
      <w:footerReference w:type="first" r:id="rId11"/>
      <w:pgSz w:w="11907" w:h="16840" w:code="9"/>
      <w:pgMar w:top="1440" w:right="747" w:bottom="1440" w:left="810" w:header="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CAC95" w14:textId="77777777" w:rsidR="00490191" w:rsidRDefault="00490191" w:rsidP="003A50B4">
      <w:pPr>
        <w:spacing w:after="0" w:line="240" w:lineRule="auto"/>
      </w:pPr>
      <w:r>
        <w:separator/>
      </w:r>
    </w:p>
  </w:endnote>
  <w:endnote w:type="continuationSeparator" w:id="0">
    <w:p w14:paraId="6F046AFF" w14:textId="77777777" w:rsidR="00490191" w:rsidRDefault="0049019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DE8C883" w:rsidR="00D8328F" w:rsidRPr="00034C8A" w:rsidRDefault="00D8328F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440BA4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440BA4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328F" w:rsidRDefault="00D8328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E763E" w14:textId="77777777" w:rsidR="00490191" w:rsidRDefault="00490191" w:rsidP="003A50B4">
      <w:pPr>
        <w:spacing w:after="0" w:line="240" w:lineRule="auto"/>
      </w:pPr>
      <w:r>
        <w:separator/>
      </w:r>
    </w:p>
  </w:footnote>
  <w:footnote w:type="continuationSeparator" w:id="0">
    <w:p w14:paraId="09135009" w14:textId="77777777" w:rsidR="00490191" w:rsidRDefault="0049019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79E11700" w:rsidR="00D8328F" w:rsidRDefault="00921765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1C950BAF">
          <wp:simplePos x="0" y="0"/>
          <wp:positionH relativeFrom="margin">
            <wp:posOffset>1639732</wp:posOffset>
          </wp:positionH>
          <wp:positionV relativeFrom="paragraph">
            <wp:posOffset>99060</wp:posOffset>
          </wp:positionV>
          <wp:extent cx="3095625" cy="1037590"/>
          <wp:effectExtent l="0" t="0" r="9525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06" t="17262" r="12194" b="20023"/>
                  <a:stretch/>
                </pic:blipFill>
                <pic:spPr bwMode="auto">
                  <a:xfrm>
                    <a:off x="0" y="0"/>
                    <a:ext cx="3095625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</w:r>
    <w:r w:rsidR="00D8328F">
      <w:tab/>
      <w:t xml:space="preserve">           </w:t>
    </w:r>
  </w:p>
  <w:p w14:paraId="02891A43" w14:textId="0596810A" w:rsidR="00D8328F" w:rsidRDefault="00921765" w:rsidP="00921765">
    <w:pPr>
      <w:pStyle w:val="Header"/>
      <w:tabs>
        <w:tab w:val="clear" w:pos="4320"/>
        <w:tab w:val="clear" w:pos="8640"/>
        <w:tab w:val="left" w:pos="5880"/>
      </w:tabs>
    </w:pPr>
    <w:r>
      <w:tab/>
    </w:r>
  </w:p>
  <w:p w14:paraId="6E4B96FC" w14:textId="64EC3E4D" w:rsidR="00D8328F" w:rsidRDefault="00D8328F" w:rsidP="00921765">
    <w:pPr>
      <w:pStyle w:val="Header"/>
      <w:tabs>
        <w:tab w:val="clear" w:pos="4320"/>
        <w:tab w:val="clear" w:pos="8640"/>
        <w:tab w:val="left" w:pos="1976"/>
      </w:tabs>
      <w:jc w:val="center"/>
    </w:pPr>
  </w:p>
  <w:p w14:paraId="561EFA72" w14:textId="7D7AC585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D8328F" w:rsidRDefault="00D8328F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6A4F"/>
    <w:multiLevelType w:val="hybridMultilevel"/>
    <w:tmpl w:val="4E521636"/>
    <w:lvl w:ilvl="0" w:tplc="95DCC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754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A49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D86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86E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C25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85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86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A4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3207"/>
    <w:multiLevelType w:val="hybridMultilevel"/>
    <w:tmpl w:val="07000728"/>
    <w:lvl w:ilvl="0" w:tplc="DA26A16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D03AF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4EB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C0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94D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10C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2F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66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C36B1"/>
    <w:multiLevelType w:val="hybridMultilevel"/>
    <w:tmpl w:val="8D2E958A"/>
    <w:lvl w:ilvl="0" w:tplc="C102E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E38AD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96703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E735B"/>
    <w:multiLevelType w:val="hybridMultilevel"/>
    <w:tmpl w:val="D40EC76C"/>
    <w:lvl w:ilvl="0" w:tplc="1792C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3A0324"/>
    <w:multiLevelType w:val="hybridMultilevel"/>
    <w:tmpl w:val="6FA21B06"/>
    <w:lvl w:ilvl="0" w:tplc="01F09B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30EBA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106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87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AA8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50D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FE8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469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005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9"/>
  </w:num>
  <w:num w:numId="4">
    <w:abstractNumId w:val="16"/>
  </w:num>
  <w:num w:numId="5">
    <w:abstractNumId w:val="31"/>
  </w:num>
  <w:num w:numId="6">
    <w:abstractNumId w:val="30"/>
  </w:num>
  <w:num w:numId="7">
    <w:abstractNumId w:val="14"/>
  </w:num>
  <w:num w:numId="8">
    <w:abstractNumId w:val="22"/>
  </w:num>
  <w:num w:numId="9">
    <w:abstractNumId w:val="20"/>
  </w:num>
  <w:num w:numId="10">
    <w:abstractNumId w:val="15"/>
  </w:num>
  <w:num w:numId="11">
    <w:abstractNumId w:val="9"/>
  </w:num>
  <w:num w:numId="12">
    <w:abstractNumId w:val="28"/>
  </w:num>
  <w:num w:numId="13">
    <w:abstractNumId w:val="8"/>
  </w:num>
  <w:num w:numId="14">
    <w:abstractNumId w:val="17"/>
  </w:num>
  <w:num w:numId="15">
    <w:abstractNumId w:val="11"/>
  </w:num>
  <w:num w:numId="16">
    <w:abstractNumId w:val="6"/>
  </w:num>
  <w:num w:numId="17">
    <w:abstractNumId w:val="12"/>
  </w:num>
  <w:num w:numId="18">
    <w:abstractNumId w:val="0"/>
  </w:num>
  <w:num w:numId="19">
    <w:abstractNumId w:val="13"/>
  </w:num>
  <w:num w:numId="20">
    <w:abstractNumId w:val="27"/>
  </w:num>
  <w:num w:numId="21">
    <w:abstractNumId w:val="19"/>
  </w:num>
  <w:num w:numId="22">
    <w:abstractNumId w:val="25"/>
  </w:num>
  <w:num w:numId="23">
    <w:abstractNumId w:val="1"/>
  </w:num>
  <w:num w:numId="24">
    <w:abstractNumId w:val="4"/>
  </w:num>
  <w:num w:numId="25">
    <w:abstractNumId w:val="23"/>
  </w:num>
  <w:num w:numId="26">
    <w:abstractNumId w:val="7"/>
  </w:num>
  <w:num w:numId="27">
    <w:abstractNumId w:val="2"/>
  </w:num>
  <w:num w:numId="28">
    <w:abstractNumId w:val="26"/>
  </w:num>
  <w:num w:numId="29">
    <w:abstractNumId w:val="21"/>
  </w:num>
  <w:num w:numId="30">
    <w:abstractNumId w:val="18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1FB5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86BC5"/>
    <w:rsid w:val="000A1DDB"/>
    <w:rsid w:val="000A3D7C"/>
    <w:rsid w:val="000C27FE"/>
    <w:rsid w:val="000D05C3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0FF8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07B3C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007D"/>
    <w:rsid w:val="002747EC"/>
    <w:rsid w:val="00274BDE"/>
    <w:rsid w:val="00292F7A"/>
    <w:rsid w:val="002A08DB"/>
    <w:rsid w:val="002A6DAD"/>
    <w:rsid w:val="002A7882"/>
    <w:rsid w:val="002B10B9"/>
    <w:rsid w:val="002B262A"/>
    <w:rsid w:val="002B34B4"/>
    <w:rsid w:val="002C0B82"/>
    <w:rsid w:val="002C1AA3"/>
    <w:rsid w:val="002D5DC3"/>
    <w:rsid w:val="002D6827"/>
    <w:rsid w:val="00302BBF"/>
    <w:rsid w:val="003149F0"/>
    <w:rsid w:val="00346DE5"/>
    <w:rsid w:val="00347188"/>
    <w:rsid w:val="00374E80"/>
    <w:rsid w:val="0039450F"/>
    <w:rsid w:val="00395A15"/>
    <w:rsid w:val="003A50B4"/>
    <w:rsid w:val="003B0B3C"/>
    <w:rsid w:val="003C19EC"/>
    <w:rsid w:val="003C6F59"/>
    <w:rsid w:val="003D0466"/>
    <w:rsid w:val="003F4A15"/>
    <w:rsid w:val="0041582D"/>
    <w:rsid w:val="00416237"/>
    <w:rsid w:val="004338DA"/>
    <w:rsid w:val="00436635"/>
    <w:rsid w:val="00437C48"/>
    <w:rsid w:val="00440BA4"/>
    <w:rsid w:val="00441A7D"/>
    <w:rsid w:val="004430C1"/>
    <w:rsid w:val="00454AC9"/>
    <w:rsid w:val="00455BEE"/>
    <w:rsid w:val="00464609"/>
    <w:rsid w:val="00467E1C"/>
    <w:rsid w:val="00467F53"/>
    <w:rsid w:val="00481086"/>
    <w:rsid w:val="00490191"/>
    <w:rsid w:val="0049050D"/>
    <w:rsid w:val="00495547"/>
    <w:rsid w:val="004A1384"/>
    <w:rsid w:val="004C0213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14B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22CC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0B8"/>
    <w:rsid w:val="007643DE"/>
    <w:rsid w:val="00767CE2"/>
    <w:rsid w:val="0078150A"/>
    <w:rsid w:val="007A44FB"/>
    <w:rsid w:val="007B00A5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95B06"/>
    <w:rsid w:val="008B12DA"/>
    <w:rsid w:val="008B2980"/>
    <w:rsid w:val="008B470F"/>
    <w:rsid w:val="008C7EB7"/>
    <w:rsid w:val="008D5A8A"/>
    <w:rsid w:val="008E0F48"/>
    <w:rsid w:val="008E2357"/>
    <w:rsid w:val="008E2A66"/>
    <w:rsid w:val="008F1336"/>
    <w:rsid w:val="00900B70"/>
    <w:rsid w:val="00911E2F"/>
    <w:rsid w:val="00911F66"/>
    <w:rsid w:val="00911F82"/>
    <w:rsid w:val="0091592F"/>
    <w:rsid w:val="00921765"/>
    <w:rsid w:val="009332E8"/>
    <w:rsid w:val="00944714"/>
    <w:rsid w:val="009525F9"/>
    <w:rsid w:val="009544FD"/>
    <w:rsid w:val="0096237C"/>
    <w:rsid w:val="00963DCE"/>
    <w:rsid w:val="00977203"/>
    <w:rsid w:val="009817D8"/>
    <w:rsid w:val="009823FB"/>
    <w:rsid w:val="0098459F"/>
    <w:rsid w:val="009A38F6"/>
    <w:rsid w:val="009A45BE"/>
    <w:rsid w:val="009A4653"/>
    <w:rsid w:val="009B2FC7"/>
    <w:rsid w:val="009B47BC"/>
    <w:rsid w:val="009C030F"/>
    <w:rsid w:val="009C31A1"/>
    <w:rsid w:val="009D14C8"/>
    <w:rsid w:val="009D751A"/>
    <w:rsid w:val="009E1F37"/>
    <w:rsid w:val="009E2297"/>
    <w:rsid w:val="009E5702"/>
    <w:rsid w:val="009E5E26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062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21AC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1F6F"/>
    <w:rsid w:val="00BF35C5"/>
    <w:rsid w:val="00C016D8"/>
    <w:rsid w:val="00C019AD"/>
    <w:rsid w:val="00C024F5"/>
    <w:rsid w:val="00C05403"/>
    <w:rsid w:val="00C06B54"/>
    <w:rsid w:val="00C10B57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CE745D"/>
    <w:rsid w:val="00D03E4F"/>
    <w:rsid w:val="00D13BF5"/>
    <w:rsid w:val="00D230E6"/>
    <w:rsid w:val="00D37892"/>
    <w:rsid w:val="00D44200"/>
    <w:rsid w:val="00D46540"/>
    <w:rsid w:val="00D64B83"/>
    <w:rsid w:val="00D6525B"/>
    <w:rsid w:val="00D66D9D"/>
    <w:rsid w:val="00D7099C"/>
    <w:rsid w:val="00D73008"/>
    <w:rsid w:val="00D74EFA"/>
    <w:rsid w:val="00D814C1"/>
    <w:rsid w:val="00D82F87"/>
    <w:rsid w:val="00D82FC9"/>
    <w:rsid w:val="00D8328F"/>
    <w:rsid w:val="00D83863"/>
    <w:rsid w:val="00D84F3C"/>
    <w:rsid w:val="00D87844"/>
    <w:rsid w:val="00DA2B4A"/>
    <w:rsid w:val="00DA2E16"/>
    <w:rsid w:val="00DB05E9"/>
    <w:rsid w:val="00DC4F97"/>
    <w:rsid w:val="00DC545B"/>
    <w:rsid w:val="00DE1F3C"/>
    <w:rsid w:val="00DE7348"/>
    <w:rsid w:val="00DF0E36"/>
    <w:rsid w:val="00E02C13"/>
    <w:rsid w:val="00E21281"/>
    <w:rsid w:val="00E27E8F"/>
    <w:rsid w:val="00E4211D"/>
    <w:rsid w:val="00E44FC2"/>
    <w:rsid w:val="00E45590"/>
    <w:rsid w:val="00E47131"/>
    <w:rsid w:val="00E70AF3"/>
    <w:rsid w:val="00E71FE2"/>
    <w:rsid w:val="00E72C6D"/>
    <w:rsid w:val="00E75540"/>
    <w:rsid w:val="00E84FAB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94E3A"/>
    <w:rsid w:val="00FA02D7"/>
    <w:rsid w:val="00FA45AF"/>
    <w:rsid w:val="00FC11DD"/>
    <w:rsid w:val="00FC767F"/>
    <w:rsid w:val="00FD2398"/>
    <w:rsid w:val="00FD751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B7FE68F0-3D7E-4426-8BBC-E99D260C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next w:val="Normal"/>
    <w:link w:val="Heading1Char"/>
    <w:uiPriority w:val="9"/>
    <w:qFormat/>
    <w:rsid w:val="004430C1"/>
    <w:pPr>
      <w:keepNext/>
      <w:keepLines/>
      <w:spacing w:after="55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430C1"/>
    <w:rPr>
      <w:rFonts w:ascii="Calibri" w:eastAsia="Calibri" w:hAnsi="Calibri" w:cs="Calibri"/>
      <w:b/>
      <w:color w:val="000000"/>
      <w:sz w:val="23"/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302BBF"/>
    <w:rPr>
      <w:color w:val="0000FF"/>
      <w:u w:val="single"/>
    </w:rPr>
  </w:style>
  <w:style w:type="character" w:customStyle="1" w:styleId="aranob">
    <w:name w:val="aranob"/>
    <w:basedOn w:val="DefaultParagraphFont"/>
    <w:rsid w:val="00895B06"/>
  </w:style>
  <w:style w:type="character" w:styleId="Emphasis">
    <w:name w:val="Emphasis"/>
    <w:basedOn w:val="DefaultParagraphFont"/>
    <w:uiPriority w:val="20"/>
    <w:qFormat/>
    <w:rsid w:val="00895B06"/>
    <w:rPr>
      <w:i/>
      <w:iCs/>
    </w:rPr>
  </w:style>
  <w:style w:type="character" w:customStyle="1" w:styleId="kqeaa">
    <w:name w:val="kqeaa"/>
    <w:basedOn w:val="DefaultParagraphFont"/>
    <w:rsid w:val="0089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584794750&amp;rlz=1C1GCEU_enJO1073JO1073&amp;q=pursues&amp;si=ALGXSlZCBshTM3a3nPTSW0d1OmQeTZb9NQdpIpHKI3IYUnOt1OmMoBKmEukwePVFCjWSAuZQhEhpVSd9f8vx6_1KldRWbKydJw%3D%3D&amp;expnd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9EAB-786D-432B-B6B8-A1099C11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Ahmad Al Jaberi</cp:lastModifiedBy>
  <cp:revision>21</cp:revision>
  <cp:lastPrinted>2023-11-23T07:38:00Z</cp:lastPrinted>
  <dcterms:created xsi:type="dcterms:W3CDTF">2023-08-23T07:06:00Z</dcterms:created>
  <dcterms:modified xsi:type="dcterms:W3CDTF">2023-11-28T05:44:00Z</dcterms:modified>
</cp:coreProperties>
</file>