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F3570DE" w:rsidR="005F0A98" w:rsidRDefault="00C505FC" w:rsidP="004C427B">
      <w:pPr>
        <w:spacing w:after="0" w:line="240" w:lineRule="auto"/>
        <w:rPr>
          <w:rFonts w:eastAsia="Calibri" w:cstheme="minorHAnsi"/>
        </w:rPr>
      </w:pPr>
      <w:bookmarkStart w:id="0" w:name="_GoBack"/>
      <w:bookmarkEnd w:id="0"/>
      <w:r>
        <w:rPr>
          <w:rFonts w:cstheme="minorHAnsi"/>
          <w:b/>
          <w:bCs/>
          <w:sz w:val="44"/>
          <w:szCs w:val="44"/>
        </w:rPr>
        <w:t>Work</w:t>
      </w:r>
      <w:r w:rsidR="000D6C9D" w:rsidRPr="004C427B">
        <w:rPr>
          <w:rFonts w:cstheme="minorHAnsi"/>
          <w:b/>
          <w:bCs/>
          <w:sz w:val="44"/>
          <w:szCs w:val="44"/>
        </w:rPr>
        <w:t xml:space="preserve"> Sheet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2BE018DE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C505FC">
              <w:rPr>
                <w:rFonts w:cstheme="minorHAnsi"/>
              </w:rPr>
              <w:t>Biology</w:t>
            </w:r>
          </w:p>
        </w:tc>
        <w:tc>
          <w:tcPr>
            <w:tcW w:w="4509" w:type="dxa"/>
          </w:tcPr>
          <w:p w14:paraId="63CE4B95" w14:textId="77777777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C505FC">
              <w:rPr>
                <w:rFonts w:cstheme="minorHAnsi"/>
              </w:rPr>
              <w:t>Cells</w:t>
            </w:r>
          </w:p>
          <w:p w14:paraId="24D48F7C" w14:textId="77777777" w:rsidR="006A2F63" w:rsidRDefault="006A2F63" w:rsidP="004C42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Name: </w:t>
            </w:r>
          </w:p>
          <w:p w14:paraId="1586CA78" w14:textId="2C9949B8" w:rsidR="006A2F63" w:rsidRDefault="006A2F63" w:rsidP="004C427B">
            <w:pPr>
              <w:rPr>
                <w:rFonts w:cstheme="minorHAnsi"/>
              </w:rPr>
            </w:pPr>
            <w:r>
              <w:rPr>
                <w:rFonts w:cstheme="minorHAnsi"/>
              </w:rPr>
              <w:t>Grade 6 (all sections)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3B8D9826" w:rsidR="00034C8A" w:rsidRPr="00034C8A" w:rsidRDefault="00C505FC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identify and describe the different features of plant and animal cell.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3DBB06F1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ACD87AC" w14:textId="1D3BBB1F" w:rsidR="004C427B" w:rsidRPr="006A2F63" w:rsidRDefault="006A3D7F" w:rsidP="004C427B">
      <w:pPr>
        <w:rPr>
          <w:rFonts w:cstheme="minorHAnsi"/>
          <w:sz w:val="28"/>
          <w:szCs w:val="28"/>
        </w:rPr>
      </w:pPr>
      <w:r w:rsidRPr="006A2F63">
        <w:rPr>
          <w:rFonts w:cstheme="minorHAnsi"/>
          <w:sz w:val="28"/>
          <w:szCs w:val="28"/>
        </w:rPr>
        <w:t xml:space="preserve">Q1. </w:t>
      </w:r>
      <w:r w:rsidR="00C505FC" w:rsidRPr="006A2F63">
        <w:rPr>
          <w:rFonts w:cstheme="minorHAnsi"/>
          <w:sz w:val="28"/>
          <w:szCs w:val="28"/>
        </w:rPr>
        <w:t>Complete the table below by drawing and labeling an animal and a plant cell.</w:t>
      </w:r>
    </w:p>
    <w:p w14:paraId="01750375" w14:textId="759B8C37" w:rsidR="00C505FC" w:rsidRPr="006A2F63" w:rsidRDefault="00C505FC" w:rsidP="004C427B">
      <w:pPr>
        <w:rPr>
          <w:rFonts w:cstheme="minorHAnsi"/>
          <w:sz w:val="28"/>
          <w:szCs w:val="28"/>
        </w:rPr>
      </w:pPr>
      <w:r w:rsidRPr="006A2F63">
        <w:rPr>
          <w:rFonts w:cstheme="minorHAnsi"/>
          <w:sz w:val="28"/>
          <w:szCs w:val="28"/>
        </w:rPr>
        <w:t>Nucleus / cell membrane / cell wall / cytoplasm</w:t>
      </w:r>
      <w:r w:rsidR="006A3D7F" w:rsidRPr="006A2F63">
        <w:rPr>
          <w:rFonts w:cstheme="minorHAnsi"/>
          <w:sz w:val="28"/>
          <w:szCs w:val="28"/>
        </w:rPr>
        <w:t xml:space="preserve"> / large vacuole / chloroplast /mitochondria  </w:t>
      </w:r>
      <w:r w:rsidRPr="006A2F63">
        <w:rPr>
          <w:rFonts w:cstheme="minorHAnsi"/>
          <w:sz w:val="28"/>
          <w:szCs w:val="28"/>
        </w:rPr>
        <w:t xml:space="preserve"> </w:t>
      </w:r>
    </w:p>
    <w:p w14:paraId="00E1FE5A" w14:textId="77777777" w:rsidR="00C505FC" w:rsidRDefault="00C505FC" w:rsidP="004C427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C505FC" w14:paraId="19D476F1" w14:textId="77777777" w:rsidTr="00C505FC">
        <w:tc>
          <w:tcPr>
            <w:tcW w:w="4508" w:type="dxa"/>
          </w:tcPr>
          <w:p w14:paraId="603EFF82" w14:textId="06F605AE" w:rsidR="00C505FC" w:rsidRPr="006A2F63" w:rsidRDefault="00C505FC" w:rsidP="00C505F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A2F63">
              <w:rPr>
                <w:rFonts w:cstheme="minorHAnsi"/>
                <w:b/>
                <w:bCs/>
                <w:sz w:val="28"/>
                <w:szCs w:val="28"/>
              </w:rPr>
              <w:t>Animal cell</w:t>
            </w:r>
          </w:p>
        </w:tc>
        <w:tc>
          <w:tcPr>
            <w:tcW w:w="4509" w:type="dxa"/>
          </w:tcPr>
          <w:p w14:paraId="6BDD09F9" w14:textId="08F71C4F" w:rsidR="00C505FC" w:rsidRPr="006A2F63" w:rsidRDefault="00C505FC" w:rsidP="00C505F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A2F63">
              <w:rPr>
                <w:rFonts w:cstheme="minorHAnsi"/>
                <w:b/>
                <w:bCs/>
                <w:sz w:val="28"/>
                <w:szCs w:val="28"/>
              </w:rPr>
              <w:t>Plant cell</w:t>
            </w:r>
          </w:p>
        </w:tc>
      </w:tr>
      <w:tr w:rsidR="00C505FC" w14:paraId="589926A8" w14:textId="77777777" w:rsidTr="00C505FC">
        <w:tc>
          <w:tcPr>
            <w:tcW w:w="4508" w:type="dxa"/>
          </w:tcPr>
          <w:p w14:paraId="1573AA8E" w14:textId="77777777" w:rsidR="00C505FC" w:rsidRDefault="00C505FC" w:rsidP="004C427B">
            <w:pPr>
              <w:rPr>
                <w:rFonts w:cstheme="minorHAnsi"/>
              </w:rPr>
            </w:pPr>
          </w:p>
          <w:p w14:paraId="1401A03B" w14:textId="77777777" w:rsidR="006A3D7F" w:rsidRDefault="006A3D7F" w:rsidP="004C427B">
            <w:pPr>
              <w:rPr>
                <w:rFonts w:cstheme="minorHAnsi"/>
              </w:rPr>
            </w:pPr>
          </w:p>
          <w:p w14:paraId="6B980D51" w14:textId="77777777" w:rsidR="006A3D7F" w:rsidRDefault="006A3D7F" w:rsidP="004C427B">
            <w:pPr>
              <w:rPr>
                <w:rFonts w:cstheme="minorHAnsi"/>
              </w:rPr>
            </w:pPr>
          </w:p>
          <w:p w14:paraId="1A4942B5" w14:textId="77777777" w:rsidR="006A3D7F" w:rsidRDefault="006A3D7F" w:rsidP="004C427B">
            <w:pPr>
              <w:rPr>
                <w:rFonts w:cstheme="minorHAnsi"/>
              </w:rPr>
            </w:pPr>
          </w:p>
          <w:p w14:paraId="5BC76374" w14:textId="77777777" w:rsidR="006A3D7F" w:rsidRDefault="006A3D7F" w:rsidP="004C427B">
            <w:pPr>
              <w:rPr>
                <w:rFonts w:cstheme="minorHAnsi"/>
              </w:rPr>
            </w:pPr>
          </w:p>
          <w:p w14:paraId="159E95D0" w14:textId="487788B5" w:rsidR="006A3D7F" w:rsidRPr="009D76E5" w:rsidRDefault="00905BC8" w:rsidP="004C427B">
            <w:pPr>
              <w:rPr>
                <w:rFonts w:cstheme="minorHAnsi"/>
                <w:color w:val="FF0000"/>
              </w:rPr>
            </w:pPr>
            <w:r w:rsidRPr="009D76E5">
              <w:rPr>
                <w:rFonts w:cstheme="minorHAnsi"/>
                <w:color w:val="FF0000"/>
              </w:rPr>
              <w:t>As shown in the power point</w:t>
            </w:r>
          </w:p>
          <w:p w14:paraId="34E73974" w14:textId="77777777" w:rsidR="006A3D7F" w:rsidRDefault="006A3D7F" w:rsidP="004C427B">
            <w:pPr>
              <w:rPr>
                <w:rFonts w:cstheme="minorHAnsi"/>
              </w:rPr>
            </w:pPr>
          </w:p>
          <w:p w14:paraId="362C2EE5" w14:textId="77777777" w:rsidR="006A3D7F" w:rsidRDefault="006A3D7F" w:rsidP="004C427B">
            <w:pPr>
              <w:rPr>
                <w:rFonts w:cstheme="minorHAnsi"/>
              </w:rPr>
            </w:pPr>
          </w:p>
          <w:p w14:paraId="703F2F5B" w14:textId="77777777" w:rsidR="006A3D7F" w:rsidRDefault="006A3D7F" w:rsidP="004C427B">
            <w:pPr>
              <w:rPr>
                <w:rFonts w:cstheme="minorHAnsi"/>
              </w:rPr>
            </w:pPr>
          </w:p>
          <w:p w14:paraId="405BF90D" w14:textId="77777777" w:rsidR="006A3D7F" w:rsidRDefault="006A3D7F" w:rsidP="004C427B">
            <w:pPr>
              <w:rPr>
                <w:rFonts w:cstheme="minorHAnsi"/>
              </w:rPr>
            </w:pPr>
          </w:p>
          <w:p w14:paraId="599F0E6C" w14:textId="77777777" w:rsidR="006A3D7F" w:rsidRDefault="006A3D7F" w:rsidP="004C427B">
            <w:pPr>
              <w:rPr>
                <w:rFonts w:cstheme="minorHAnsi"/>
              </w:rPr>
            </w:pPr>
          </w:p>
          <w:p w14:paraId="00A2D3A8" w14:textId="77777777" w:rsidR="006A3D7F" w:rsidRDefault="006A3D7F" w:rsidP="004C427B">
            <w:pPr>
              <w:rPr>
                <w:rFonts w:cstheme="minorHAnsi"/>
              </w:rPr>
            </w:pPr>
          </w:p>
          <w:p w14:paraId="39F7F571" w14:textId="77777777" w:rsidR="006A3D7F" w:rsidRDefault="006A3D7F" w:rsidP="004C427B">
            <w:pPr>
              <w:rPr>
                <w:rFonts w:cstheme="minorHAnsi"/>
              </w:rPr>
            </w:pPr>
          </w:p>
          <w:p w14:paraId="40AC8A2D" w14:textId="77777777" w:rsidR="006A3D7F" w:rsidRDefault="006A3D7F" w:rsidP="004C427B">
            <w:pPr>
              <w:rPr>
                <w:rFonts w:cstheme="minorHAnsi"/>
              </w:rPr>
            </w:pPr>
          </w:p>
          <w:p w14:paraId="778A2736" w14:textId="77777777" w:rsidR="006A3D7F" w:rsidRDefault="006A3D7F" w:rsidP="004C427B">
            <w:pPr>
              <w:rPr>
                <w:rFonts w:cstheme="minorHAnsi"/>
              </w:rPr>
            </w:pPr>
          </w:p>
          <w:p w14:paraId="06AB823B" w14:textId="77777777" w:rsidR="006A3D7F" w:rsidRDefault="006A3D7F" w:rsidP="004C427B">
            <w:pPr>
              <w:rPr>
                <w:rFonts w:cstheme="minorHAnsi"/>
              </w:rPr>
            </w:pPr>
          </w:p>
          <w:p w14:paraId="7C36666E" w14:textId="77777777" w:rsidR="006A3D7F" w:rsidRDefault="006A3D7F" w:rsidP="004C427B">
            <w:pPr>
              <w:rPr>
                <w:rFonts w:cstheme="minorHAnsi"/>
              </w:rPr>
            </w:pPr>
          </w:p>
          <w:p w14:paraId="1B86696D" w14:textId="77777777" w:rsidR="006A3D7F" w:rsidRDefault="006A3D7F" w:rsidP="004C427B">
            <w:pPr>
              <w:rPr>
                <w:rFonts w:cstheme="minorHAnsi"/>
              </w:rPr>
            </w:pPr>
          </w:p>
          <w:p w14:paraId="06E3BB2B" w14:textId="4E047196" w:rsidR="006A3D7F" w:rsidRDefault="006A3D7F" w:rsidP="004C427B">
            <w:pPr>
              <w:rPr>
                <w:rFonts w:cstheme="minorHAnsi"/>
              </w:rPr>
            </w:pPr>
          </w:p>
        </w:tc>
        <w:tc>
          <w:tcPr>
            <w:tcW w:w="4509" w:type="dxa"/>
          </w:tcPr>
          <w:p w14:paraId="749534BE" w14:textId="77777777" w:rsidR="00C505FC" w:rsidRDefault="00C505FC" w:rsidP="004C427B">
            <w:pPr>
              <w:rPr>
                <w:rFonts w:cstheme="minorHAnsi"/>
              </w:rPr>
            </w:pPr>
          </w:p>
          <w:p w14:paraId="1B33A803" w14:textId="77777777" w:rsidR="00C505FC" w:rsidRDefault="00C505FC" w:rsidP="004C427B">
            <w:pPr>
              <w:rPr>
                <w:rFonts w:cstheme="minorHAnsi"/>
              </w:rPr>
            </w:pPr>
          </w:p>
          <w:p w14:paraId="3C857B6C" w14:textId="77777777" w:rsidR="00C505FC" w:rsidRDefault="00C505FC" w:rsidP="004C427B">
            <w:pPr>
              <w:rPr>
                <w:rFonts w:cstheme="minorHAnsi"/>
              </w:rPr>
            </w:pPr>
          </w:p>
          <w:p w14:paraId="1791B978" w14:textId="77777777" w:rsidR="00C505FC" w:rsidRDefault="00C505FC" w:rsidP="004C427B">
            <w:pPr>
              <w:rPr>
                <w:rFonts w:cstheme="minorHAnsi"/>
              </w:rPr>
            </w:pPr>
          </w:p>
          <w:p w14:paraId="21313815" w14:textId="77777777" w:rsidR="00C505FC" w:rsidRDefault="00C505FC" w:rsidP="004C427B">
            <w:pPr>
              <w:rPr>
                <w:rFonts w:cstheme="minorHAnsi"/>
              </w:rPr>
            </w:pPr>
          </w:p>
          <w:p w14:paraId="7D161027" w14:textId="7BA43FFF" w:rsidR="00C505FC" w:rsidRPr="009D76E5" w:rsidRDefault="009D76E5" w:rsidP="004C427B">
            <w:pPr>
              <w:rPr>
                <w:rFonts w:cstheme="minorHAnsi"/>
                <w:color w:val="FF0000"/>
              </w:rPr>
            </w:pPr>
            <w:r w:rsidRPr="009D76E5">
              <w:rPr>
                <w:rFonts w:cstheme="minorHAnsi"/>
                <w:color w:val="FF0000"/>
              </w:rPr>
              <w:t xml:space="preserve">As shown in the power point </w:t>
            </w:r>
          </w:p>
          <w:p w14:paraId="2A857486" w14:textId="77777777" w:rsidR="00C505FC" w:rsidRDefault="00C505FC" w:rsidP="004C427B">
            <w:pPr>
              <w:rPr>
                <w:rFonts w:cstheme="minorHAnsi"/>
              </w:rPr>
            </w:pPr>
          </w:p>
          <w:p w14:paraId="4ADAD7E6" w14:textId="77777777" w:rsidR="00C505FC" w:rsidRDefault="00C505FC" w:rsidP="004C427B">
            <w:pPr>
              <w:rPr>
                <w:rFonts w:cstheme="minorHAnsi"/>
              </w:rPr>
            </w:pPr>
          </w:p>
          <w:p w14:paraId="41954837" w14:textId="77777777" w:rsidR="00C505FC" w:rsidRDefault="00C505FC" w:rsidP="004C427B">
            <w:pPr>
              <w:rPr>
                <w:rFonts w:cstheme="minorHAnsi"/>
              </w:rPr>
            </w:pPr>
          </w:p>
          <w:p w14:paraId="69901C43" w14:textId="4899711D" w:rsidR="00C505FC" w:rsidRDefault="00C505FC" w:rsidP="004C427B">
            <w:pPr>
              <w:rPr>
                <w:rFonts w:cstheme="minorHAnsi"/>
              </w:rPr>
            </w:pPr>
          </w:p>
        </w:tc>
      </w:tr>
    </w:tbl>
    <w:p w14:paraId="77E4F4AD" w14:textId="77777777" w:rsidR="00C505FC" w:rsidRDefault="00C505FC" w:rsidP="004C427B">
      <w:pPr>
        <w:rPr>
          <w:rFonts w:cstheme="minorHAnsi"/>
        </w:rPr>
      </w:pPr>
    </w:p>
    <w:p w14:paraId="1CFF5B6A" w14:textId="17866004" w:rsidR="004C427B" w:rsidRDefault="004C427B">
      <w:pPr>
        <w:rPr>
          <w:rFonts w:cstheme="minorHAnsi"/>
        </w:rPr>
      </w:pPr>
    </w:p>
    <w:p w14:paraId="223DD8AB" w14:textId="39ADCBBF" w:rsidR="006A3D7F" w:rsidRDefault="006A3D7F">
      <w:pPr>
        <w:rPr>
          <w:rFonts w:cstheme="minorHAnsi"/>
        </w:rPr>
      </w:pPr>
    </w:p>
    <w:p w14:paraId="5B6E3DFE" w14:textId="2F4D30C9" w:rsidR="006A3D7F" w:rsidRDefault="006A3D7F">
      <w:pPr>
        <w:rPr>
          <w:rFonts w:cstheme="minorHAnsi"/>
        </w:rPr>
      </w:pPr>
    </w:p>
    <w:p w14:paraId="3F555DFF" w14:textId="09017FB1" w:rsidR="006A3D7F" w:rsidRPr="006A2F63" w:rsidRDefault="006A3D7F">
      <w:pPr>
        <w:rPr>
          <w:rFonts w:cstheme="minorHAnsi"/>
          <w:sz w:val="28"/>
          <w:szCs w:val="28"/>
        </w:rPr>
      </w:pPr>
      <w:r w:rsidRPr="006A2F63">
        <w:rPr>
          <w:rFonts w:cstheme="minorHAnsi"/>
          <w:sz w:val="28"/>
          <w:szCs w:val="28"/>
        </w:rPr>
        <w:t>Q2. Complete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6A2F63" w14:paraId="2B6518B8" w14:textId="77777777" w:rsidTr="006A2F63">
        <w:tc>
          <w:tcPr>
            <w:tcW w:w="4508" w:type="dxa"/>
          </w:tcPr>
          <w:p w14:paraId="27ADF1DD" w14:textId="487ADDC1" w:rsidR="006A2F63" w:rsidRPr="006A2F63" w:rsidRDefault="006A2F63" w:rsidP="006A2F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A2F63">
              <w:rPr>
                <w:rFonts w:cstheme="minorHAnsi"/>
                <w:b/>
                <w:bCs/>
                <w:sz w:val="28"/>
                <w:szCs w:val="28"/>
              </w:rPr>
              <w:t xml:space="preserve">Component </w:t>
            </w:r>
          </w:p>
        </w:tc>
        <w:tc>
          <w:tcPr>
            <w:tcW w:w="4509" w:type="dxa"/>
          </w:tcPr>
          <w:p w14:paraId="57246C8C" w14:textId="36A8E9DC" w:rsidR="006A2F63" w:rsidRPr="006A2F63" w:rsidRDefault="006A2F63" w:rsidP="006A2F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A2F63">
              <w:rPr>
                <w:rFonts w:cstheme="minorHAnsi"/>
                <w:b/>
                <w:bCs/>
                <w:sz w:val="28"/>
                <w:szCs w:val="28"/>
              </w:rPr>
              <w:t xml:space="preserve">Function </w:t>
            </w:r>
          </w:p>
        </w:tc>
      </w:tr>
      <w:tr w:rsidR="006A2F63" w14:paraId="2CA0ECCB" w14:textId="77777777" w:rsidTr="006A2F63">
        <w:tc>
          <w:tcPr>
            <w:tcW w:w="4508" w:type="dxa"/>
          </w:tcPr>
          <w:p w14:paraId="23B2E899" w14:textId="1F326571" w:rsidR="006A2F63" w:rsidRDefault="006A2F63">
            <w:pPr>
              <w:rPr>
                <w:rFonts w:cstheme="minorHAnsi"/>
                <w:sz w:val="24"/>
                <w:szCs w:val="24"/>
              </w:rPr>
            </w:pPr>
            <w:r w:rsidRPr="006A2F63">
              <w:rPr>
                <w:rFonts w:cstheme="minorHAnsi"/>
                <w:sz w:val="24"/>
                <w:szCs w:val="24"/>
              </w:rPr>
              <w:t xml:space="preserve">Cell membrane </w:t>
            </w:r>
          </w:p>
          <w:p w14:paraId="6B6A5D0A" w14:textId="77777777" w:rsidR="00A62C8B" w:rsidRPr="006A2F63" w:rsidRDefault="00A62C8B">
            <w:pPr>
              <w:rPr>
                <w:rFonts w:cstheme="minorHAnsi"/>
                <w:sz w:val="24"/>
                <w:szCs w:val="24"/>
              </w:rPr>
            </w:pPr>
          </w:p>
          <w:p w14:paraId="79A60814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  <w:p w14:paraId="607206DC" w14:textId="219203BC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9" w:type="dxa"/>
          </w:tcPr>
          <w:p w14:paraId="7750A6C2" w14:textId="77777777" w:rsidR="006A2F63" w:rsidRPr="009D76E5" w:rsidRDefault="00A62C8B" w:rsidP="00A62C8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FF0000"/>
              </w:rPr>
            </w:pPr>
            <w:r w:rsidRPr="009D76E5">
              <w:rPr>
                <w:rFonts w:cstheme="minorHAnsi"/>
                <w:color w:val="FF0000"/>
              </w:rPr>
              <w:t>Maintains shape and size</w:t>
            </w:r>
          </w:p>
          <w:p w14:paraId="117E12B9" w14:textId="21C7FEFC" w:rsidR="00A62C8B" w:rsidRPr="009D76E5" w:rsidRDefault="00A62C8B" w:rsidP="00A62C8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FF0000"/>
              </w:rPr>
            </w:pPr>
            <w:r w:rsidRPr="009D76E5">
              <w:rPr>
                <w:rFonts w:cstheme="minorHAnsi"/>
                <w:color w:val="FF0000"/>
              </w:rPr>
              <w:t>Controls entry and exit of substances in and out</w:t>
            </w:r>
          </w:p>
        </w:tc>
      </w:tr>
      <w:tr w:rsidR="006A2F63" w14:paraId="48EE6A41" w14:textId="77777777" w:rsidTr="006A2F63">
        <w:tc>
          <w:tcPr>
            <w:tcW w:w="4508" w:type="dxa"/>
          </w:tcPr>
          <w:p w14:paraId="5D970927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  <w:r w:rsidRPr="006A2F63">
              <w:rPr>
                <w:rFonts w:cstheme="minorHAnsi"/>
                <w:sz w:val="24"/>
                <w:szCs w:val="24"/>
              </w:rPr>
              <w:t>Cell wall</w:t>
            </w:r>
          </w:p>
          <w:p w14:paraId="6C481058" w14:textId="6A80434A" w:rsidR="006A2F63" w:rsidRDefault="006A2F63">
            <w:pPr>
              <w:rPr>
                <w:rFonts w:cstheme="minorHAnsi"/>
                <w:sz w:val="24"/>
                <w:szCs w:val="24"/>
              </w:rPr>
            </w:pPr>
          </w:p>
          <w:p w14:paraId="55A2550F" w14:textId="77777777" w:rsidR="00A62C8B" w:rsidRPr="006A2F63" w:rsidRDefault="00A62C8B">
            <w:pPr>
              <w:rPr>
                <w:rFonts w:cstheme="minorHAnsi"/>
                <w:sz w:val="24"/>
                <w:szCs w:val="24"/>
              </w:rPr>
            </w:pPr>
          </w:p>
          <w:p w14:paraId="34A8FA51" w14:textId="0646FC41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9" w:type="dxa"/>
          </w:tcPr>
          <w:p w14:paraId="5980B37C" w14:textId="77777777" w:rsidR="006A2F63" w:rsidRPr="009D76E5" w:rsidRDefault="00A62C8B" w:rsidP="00A62C8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FF0000"/>
              </w:rPr>
            </w:pPr>
            <w:r w:rsidRPr="009D76E5">
              <w:rPr>
                <w:rFonts w:cstheme="minorHAnsi"/>
                <w:color w:val="FF0000"/>
              </w:rPr>
              <w:t xml:space="preserve">Protection </w:t>
            </w:r>
          </w:p>
          <w:p w14:paraId="2EDE748C" w14:textId="77777777" w:rsidR="00A62C8B" w:rsidRPr="009D76E5" w:rsidRDefault="00A62C8B" w:rsidP="00A62C8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FF0000"/>
              </w:rPr>
            </w:pPr>
            <w:r w:rsidRPr="009D76E5">
              <w:rPr>
                <w:rFonts w:cstheme="minorHAnsi"/>
                <w:color w:val="FF0000"/>
              </w:rPr>
              <w:t xml:space="preserve">Maintain the shape </w:t>
            </w:r>
          </w:p>
          <w:p w14:paraId="5197D5B5" w14:textId="6DCD7B43" w:rsidR="00A62C8B" w:rsidRPr="009D76E5" w:rsidRDefault="00A62C8B" w:rsidP="00A62C8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FF0000"/>
              </w:rPr>
            </w:pPr>
            <w:r w:rsidRPr="009D76E5">
              <w:rPr>
                <w:rFonts w:cstheme="minorHAnsi"/>
                <w:color w:val="FF0000"/>
              </w:rPr>
              <w:t xml:space="preserve">Prevent damage </w:t>
            </w:r>
          </w:p>
        </w:tc>
      </w:tr>
      <w:tr w:rsidR="006A2F63" w14:paraId="76313B18" w14:textId="77777777" w:rsidTr="006A2F63">
        <w:tc>
          <w:tcPr>
            <w:tcW w:w="4508" w:type="dxa"/>
          </w:tcPr>
          <w:p w14:paraId="7C0D8CE8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  <w:r w:rsidRPr="006A2F63">
              <w:rPr>
                <w:rFonts w:cstheme="minorHAnsi"/>
                <w:sz w:val="24"/>
                <w:szCs w:val="24"/>
              </w:rPr>
              <w:t>Nucleus</w:t>
            </w:r>
          </w:p>
          <w:p w14:paraId="6A0CCF58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  <w:p w14:paraId="7D6F0FDC" w14:textId="2EE38908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9" w:type="dxa"/>
          </w:tcPr>
          <w:p w14:paraId="28C0595E" w14:textId="7EEE1D31" w:rsidR="006A2F63" w:rsidRPr="009D76E5" w:rsidRDefault="00A62C8B" w:rsidP="00A62C8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FF0000"/>
              </w:rPr>
            </w:pPr>
            <w:r w:rsidRPr="009D76E5">
              <w:rPr>
                <w:rFonts w:cstheme="minorHAnsi"/>
                <w:color w:val="FF0000"/>
              </w:rPr>
              <w:t xml:space="preserve">Controls all the cell activities </w:t>
            </w:r>
          </w:p>
        </w:tc>
      </w:tr>
      <w:tr w:rsidR="006A2F63" w14:paraId="283CA185" w14:textId="77777777" w:rsidTr="006A2F63">
        <w:tc>
          <w:tcPr>
            <w:tcW w:w="4508" w:type="dxa"/>
          </w:tcPr>
          <w:p w14:paraId="00730257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  <w:r w:rsidRPr="006A2F63">
              <w:rPr>
                <w:rFonts w:cstheme="minorHAnsi"/>
                <w:sz w:val="24"/>
                <w:szCs w:val="24"/>
              </w:rPr>
              <w:t>Cytoplasm</w:t>
            </w:r>
          </w:p>
          <w:p w14:paraId="087478D4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  <w:p w14:paraId="59B500A7" w14:textId="572D85D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9" w:type="dxa"/>
          </w:tcPr>
          <w:p w14:paraId="0FE6E71B" w14:textId="4DAABE80" w:rsidR="006A2F63" w:rsidRPr="009D76E5" w:rsidRDefault="00A62C8B" w:rsidP="00A62C8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FF0000"/>
              </w:rPr>
            </w:pPr>
            <w:r w:rsidRPr="009D76E5">
              <w:rPr>
                <w:rFonts w:cstheme="minorHAnsi"/>
                <w:color w:val="FF0000"/>
              </w:rPr>
              <w:t xml:space="preserve">All chemical reactions take place in </w:t>
            </w:r>
          </w:p>
        </w:tc>
      </w:tr>
      <w:tr w:rsidR="006A2F63" w14:paraId="48AFEF4D" w14:textId="77777777" w:rsidTr="006A2F63">
        <w:tc>
          <w:tcPr>
            <w:tcW w:w="4508" w:type="dxa"/>
          </w:tcPr>
          <w:p w14:paraId="3CD97B2B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  <w:r w:rsidRPr="006A2F63">
              <w:rPr>
                <w:rFonts w:cstheme="minorHAnsi"/>
                <w:sz w:val="24"/>
                <w:szCs w:val="24"/>
              </w:rPr>
              <w:t xml:space="preserve">Mitochondria </w:t>
            </w:r>
          </w:p>
          <w:p w14:paraId="6A7FCAC7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  <w:p w14:paraId="390D3353" w14:textId="7E56FEF4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9" w:type="dxa"/>
          </w:tcPr>
          <w:p w14:paraId="4A76BFFB" w14:textId="0C6F24F8" w:rsidR="006A2F63" w:rsidRPr="009D76E5" w:rsidRDefault="00A62C8B" w:rsidP="00A62C8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FF0000"/>
              </w:rPr>
            </w:pPr>
            <w:r w:rsidRPr="009D76E5">
              <w:rPr>
                <w:rFonts w:cstheme="minorHAnsi"/>
                <w:color w:val="FF0000"/>
              </w:rPr>
              <w:t xml:space="preserve">Perform cellular respiration </w:t>
            </w:r>
          </w:p>
        </w:tc>
      </w:tr>
      <w:tr w:rsidR="006A2F63" w14:paraId="478C274E" w14:textId="77777777" w:rsidTr="006A2F63">
        <w:tc>
          <w:tcPr>
            <w:tcW w:w="4508" w:type="dxa"/>
          </w:tcPr>
          <w:p w14:paraId="7EB6DBCF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  <w:r w:rsidRPr="006A2F63">
              <w:rPr>
                <w:rFonts w:cstheme="minorHAnsi"/>
                <w:sz w:val="24"/>
                <w:szCs w:val="24"/>
              </w:rPr>
              <w:t>Chloroplast</w:t>
            </w:r>
          </w:p>
          <w:p w14:paraId="6494CB1D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  <w:p w14:paraId="207C4520" w14:textId="481B90F4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9" w:type="dxa"/>
          </w:tcPr>
          <w:p w14:paraId="5A74A288" w14:textId="172DAB2B" w:rsidR="006A2F63" w:rsidRPr="009D76E5" w:rsidRDefault="00A62C8B" w:rsidP="00A62C8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FF0000"/>
              </w:rPr>
            </w:pPr>
            <w:r w:rsidRPr="009D76E5">
              <w:rPr>
                <w:rFonts w:cstheme="minorHAnsi"/>
                <w:color w:val="FF0000"/>
              </w:rPr>
              <w:t xml:space="preserve">Site of photosynthesis </w:t>
            </w:r>
          </w:p>
        </w:tc>
      </w:tr>
      <w:tr w:rsidR="006A2F63" w14:paraId="70D0A583" w14:textId="77777777" w:rsidTr="006A2F63">
        <w:tc>
          <w:tcPr>
            <w:tcW w:w="4508" w:type="dxa"/>
          </w:tcPr>
          <w:p w14:paraId="461C9A2D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  <w:r w:rsidRPr="006A2F63">
              <w:rPr>
                <w:rFonts w:cstheme="minorHAnsi"/>
                <w:sz w:val="24"/>
                <w:szCs w:val="24"/>
              </w:rPr>
              <w:t xml:space="preserve">Large vacuole </w:t>
            </w:r>
          </w:p>
          <w:p w14:paraId="6922CE08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  <w:p w14:paraId="10B21475" w14:textId="52538504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9" w:type="dxa"/>
          </w:tcPr>
          <w:p w14:paraId="2599CEB0" w14:textId="77777777" w:rsidR="006A2F63" w:rsidRPr="009D76E5" w:rsidRDefault="00A62C8B" w:rsidP="00A62C8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FF0000"/>
              </w:rPr>
            </w:pPr>
            <w:r w:rsidRPr="009D76E5">
              <w:rPr>
                <w:rFonts w:cstheme="minorHAnsi"/>
                <w:color w:val="FF0000"/>
              </w:rPr>
              <w:t>Stores water, food and waste products</w:t>
            </w:r>
          </w:p>
          <w:p w14:paraId="1AC77498" w14:textId="1894CABD" w:rsidR="00A62C8B" w:rsidRPr="009D76E5" w:rsidRDefault="00A62C8B" w:rsidP="00A62C8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FF0000"/>
              </w:rPr>
            </w:pPr>
            <w:r w:rsidRPr="009D76E5">
              <w:rPr>
                <w:rFonts w:cstheme="minorHAnsi"/>
                <w:color w:val="FF0000"/>
              </w:rPr>
              <w:t xml:space="preserve">Helps give shape </w:t>
            </w:r>
          </w:p>
        </w:tc>
      </w:tr>
    </w:tbl>
    <w:p w14:paraId="198C562F" w14:textId="77777777" w:rsidR="006A3D7F" w:rsidRDefault="006A3D7F">
      <w:pPr>
        <w:rPr>
          <w:rFonts w:cstheme="minorHAnsi"/>
        </w:rPr>
      </w:pPr>
    </w:p>
    <w:sectPr w:rsidR="006A3D7F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CC1B7" w14:textId="77777777" w:rsidR="00C0228C" w:rsidRDefault="00C0228C" w:rsidP="003A50B4">
      <w:pPr>
        <w:spacing w:after="0" w:line="240" w:lineRule="auto"/>
      </w:pPr>
      <w:r>
        <w:separator/>
      </w:r>
    </w:p>
  </w:endnote>
  <w:endnote w:type="continuationSeparator" w:id="0">
    <w:p w14:paraId="094AD429" w14:textId="77777777" w:rsidR="00C0228C" w:rsidRDefault="00C0228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C0228C">
      <w:fldChar w:fldCharType="begin"/>
    </w:r>
    <w:r w:rsidR="00C0228C">
      <w:instrText xml:space="preserve"> NUMPAGES  \* Arabic  \* MERGEFORMAT </w:instrText>
    </w:r>
    <w:r w:rsidR="00C0228C">
      <w:fldChar w:fldCharType="separate"/>
    </w:r>
    <w:r w:rsidRPr="00034C8A">
      <w:rPr>
        <w:noProof/>
      </w:rPr>
      <w:t>6</w:t>
    </w:r>
    <w:r w:rsidR="00C0228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AB00C" w14:textId="77777777" w:rsidR="00C0228C" w:rsidRDefault="00C0228C" w:rsidP="003A50B4">
      <w:pPr>
        <w:spacing w:after="0" w:line="240" w:lineRule="auto"/>
      </w:pPr>
      <w:r>
        <w:separator/>
      </w:r>
    </w:p>
  </w:footnote>
  <w:footnote w:type="continuationSeparator" w:id="0">
    <w:p w14:paraId="3D371D95" w14:textId="77777777" w:rsidR="00C0228C" w:rsidRDefault="00C0228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E76C9"/>
    <w:multiLevelType w:val="hybridMultilevel"/>
    <w:tmpl w:val="94923708"/>
    <w:lvl w:ilvl="0" w:tplc="CF4C24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13"/>
  </w:num>
  <w:num w:numId="5">
    <w:abstractNumId w:val="25"/>
  </w:num>
  <w:num w:numId="6">
    <w:abstractNumId w:val="23"/>
  </w:num>
  <w:num w:numId="7">
    <w:abstractNumId w:val="11"/>
  </w:num>
  <w:num w:numId="8">
    <w:abstractNumId w:val="17"/>
  </w:num>
  <w:num w:numId="9">
    <w:abstractNumId w:val="16"/>
  </w:num>
  <w:num w:numId="10">
    <w:abstractNumId w:val="12"/>
  </w:num>
  <w:num w:numId="11">
    <w:abstractNumId w:val="7"/>
  </w:num>
  <w:num w:numId="12">
    <w:abstractNumId w:val="21"/>
  </w:num>
  <w:num w:numId="13">
    <w:abstractNumId w:val="6"/>
  </w:num>
  <w:num w:numId="14">
    <w:abstractNumId w:val="14"/>
  </w:num>
  <w:num w:numId="15">
    <w:abstractNumId w:val="8"/>
  </w:num>
  <w:num w:numId="16">
    <w:abstractNumId w:val="5"/>
  </w:num>
  <w:num w:numId="17">
    <w:abstractNumId w:val="9"/>
  </w:num>
  <w:num w:numId="18">
    <w:abstractNumId w:val="0"/>
  </w:num>
  <w:num w:numId="19">
    <w:abstractNumId w:val="10"/>
  </w:num>
  <w:num w:numId="20">
    <w:abstractNumId w:val="20"/>
  </w:num>
  <w:num w:numId="21">
    <w:abstractNumId w:val="15"/>
  </w:num>
  <w:num w:numId="22">
    <w:abstractNumId w:val="19"/>
  </w:num>
  <w:num w:numId="23">
    <w:abstractNumId w:val="1"/>
  </w:num>
  <w:num w:numId="24">
    <w:abstractNumId w:val="3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2935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A2F63"/>
    <w:rsid w:val="006A3D7F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27237"/>
    <w:rsid w:val="0085028A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05BC8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D76E5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2C8B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28C"/>
    <w:rsid w:val="00C024F5"/>
    <w:rsid w:val="00C05403"/>
    <w:rsid w:val="00C06B54"/>
    <w:rsid w:val="00C27F1B"/>
    <w:rsid w:val="00C41C5A"/>
    <w:rsid w:val="00C47A3B"/>
    <w:rsid w:val="00C505FC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700B-F5BF-4984-9B51-F1AFBD0F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R.Saman</cp:lastModifiedBy>
  <cp:revision>2</cp:revision>
  <cp:lastPrinted>2023-05-19T17:36:00Z</cp:lastPrinted>
  <dcterms:created xsi:type="dcterms:W3CDTF">2023-11-07T17:25:00Z</dcterms:created>
  <dcterms:modified xsi:type="dcterms:W3CDTF">2023-11-07T17:25:00Z</dcterms:modified>
</cp:coreProperties>
</file>