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C9" w:rsidRPr="00543FA5" w:rsidRDefault="00421AC9" w:rsidP="00421AC9">
      <w:pPr>
        <w:ind w:left="360" w:hanging="360"/>
        <w:rPr>
          <w:rFonts w:cstheme="minorHAnsi"/>
          <w:b/>
          <w:sz w:val="24"/>
          <w:szCs w:val="24"/>
        </w:rPr>
      </w:pPr>
      <w:r w:rsidRPr="00543FA5">
        <w:rPr>
          <w:rFonts w:cstheme="minorHAnsi"/>
          <w:b/>
          <w:i/>
          <w:sz w:val="24"/>
          <w:szCs w:val="24"/>
        </w:rPr>
        <w:t>My Father and the Fig Tree</w:t>
      </w:r>
      <w:r w:rsidRPr="00543FA5">
        <w:rPr>
          <w:rFonts w:cstheme="minorHAnsi"/>
          <w:b/>
          <w:sz w:val="24"/>
          <w:szCs w:val="24"/>
        </w:rPr>
        <w:t xml:space="preserve"> by Naomi Shihab Nye</w:t>
      </w:r>
    </w:p>
    <w:p w:rsidR="00421AC9" w:rsidRPr="00543FA5" w:rsidRDefault="00421AC9" w:rsidP="00421AC9">
      <w:pPr>
        <w:ind w:left="360" w:hanging="360"/>
        <w:rPr>
          <w:rFonts w:cstheme="minorHAnsi"/>
          <w:b/>
          <w:sz w:val="24"/>
          <w:szCs w:val="24"/>
        </w:rPr>
      </w:pPr>
    </w:p>
    <w:p w:rsidR="00421AC9" w:rsidRPr="00543FA5" w:rsidRDefault="00421AC9" w:rsidP="00421AC9">
      <w:pPr>
        <w:ind w:left="360" w:hanging="360"/>
        <w:rPr>
          <w:rFonts w:cstheme="minorHAnsi"/>
          <w:b/>
          <w:sz w:val="24"/>
          <w:szCs w:val="24"/>
        </w:rPr>
      </w:pPr>
      <w:r w:rsidRPr="00543FA5">
        <w:rPr>
          <w:rFonts w:cstheme="minorHAnsi"/>
          <w:b/>
          <w:sz w:val="24"/>
          <w:szCs w:val="24"/>
        </w:rPr>
        <w:t>1.   Which statement characterizes the mother’s attitude toward her husband?</w:t>
      </w:r>
    </w:p>
    <w:p w:rsidR="00421AC9" w:rsidRPr="00543FA5" w:rsidRDefault="00421AC9" w:rsidP="00421AC9">
      <w:pPr>
        <w:numPr>
          <w:ilvl w:val="0"/>
          <w:numId w:val="3"/>
        </w:numPr>
        <w:tabs>
          <w:tab w:val="clear" w:pos="720"/>
        </w:tabs>
        <w:spacing w:after="0" w:line="240" w:lineRule="auto"/>
        <w:ind w:left="1080"/>
        <w:rPr>
          <w:rFonts w:cstheme="minorHAnsi"/>
          <w:sz w:val="24"/>
          <w:szCs w:val="24"/>
        </w:rPr>
      </w:pPr>
      <w:r w:rsidRPr="00543FA5">
        <w:rPr>
          <w:rFonts w:cstheme="minorHAnsi"/>
          <w:sz w:val="24"/>
          <w:szCs w:val="24"/>
        </w:rPr>
        <w:t>She is proud that he retains the memory of his native land.</w:t>
      </w:r>
    </w:p>
    <w:p w:rsidR="00421AC9" w:rsidRPr="00543FA5" w:rsidRDefault="00421AC9" w:rsidP="00421AC9">
      <w:pPr>
        <w:numPr>
          <w:ilvl w:val="0"/>
          <w:numId w:val="3"/>
        </w:numPr>
        <w:tabs>
          <w:tab w:val="clear" w:pos="720"/>
        </w:tabs>
        <w:spacing w:after="0" w:line="240" w:lineRule="auto"/>
        <w:ind w:left="1080"/>
        <w:rPr>
          <w:rFonts w:cstheme="minorHAnsi"/>
          <w:sz w:val="24"/>
          <w:szCs w:val="24"/>
        </w:rPr>
      </w:pPr>
      <w:r w:rsidRPr="00543FA5">
        <w:rPr>
          <w:rFonts w:cstheme="minorHAnsi"/>
          <w:sz w:val="24"/>
          <w:szCs w:val="24"/>
        </w:rPr>
        <w:t>She is fearful that his obsession with figs will cause further troubles.</w:t>
      </w:r>
    </w:p>
    <w:p w:rsidR="00421AC9" w:rsidRPr="00543FA5" w:rsidRDefault="00421AC9" w:rsidP="00421AC9">
      <w:pPr>
        <w:numPr>
          <w:ilvl w:val="0"/>
          <w:numId w:val="3"/>
        </w:numPr>
        <w:tabs>
          <w:tab w:val="clear" w:pos="720"/>
        </w:tabs>
        <w:spacing w:after="0" w:line="240" w:lineRule="auto"/>
        <w:ind w:left="1080"/>
        <w:rPr>
          <w:rFonts w:cstheme="minorHAnsi"/>
          <w:sz w:val="24"/>
          <w:szCs w:val="24"/>
          <w:highlight w:val="yellow"/>
        </w:rPr>
      </w:pPr>
      <w:r w:rsidRPr="00543FA5">
        <w:rPr>
          <w:rFonts w:cstheme="minorHAnsi"/>
          <w:sz w:val="24"/>
          <w:szCs w:val="24"/>
          <w:highlight w:val="yellow"/>
        </w:rPr>
        <w:t>She is frustrated by his unwillingness to take firm actions to finish things.</w:t>
      </w:r>
    </w:p>
    <w:p w:rsidR="00421AC9" w:rsidRPr="00543FA5" w:rsidRDefault="00421AC9" w:rsidP="00421AC9">
      <w:pPr>
        <w:numPr>
          <w:ilvl w:val="0"/>
          <w:numId w:val="3"/>
        </w:numPr>
        <w:tabs>
          <w:tab w:val="clear" w:pos="720"/>
        </w:tabs>
        <w:spacing w:after="0" w:line="240" w:lineRule="auto"/>
        <w:ind w:left="1080"/>
        <w:rPr>
          <w:rFonts w:cstheme="minorHAnsi"/>
          <w:sz w:val="24"/>
          <w:szCs w:val="24"/>
        </w:rPr>
      </w:pPr>
      <w:r w:rsidRPr="00543FA5">
        <w:rPr>
          <w:rFonts w:cstheme="minorHAnsi"/>
          <w:sz w:val="24"/>
          <w:szCs w:val="24"/>
        </w:rPr>
        <w:t>She is supportive of his connecting figs with happy memories of his native land.</w:t>
      </w:r>
    </w:p>
    <w:p w:rsidR="00421AC9" w:rsidRPr="00543FA5" w:rsidRDefault="00421AC9" w:rsidP="00421AC9">
      <w:pPr>
        <w:tabs>
          <w:tab w:val="left" w:pos="2160"/>
        </w:tabs>
        <w:ind w:left="1800" w:hanging="1800"/>
        <w:rPr>
          <w:rFonts w:cstheme="minorHAnsi"/>
          <w:sz w:val="24"/>
          <w:szCs w:val="24"/>
        </w:rPr>
      </w:pPr>
    </w:p>
    <w:p w:rsidR="00421AC9" w:rsidRPr="00543FA5" w:rsidRDefault="00421AC9" w:rsidP="00421AC9">
      <w:pPr>
        <w:ind w:left="360" w:hanging="360"/>
        <w:rPr>
          <w:rFonts w:cstheme="minorHAnsi"/>
          <w:b/>
          <w:sz w:val="24"/>
          <w:szCs w:val="24"/>
        </w:rPr>
      </w:pPr>
      <w:r w:rsidRPr="00543FA5">
        <w:rPr>
          <w:rFonts w:cstheme="minorHAnsi"/>
          <w:b/>
          <w:sz w:val="24"/>
          <w:szCs w:val="24"/>
        </w:rPr>
        <w:t>2.   How does the mother feel about her husband’s dreams?</w:t>
      </w:r>
    </w:p>
    <w:p w:rsidR="00421AC9" w:rsidRPr="00543FA5" w:rsidRDefault="00421AC9" w:rsidP="00421AC9">
      <w:pPr>
        <w:numPr>
          <w:ilvl w:val="0"/>
          <w:numId w:val="2"/>
        </w:numPr>
        <w:tabs>
          <w:tab w:val="clear" w:pos="720"/>
        </w:tabs>
        <w:spacing w:after="0" w:line="240" w:lineRule="auto"/>
        <w:ind w:left="1080"/>
        <w:rPr>
          <w:rFonts w:cstheme="minorHAnsi"/>
          <w:sz w:val="24"/>
          <w:szCs w:val="24"/>
          <w:highlight w:val="yellow"/>
        </w:rPr>
      </w:pPr>
      <w:r w:rsidRPr="00543FA5">
        <w:rPr>
          <w:rFonts w:cstheme="minorHAnsi"/>
          <w:sz w:val="24"/>
          <w:szCs w:val="24"/>
          <w:highlight w:val="yellow"/>
        </w:rPr>
        <w:t>She is frustrated by them.</w:t>
      </w:r>
    </w:p>
    <w:p w:rsidR="00421AC9" w:rsidRPr="00543FA5" w:rsidRDefault="00421AC9" w:rsidP="00421AC9">
      <w:pPr>
        <w:numPr>
          <w:ilvl w:val="0"/>
          <w:numId w:val="2"/>
        </w:numPr>
        <w:tabs>
          <w:tab w:val="clear" w:pos="720"/>
        </w:tabs>
        <w:spacing w:after="0" w:line="240" w:lineRule="auto"/>
        <w:ind w:left="1080"/>
        <w:rPr>
          <w:rFonts w:cstheme="minorHAnsi"/>
          <w:sz w:val="24"/>
          <w:szCs w:val="24"/>
        </w:rPr>
      </w:pPr>
      <w:r w:rsidRPr="00543FA5">
        <w:rPr>
          <w:rFonts w:cstheme="minorHAnsi"/>
          <w:sz w:val="24"/>
          <w:szCs w:val="24"/>
        </w:rPr>
        <w:t>She shares them with him.</w:t>
      </w:r>
    </w:p>
    <w:p w:rsidR="00421AC9" w:rsidRPr="00543FA5" w:rsidRDefault="00421AC9" w:rsidP="00421AC9">
      <w:pPr>
        <w:numPr>
          <w:ilvl w:val="0"/>
          <w:numId w:val="2"/>
        </w:numPr>
        <w:tabs>
          <w:tab w:val="clear" w:pos="720"/>
        </w:tabs>
        <w:spacing w:after="0" w:line="240" w:lineRule="auto"/>
        <w:ind w:left="1080"/>
        <w:rPr>
          <w:rFonts w:cstheme="minorHAnsi"/>
          <w:sz w:val="24"/>
          <w:szCs w:val="24"/>
        </w:rPr>
      </w:pPr>
      <w:r w:rsidRPr="00543FA5">
        <w:rPr>
          <w:rFonts w:cstheme="minorHAnsi"/>
          <w:sz w:val="24"/>
          <w:szCs w:val="24"/>
        </w:rPr>
        <w:t>She worries about them.</w:t>
      </w:r>
    </w:p>
    <w:p w:rsidR="00421AC9" w:rsidRPr="00543FA5" w:rsidRDefault="00421AC9" w:rsidP="00421AC9">
      <w:pPr>
        <w:numPr>
          <w:ilvl w:val="0"/>
          <w:numId w:val="2"/>
        </w:numPr>
        <w:tabs>
          <w:tab w:val="clear" w:pos="720"/>
        </w:tabs>
        <w:spacing w:after="0" w:line="240" w:lineRule="auto"/>
        <w:ind w:left="1080"/>
        <w:rPr>
          <w:rFonts w:cstheme="minorHAnsi"/>
          <w:sz w:val="24"/>
          <w:szCs w:val="24"/>
        </w:rPr>
      </w:pPr>
      <w:r w:rsidRPr="00543FA5">
        <w:rPr>
          <w:rFonts w:cstheme="minorHAnsi"/>
          <w:sz w:val="24"/>
          <w:szCs w:val="24"/>
        </w:rPr>
        <w:t>She admires them.</w:t>
      </w:r>
    </w:p>
    <w:p w:rsidR="00421AC9" w:rsidRPr="00543FA5" w:rsidRDefault="00421AC9" w:rsidP="00421AC9">
      <w:pPr>
        <w:tabs>
          <w:tab w:val="left" w:pos="2160"/>
        </w:tabs>
        <w:rPr>
          <w:rFonts w:cstheme="minorHAnsi"/>
          <w:b/>
          <w:sz w:val="24"/>
          <w:szCs w:val="24"/>
        </w:rPr>
      </w:pPr>
    </w:p>
    <w:p w:rsidR="00421AC9" w:rsidRPr="00543FA5" w:rsidRDefault="00421AC9" w:rsidP="00421AC9">
      <w:pPr>
        <w:ind w:left="540" w:hanging="540"/>
        <w:contextualSpacing/>
        <w:rPr>
          <w:rFonts w:cstheme="minorHAnsi"/>
          <w:b/>
          <w:sz w:val="24"/>
          <w:szCs w:val="24"/>
        </w:rPr>
      </w:pPr>
      <w:r w:rsidRPr="00543FA5">
        <w:rPr>
          <w:rFonts w:cstheme="minorHAnsi"/>
          <w:b/>
          <w:sz w:val="24"/>
          <w:szCs w:val="24"/>
        </w:rPr>
        <w:t>3.</w:t>
      </w:r>
      <w:r w:rsidRPr="00543FA5">
        <w:rPr>
          <w:rFonts w:cstheme="minorHAnsi"/>
          <w:b/>
          <w:sz w:val="24"/>
          <w:szCs w:val="24"/>
        </w:rPr>
        <w:tab/>
        <w:t>“At age six I ate a dried fig and shrugged.” (stanza 2)</w:t>
      </w:r>
    </w:p>
    <w:p w:rsidR="00421AC9" w:rsidRPr="00543FA5" w:rsidRDefault="00421AC9" w:rsidP="00421AC9">
      <w:pPr>
        <w:contextualSpacing/>
        <w:rPr>
          <w:rFonts w:cstheme="minorHAnsi"/>
          <w:b/>
          <w:sz w:val="24"/>
          <w:szCs w:val="24"/>
        </w:rPr>
      </w:pPr>
    </w:p>
    <w:p w:rsidR="00421AC9" w:rsidRPr="00543FA5" w:rsidRDefault="00421AC9" w:rsidP="00421AC9">
      <w:pPr>
        <w:ind w:left="540" w:hanging="540"/>
        <w:contextualSpacing/>
        <w:rPr>
          <w:rFonts w:cstheme="minorHAnsi"/>
          <w:b/>
          <w:sz w:val="24"/>
          <w:szCs w:val="24"/>
        </w:rPr>
      </w:pPr>
      <w:r w:rsidRPr="00543FA5">
        <w:rPr>
          <w:rFonts w:cstheme="minorHAnsi"/>
          <w:b/>
          <w:sz w:val="24"/>
          <w:szCs w:val="24"/>
        </w:rPr>
        <w:t>This line from the poem can be restated as</w:t>
      </w:r>
    </w:p>
    <w:p w:rsidR="00421AC9" w:rsidRPr="00543FA5" w:rsidRDefault="00421AC9" w:rsidP="00421AC9">
      <w:pPr>
        <w:pStyle w:val="Options"/>
        <w:numPr>
          <w:ilvl w:val="0"/>
          <w:numId w:val="4"/>
        </w:numPr>
        <w:tabs>
          <w:tab w:val="clear" w:pos="1440"/>
        </w:tabs>
        <w:spacing w:after="0" w:line="240" w:lineRule="auto"/>
        <w:ind w:left="1080"/>
        <w:rPr>
          <w:rFonts w:asciiTheme="minorHAnsi" w:hAnsiTheme="minorHAnsi" w:cstheme="minorHAnsi"/>
          <w:spacing w:val="0"/>
        </w:rPr>
      </w:pPr>
      <w:r w:rsidRPr="00543FA5">
        <w:rPr>
          <w:rFonts w:asciiTheme="minorHAnsi" w:hAnsiTheme="minorHAnsi" w:cstheme="minorHAnsi"/>
          <w:spacing w:val="0"/>
        </w:rPr>
        <w:t>I hated the figs my father grew.</w:t>
      </w:r>
    </w:p>
    <w:p w:rsidR="00421AC9" w:rsidRPr="00543FA5" w:rsidRDefault="00421AC9" w:rsidP="00421AC9">
      <w:pPr>
        <w:pStyle w:val="Options"/>
        <w:numPr>
          <w:ilvl w:val="0"/>
          <w:numId w:val="4"/>
        </w:numPr>
        <w:tabs>
          <w:tab w:val="clear" w:pos="1440"/>
        </w:tabs>
        <w:spacing w:after="0" w:line="240" w:lineRule="auto"/>
        <w:ind w:left="1080"/>
        <w:rPr>
          <w:rFonts w:asciiTheme="minorHAnsi" w:hAnsiTheme="minorHAnsi" w:cstheme="minorHAnsi"/>
          <w:spacing w:val="0"/>
        </w:rPr>
      </w:pPr>
      <w:r w:rsidRPr="00543FA5">
        <w:rPr>
          <w:rFonts w:asciiTheme="minorHAnsi" w:hAnsiTheme="minorHAnsi" w:cstheme="minorHAnsi"/>
          <w:spacing w:val="0"/>
        </w:rPr>
        <w:t>Eventually, I learned to love the taste of figs.</w:t>
      </w:r>
    </w:p>
    <w:p w:rsidR="00421AC9" w:rsidRPr="00543FA5" w:rsidRDefault="00421AC9" w:rsidP="00421AC9">
      <w:pPr>
        <w:pStyle w:val="Options"/>
        <w:numPr>
          <w:ilvl w:val="0"/>
          <w:numId w:val="4"/>
        </w:numPr>
        <w:tabs>
          <w:tab w:val="clear" w:pos="1440"/>
        </w:tabs>
        <w:spacing w:after="0" w:line="240" w:lineRule="auto"/>
        <w:ind w:left="1080"/>
        <w:rPr>
          <w:rFonts w:asciiTheme="minorHAnsi" w:hAnsiTheme="minorHAnsi" w:cstheme="minorHAnsi"/>
          <w:spacing w:val="0"/>
          <w:highlight w:val="yellow"/>
        </w:rPr>
      </w:pPr>
      <w:r w:rsidRPr="00543FA5">
        <w:rPr>
          <w:rFonts w:asciiTheme="minorHAnsi" w:hAnsiTheme="minorHAnsi" w:cstheme="minorHAnsi"/>
          <w:spacing w:val="0"/>
          <w:highlight w:val="yellow"/>
        </w:rPr>
        <w:t>I didn’t see why figs were so important to my father.</w:t>
      </w:r>
    </w:p>
    <w:p w:rsidR="00421AC9" w:rsidRPr="00543FA5" w:rsidRDefault="00421AC9" w:rsidP="00421AC9">
      <w:pPr>
        <w:pStyle w:val="Options"/>
        <w:numPr>
          <w:ilvl w:val="0"/>
          <w:numId w:val="4"/>
        </w:numPr>
        <w:tabs>
          <w:tab w:val="clear" w:pos="1440"/>
        </w:tabs>
        <w:spacing w:after="0" w:line="240" w:lineRule="auto"/>
        <w:ind w:left="1080"/>
        <w:rPr>
          <w:rFonts w:asciiTheme="minorHAnsi" w:hAnsiTheme="minorHAnsi" w:cstheme="minorHAnsi"/>
        </w:rPr>
      </w:pPr>
      <w:r w:rsidRPr="00543FA5">
        <w:rPr>
          <w:rFonts w:asciiTheme="minorHAnsi" w:hAnsiTheme="minorHAnsi" w:cstheme="minorHAnsi"/>
          <w:spacing w:val="0"/>
        </w:rPr>
        <w:t>I ate the first fig and then gestured to have more of them</w:t>
      </w:r>
      <w:r w:rsidRPr="00543FA5">
        <w:rPr>
          <w:rFonts w:asciiTheme="minorHAnsi" w:hAnsiTheme="minorHAnsi" w:cstheme="minorHAnsi"/>
        </w:rPr>
        <w:t>.</w:t>
      </w:r>
    </w:p>
    <w:p w:rsidR="00421AC9" w:rsidRPr="00543FA5" w:rsidRDefault="00421AC9" w:rsidP="00421AC9">
      <w:pPr>
        <w:pStyle w:val="Options"/>
        <w:spacing w:after="0" w:line="240" w:lineRule="auto"/>
        <w:ind w:left="1080" w:firstLine="0"/>
        <w:rPr>
          <w:rFonts w:asciiTheme="minorHAnsi" w:hAnsiTheme="minorHAnsi" w:cstheme="minorHAnsi"/>
        </w:rPr>
      </w:pPr>
    </w:p>
    <w:p w:rsidR="00421AC9" w:rsidRPr="00543FA5" w:rsidRDefault="00421AC9" w:rsidP="00421AC9">
      <w:pPr>
        <w:ind w:left="540" w:hanging="540"/>
        <w:rPr>
          <w:rFonts w:cstheme="minorHAnsi"/>
          <w:b/>
          <w:sz w:val="24"/>
          <w:szCs w:val="24"/>
        </w:rPr>
      </w:pPr>
      <w:bookmarkStart w:id="0" w:name="Question_Figtree_4"/>
      <w:bookmarkEnd w:id="0"/>
      <w:r w:rsidRPr="00543FA5">
        <w:rPr>
          <w:rFonts w:cstheme="minorHAnsi"/>
          <w:b/>
          <w:sz w:val="24"/>
          <w:szCs w:val="24"/>
        </w:rPr>
        <w:t>4.</w:t>
      </w:r>
      <w:r w:rsidRPr="00543FA5">
        <w:rPr>
          <w:rFonts w:cstheme="minorHAnsi"/>
          <w:b/>
          <w:sz w:val="24"/>
          <w:szCs w:val="24"/>
        </w:rPr>
        <w:tab/>
        <w:t xml:space="preserve">A line in stanza 3 says, “He tended garden </w:t>
      </w:r>
      <w:r w:rsidRPr="00543FA5">
        <w:rPr>
          <w:rFonts w:cstheme="minorHAnsi"/>
          <w:b/>
          <w:sz w:val="24"/>
          <w:szCs w:val="24"/>
          <w:u w:val="single"/>
        </w:rPr>
        <w:t>half-heartedly</w:t>
      </w:r>
      <w:r w:rsidRPr="00543FA5">
        <w:rPr>
          <w:rFonts w:cstheme="minorHAnsi"/>
          <w:b/>
          <w:sz w:val="24"/>
          <w:szCs w:val="24"/>
        </w:rPr>
        <w:t>, forgot to water.”</w:t>
      </w:r>
    </w:p>
    <w:p w:rsidR="00421AC9" w:rsidRPr="00543FA5" w:rsidRDefault="00421AC9" w:rsidP="00421AC9">
      <w:pPr>
        <w:ind w:left="540" w:hanging="540"/>
        <w:rPr>
          <w:rFonts w:cstheme="minorHAnsi"/>
          <w:b/>
          <w:sz w:val="24"/>
          <w:szCs w:val="24"/>
        </w:rPr>
      </w:pPr>
      <w:r w:rsidRPr="00543FA5">
        <w:rPr>
          <w:rFonts w:cstheme="minorHAnsi"/>
          <w:b/>
          <w:sz w:val="24"/>
          <w:szCs w:val="24"/>
        </w:rPr>
        <w:t xml:space="preserve">Which phrase means the same as </w:t>
      </w:r>
      <w:r w:rsidRPr="00543FA5">
        <w:rPr>
          <w:rFonts w:cstheme="minorHAnsi"/>
          <w:b/>
          <w:sz w:val="24"/>
          <w:szCs w:val="24"/>
          <w:u w:val="single"/>
        </w:rPr>
        <w:t>half-heartedly</w:t>
      </w:r>
      <w:r w:rsidRPr="00543FA5">
        <w:rPr>
          <w:rFonts w:cstheme="minorHAnsi"/>
          <w:b/>
          <w:sz w:val="24"/>
          <w:szCs w:val="24"/>
        </w:rPr>
        <w:t>?</w:t>
      </w:r>
    </w:p>
    <w:p w:rsidR="00421AC9" w:rsidRPr="00543FA5" w:rsidRDefault="00421AC9" w:rsidP="00421AC9">
      <w:pPr>
        <w:pStyle w:val="Options"/>
        <w:numPr>
          <w:ilvl w:val="0"/>
          <w:numId w:val="1"/>
        </w:numPr>
        <w:tabs>
          <w:tab w:val="clear" w:pos="1440"/>
        </w:tabs>
        <w:spacing w:after="0" w:line="240" w:lineRule="auto"/>
        <w:ind w:left="1080"/>
        <w:rPr>
          <w:rFonts w:asciiTheme="minorHAnsi" w:hAnsiTheme="minorHAnsi" w:cstheme="minorHAnsi"/>
          <w:spacing w:val="0"/>
        </w:rPr>
      </w:pPr>
      <w:r w:rsidRPr="00543FA5">
        <w:rPr>
          <w:rFonts w:asciiTheme="minorHAnsi" w:hAnsiTheme="minorHAnsi" w:cstheme="minorHAnsi"/>
          <w:spacing w:val="0"/>
        </w:rPr>
        <w:t>to try one’s best to accomplish something, but fail</w:t>
      </w:r>
    </w:p>
    <w:p w:rsidR="00421AC9" w:rsidRPr="00543FA5" w:rsidRDefault="00421AC9" w:rsidP="00421AC9">
      <w:pPr>
        <w:pStyle w:val="Options"/>
        <w:numPr>
          <w:ilvl w:val="0"/>
          <w:numId w:val="1"/>
        </w:numPr>
        <w:tabs>
          <w:tab w:val="clear" w:pos="1440"/>
        </w:tabs>
        <w:spacing w:after="0" w:line="240" w:lineRule="auto"/>
        <w:ind w:left="1080"/>
        <w:rPr>
          <w:rFonts w:asciiTheme="minorHAnsi" w:hAnsiTheme="minorHAnsi" w:cstheme="minorHAnsi"/>
          <w:spacing w:val="0"/>
          <w:highlight w:val="yellow"/>
        </w:rPr>
      </w:pPr>
      <w:r w:rsidRPr="00543FA5">
        <w:rPr>
          <w:rFonts w:asciiTheme="minorHAnsi" w:hAnsiTheme="minorHAnsi" w:cstheme="minorHAnsi"/>
          <w:spacing w:val="0"/>
          <w:highlight w:val="yellow"/>
        </w:rPr>
        <w:t>to do something with little real interest in it.</w:t>
      </w:r>
    </w:p>
    <w:p w:rsidR="00421AC9" w:rsidRPr="00543FA5" w:rsidRDefault="00421AC9" w:rsidP="00421AC9">
      <w:pPr>
        <w:pStyle w:val="Options"/>
        <w:numPr>
          <w:ilvl w:val="0"/>
          <w:numId w:val="1"/>
        </w:numPr>
        <w:tabs>
          <w:tab w:val="clear" w:pos="1440"/>
        </w:tabs>
        <w:spacing w:after="0" w:line="240" w:lineRule="auto"/>
        <w:ind w:left="1080"/>
        <w:rPr>
          <w:rFonts w:asciiTheme="minorHAnsi" w:hAnsiTheme="minorHAnsi" w:cstheme="minorHAnsi"/>
          <w:spacing w:val="0"/>
        </w:rPr>
      </w:pPr>
      <w:r w:rsidRPr="00543FA5">
        <w:rPr>
          <w:rFonts w:asciiTheme="minorHAnsi" w:hAnsiTheme="minorHAnsi" w:cstheme="minorHAnsi"/>
          <w:spacing w:val="0"/>
        </w:rPr>
        <w:t>to go about doing something with great dedication.</w:t>
      </w:r>
    </w:p>
    <w:p w:rsidR="00421AC9" w:rsidRPr="00543FA5" w:rsidRDefault="00421AC9" w:rsidP="00421AC9">
      <w:pPr>
        <w:pStyle w:val="Options"/>
        <w:numPr>
          <w:ilvl w:val="0"/>
          <w:numId w:val="1"/>
        </w:numPr>
        <w:tabs>
          <w:tab w:val="clear" w:pos="1440"/>
        </w:tabs>
        <w:spacing w:after="0" w:line="240" w:lineRule="auto"/>
        <w:ind w:left="1080"/>
        <w:rPr>
          <w:rFonts w:asciiTheme="minorHAnsi" w:hAnsiTheme="minorHAnsi" w:cstheme="minorHAnsi"/>
          <w:spacing w:val="0"/>
        </w:rPr>
      </w:pPr>
      <w:r w:rsidRPr="00543FA5">
        <w:rPr>
          <w:rFonts w:asciiTheme="minorHAnsi" w:hAnsiTheme="minorHAnsi" w:cstheme="minorHAnsi"/>
          <w:spacing w:val="0"/>
        </w:rPr>
        <w:t>to try and make something fail because of intense dislike for it.</w:t>
      </w:r>
    </w:p>
    <w:p w:rsidR="00421AC9" w:rsidRPr="00543FA5" w:rsidRDefault="00421AC9" w:rsidP="00421AC9">
      <w:pPr>
        <w:pStyle w:val="Options"/>
        <w:spacing w:after="0" w:line="240" w:lineRule="auto"/>
        <w:ind w:left="0" w:firstLine="0"/>
        <w:contextualSpacing/>
        <w:rPr>
          <w:rFonts w:asciiTheme="minorHAnsi" w:hAnsiTheme="minorHAnsi" w:cstheme="minorHAnsi"/>
          <w:spacing w:val="0"/>
        </w:rPr>
      </w:pPr>
    </w:p>
    <w:p w:rsidR="00421AC9" w:rsidRPr="00543FA5" w:rsidRDefault="00421AC9" w:rsidP="00421AC9">
      <w:pPr>
        <w:rPr>
          <w:rFonts w:cstheme="minorHAnsi"/>
          <w:bCs/>
          <w:sz w:val="24"/>
          <w:szCs w:val="24"/>
        </w:rPr>
      </w:pPr>
      <w:bookmarkStart w:id="1" w:name="Question_Figtree_5"/>
      <w:bookmarkEnd w:id="1"/>
      <w:r w:rsidRPr="00543FA5">
        <w:rPr>
          <w:rFonts w:cstheme="minorHAnsi"/>
          <w:bCs/>
          <w:sz w:val="24"/>
          <w:szCs w:val="24"/>
        </w:rPr>
        <w:t xml:space="preserve">5.   </w:t>
      </w:r>
      <w:r w:rsidRPr="00543FA5">
        <w:rPr>
          <w:rFonts w:cstheme="minorHAnsi"/>
          <w:b/>
          <w:sz w:val="24"/>
          <w:szCs w:val="24"/>
        </w:rPr>
        <w:t>Identify</w:t>
      </w:r>
      <w:r w:rsidRPr="00543FA5">
        <w:rPr>
          <w:rFonts w:cstheme="minorHAnsi"/>
          <w:bCs/>
          <w:sz w:val="24"/>
          <w:szCs w:val="24"/>
        </w:rPr>
        <w:t xml:space="preserve"> the main conflict in this poem. </w:t>
      </w:r>
    </w:p>
    <w:p w:rsidR="00421AC9" w:rsidRPr="0019501A" w:rsidRDefault="001223A3" w:rsidP="001223A3">
      <w:pPr>
        <w:rPr>
          <w:rFonts w:cstheme="minorHAnsi"/>
          <w:bCs/>
          <w:sz w:val="24"/>
          <w:szCs w:val="24"/>
        </w:rPr>
      </w:pPr>
      <w:r w:rsidRPr="0019501A">
        <w:rPr>
          <w:rFonts w:cstheme="minorHAnsi"/>
          <w:bCs/>
          <w:sz w:val="24"/>
          <w:szCs w:val="24"/>
        </w:rPr>
        <w:t>The poet is describing her father’s inner conflict. He has left his homeland and is not accepting life in the west as he is always nostalgic and longing for his homeland, Palestine.</w:t>
      </w:r>
    </w:p>
    <w:p w:rsidR="001223A3" w:rsidRPr="00543FA5" w:rsidRDefault="001223A3">
      <w:pPr>
        <w:rPr>
          <w:rFonts w:cstheme="minorHAnsi"/>
          <w:b/>
          <w:sz w:val="24"/>
          <w:szCs w:val="24"/>
        </w:rPr>
      </w:pPr>
      <w:r w:rsidRPr="00543FA5">
        <w:rPr>
          <w:rFonts w:cstheme="minorHAnsi"/>
          <w:b/>
          <w:sz w:val="24"/>
          <w:szCs w:val="24"/>
        </w:rPr>
        <w:br w:type="page"/>
      </w:r>
    </w:p>
    <w:p w:rsidR="001223A3" w:rsidRPr="00543FA5" w:rsidRDefault="001223A3" w:rsidP="00421AC9">
      <w:pPr>
        <w:spacing w:after="0" w:line="240" w:lineRule="auto"/>
        <w:rPr>
          <w:rFonts w:cstheme="minorHAnsi"/>
          <w:b/>
          <w:sz w:val="24"/>
          <w:szCs w:val="24"/>
        </w:rPr>
      </w:pPr>
    </w:p>
    <w:p w:rsidR="00421AC9" w:rsidRPr="00543FA5" w:rsidRDefault="00421AC9" w:rsidP="00421AC9">
      <w:pPr>
        <w:spacing w:after="0" w:line="240" w:lineRule="auto"/>
        <w:rPr>
          <w:rFonts w:cstheme="minorHAnsi"/>
          <w:b/>
          <w:sz w:val="24"/>
          <w:szCs w:val="24"/>
        </w:rPr>
      </w:pPr>
      <w:r w:rsidRPr="00543FA5">
        <w:rPr>
          <w:rFonts w:cstheme="minorHAnsi"/>
          <w:b/>
          <w:sz w:val="24"/>
          <w:szCs w:val="24"/>
        </w:rPr>
        <w:t>6. Identify</w:t>
      </w:r>
      <w:r w:rsidRPr="00543FA5">
        <w:rPr>
          <w:rFonts w:cstheme="minorHAnsi"/>
          <w:bCs/>
          <w:sz w:val="24"/>
          <w:szCs w:val="24"/>
        </w:rPr>
        <w:t xml:space="preserve"> a possible theme for this poem. </w:t>
      </w:r>
      <w:r w:rsidRPr="00543FA5">
        <w:rPr>
          <w:rFonts w:cstheme="minorHAnsi"/>
          <w:b/>
          <w:sz w:val="24"/>
          <w:szCs w:val="24"/>
        </w:rPr>
        <w:t xml:space="preserve">Justify </w:t>
      </w:r>
      <w:r w:rsidRPr="00543FA5">
        <w:rPr>
          <w:rFonts w:cstheme="minorHAnsi"/>
          <w:bCs/>
          <w:sz w:val="24"/>
          <w:szCs w:val="24"/>
        </w:rPr>
        <w:t xml:space="preserve">your answer with an example from the poem. Remember to use proper </w:t>
      </w:r>
      <w:r w:rsidRPr="00543FA5">
        <w:rPr>
          <w:rFonts w:cstheme="minorHAnsi"/>
          <w:b/>
          <w:sz w:val="24"/>
          <w:szCs w:val="24"/>
        </w:rPr>
        <w:t xml:space="preserve">in-text citation. </w:t>
      </w:r>
    </w:p>
    <w:p w:rsidR="00C77585" w:rsidRPr="00543FA5" w:rsidRDefault="00C77585">
      <w:pPr>
        <w:rPr>
          <w:rFonts w:cstheme="minorHAnsi"/>
          <w:sz w:val="24"/>
        </w:rPr>
      </w:pPr>
    </w:p>
    <w:p w:rsidR="001223A3" w:rsidRPr="0019501A" w:rsidRDefault="00543FA5" w:rsidP="00543FA5">
      <w:pPr>
        <w:tabs>
          <w:tab w:val="right" w:pos="270"/>
        </w:tabs>
        <w:spacing w:after="240"/>
        <w:ind w:left="547" w:hanging="547"/>
        <w:jc w:val="both"/>
        <w:rPr>
          <w:rFonts w:cstheme="minorHAnsi"/>
          <w:sz w:val="24"/>
          <w:szCs w:val="24"/>
        </w:rPr>
      </w:pPr>
      <w:r>
        <w:rPr>
          <w:rFonts w:cstheme="minorHAnsi"/>
          <w:sz w:val="24"/>
        </w:rPr>
        <w:tab/>
      </w:r>
      <w:r>
        <w:rPr>
          <w:rFonts w:cstheme="minorHAnsi"/>
          <w:sz w:val="24"/>
        </w:rPr>
        <w:tab/>
      </w:r>
      <w:r>
        <w:rPr>
          <w:rFonts w:cstheme="minorHAnsi"/>
          <w:sz w:val="24"/>
        </w:rPr>
        <w:tab/>
      </w:r>
      <w:r>
        <w:rPr>
          <w:rFonts w:cstheme="minorHAnsi"/>
          <w:sz w:val="24"/>
        </w:rPr>
        <w:tab/>
      </w:r>
      <w:bookmarkStart w:id="2" w:name="_GoBack"/>
      <w:r w:rsidR="001223A3" w:rsidRPr="0019501A">
        <w:rPr>
          <w:rFonts w:cstheme="minorHAnsi"/>
          <w:sz w:val="24"/>
          <w:szCs w:val="24"/>
        </w:rPr>
        <w:t xml:space="preserve">The theme of this poem, </w:t>
      </w:r>
      <w:r w:rsidR="001223A3" w:rsidRPr="0019501A">
        <w:rPr>
          <w:rFonts w:cstheme="minorHAnsi"/>
          <w:i/>
          <w:sz w:val="24"/>
          <w:szCs w:val="24"/>
        </w:rPr>
        <w:t>My Father and the Fig Tree</w:t>
      </w:r>
      <w:r w:rsidR="001223A3" w:rsidRPr="0019501A">
        <w:rPr>
          <w:rFonts w:cstheme="minorHAnsi"/>
          <w:sz w:val="24"/>
          <w:szCs w:val="24"/>
        </w:rPr>
        <w:t>, is the nostalgia and, consequently, the feeling of separateness that envelops a person who is far from his homeland.</w:t>
      </w:r>
      <w:r w:rsidRPr="0019501A">
        <w:rPr>
          <w:rFonts w:cstheme="minorHAnsi"/>
          <w:sz w:val="24"/>
          <w:szCs w:val="24"/>
        </w:rPr>
        <w:t xml:space="preserve"> The line “Here he’d stop and close his eyes” (2.7) reflects how her father would close his eyes to capture an image of his homeland in his mind. </w:t>
      </w:r>
      <w:r w:rsidR="001223A3" w:rsidRPr="0019501A">
        <w:rPr>
          <w:rFonts w:cstheme="minorHAnsi"/>
          <w:sz w:val="24"/>
          <w:szCs w:val="24"/>
        </w:rPr>
        <w:t xml:space="preserve">The poet’s father could not find peace until he finally </w:t>
      </w:r>
      <w:r w:rsidR="007D500C" w:rsidRPr="0019501A">
        <w:rPr>
          <w:rFonts w:cstheme="minorHAnsi"/>
          <w:sz w:val="24"/>
          <w:szCs w:val="24"/>
        </w:rPr>
        <w:t>moved to a house that had</w:t>
      </w:r>
      <w:r w:rsidR="001223A3" w:rsidRPr="0019501A">
        <w:rPr>
          <w:rFonts w:cstheme="minorHAnsi"/>
          <w:sz w:val="24"/>
          <w:szCs w:val="24"/>
        </w:rPr>
        <w:t xml:space="preserve"> a fig tree and filled a missing part of himself by finding a connection between both his worlds. </w:t>
      </w:r>
      <w:bookmarkEnd w:id="2"/>
    </w:p>
    <w:p w:rsidR="001223A3" w:rsidRPr="00543FA5" w:rsidRDefault="001223A3">
      <w:pPr>
        <w:rPr>
          <w:rFonts w:cstheme="minorHAnsi"/>
          <w:sz w:val="24"/>
        </w:rPr>
      </w:pPr>
    </w:p>
    <w:p w:rsidR="001223A3" w:rsidRPr="00543FA5" w:rsidRDefault="001223A3">
      <w:pPr>
        <w:rPr>
          <w:rFonts w:cstheme="minorHAnsi"/>
        </w:rPr>
      </w:pPr>
    </w:p>
    <w:sectPr w:rsidR="001223A3" w:rsidRPr="00543FA5" w:rsidSect="00543FA5">
      <w:footerReference w:type="first" r:id="rId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5FF" w:rsidRDefault="00AF35FF">
      <w:pPr>
        <w:spacing w:after="0" w:line="240" w:lineRule="auto"/>
      </w:pPr>
      <w:r>
        <w:separator/>
      </w:r>
    </w:p>
  </w:endnote>
  <w:endnote w:type="continuationSeparator" w:id="0">
    <w:p w:rsidR="00AF35FF" w:rsidRDefault="00AF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MdITCT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00C" w:rsidRDefault="007D5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5FF" w:rsidRDefault="00AF35FF">
      <w:pPr>
        <w:spacing w:after="0" w:line="240" w:lineRule="auto"/>
      </w:pPr>
      <w:r>
        <w:separator/>
      </w:r>
    </w:p>
  </w:footnote>
  <w:footnote w:type="continuationSeparator" w:id="0">
    <w:p w:rsidR="00AF35FF" w:rsidRDefault="00AF3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32C1B"/>
    <w:multiLevelType w:val="hybridMultilevel"/>
    <w:tmpl w:val="9DB82E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B0141D"/>
    <w:multiLevelType w:val="hybridMultilevel"/>
    <w:tmpl w:val="B02E51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2AF4791"/>
    <w:multiLevelType w:val="hybridMultilevel"/>
    <w:tmpl w:val="77545D74"/>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68927115"/>
    <w:multiLevelType w:val="hybridMultilevel"/>
    <w:tmpl w:val="E63E5E5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C9"/>
    <w:rsid w:val="001223A3"/>
    <w:rsid w:val="0019501A"/>
    <w:rsid w:val="001C0A3E"/>
    <w:rsid w:val="00421AC9"/>
    <w:rsid w:val="00543FA5"/>
    <w:rsid w:val="007D500C"/>
    <w:rsid w:val="00AF35FF"/>
    <w:rsid w:val="00B45FDC"/>
    <w:rsid w:val="00C77585"/>
    <w:rsid w:val="00DE1CC9"/>
    <w:rsid w:val="00EC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9517-4CB7-4EB2-B2CB-9BF16AD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AC9"/>
  </w:style>
  <w:style w:type="paragraph" w:styleId="Heading1">
    <w:name w:val="heading 1"/>
    <w:basedOn w:val="Normal"/>
    <w:link w:val="Heading1Char"/>
    <w:uiPriority w:val="9"/>
    <w:qFormat/>
    <w:rsid w:val="00421AC9"/>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AC9"/>
    <w:rPr>
      <w:rFonts w:ascii="Times New Roman" w:hAnsi="Times New Roman" w:cs="Times New Roman"/>
      <w:b/>
      <w:bCs/>
      <w:kern w:val="36"/>
      <w:sz w:val="48"/>
      <w:szCs w:val="48"/>
    </w:rPr>
  </w:style>
  <w:style w:type="paragraph" w:styleId="Footer">
    <w:name w:val="footer"/>
    <w:basedOn w:val="Normal"/>
    <w:link w:val="FooterChar"/>
    <w:unhideWhenUsed/>
    <w:rsid w:val="00421AC9"/>
    <w:pPr>
      <w:tabs>
        <w:tab w:val="center" w:pos="4320"/>
        <w:tab w:val="right" w:pos="8640"/>
      </w:tabs>
      <w:spacing w:after="0" w:line="240" w:lineRule="auto"/>
    </w:pPr>
  </w:style>
  <w:style w:type="character" w:customStyle="1" w:styleId="FooterChar">
    <w:name w:val="Footer Char"/>
    <w:basedOn w:val="DefaultParagraphFont"/>
    <w:link w:val="Footer"/>
    <w:rsid w:val="00421AC9"/>
  </w:style>
  <w:style w:type="paragraph" w:customStyle="1" w:styleId="Options">
    <w:name w:val="Options"/>
    <w:basedOn w:val="Normal"/>
    <w:rsid w:val="00421AC9"/>
    <w:pPr>
      <w:spacing w:line="300" w:lineRule="atLeast"/>
      <w:ind w:left="1094" w:hanging="547"/>
    </w:pPr>
    <w:rPr>
      <w:rFonts w:ascii="AvantGardeMdITCTT" w:eastAsia="Times New Roman" w:hAnsi="AvantGardeMdITCTT" w:cs="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Samaneh</dc:creator>
  <cp:keywords/>
  <dc:description/>
  <cp:lastModifiedBy>Evelyn Samaneh</cp:lastModifiedBy>
  <cp:revision>7</cp:revision>
  <cp:lastPrinted>2021-03-25T16:31:00Z</cp:lastPrinted>
  <dcterms:created xsi:type="dcterms:W3CDTF">2021-03-22T07:34:00Z</dcterms:created>
  <dcterms:modified xsi:type="dcterms:W3CDTF">2023-11-02T16:44:00Z</dcterms:modified>
</cp:coreProperties>
</file>