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44" w:rsidRPr="00BC0E6D" w:rsidRDefault="00983544" w:rsidP="00B63E3D">
      <w:pPr>
        <w:spacing w:after="200" w:line="276" w:lineRule="auto"/>
        <w:ind w:right="-291"/>
        <w:rPr>
          <w:rFonts w:eastAsia="Calibri" w:cstheme="minorHAnsi"/>
          <w:b/>
          <w:bCs/>
          <w:sz w:val="32"/>
          <w:szCs w:val="32"/>
          <w:lang w:bidi="ar-J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6FA80869" wp14:editId="1C578926">
            <wp:simplePos x="0" y="0"/>
            <wp:positionH relativeFrom="margin">
              <wp:posOffset>1660818</wp:posOffset>
            </wp:positionH>
            <wp:positionV relativeFrom="paragraph">
              <wp:posOffset>0</wp:posOffset>
            </wp:positionV>
            <wp:extent cx="2927839" cy="783633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839" cy="783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544" w:rsidRDefault="00983544" w:rsidP="00983544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983544" w:rsidRDefault="00983544" w:rsidP="00983544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95799B" w:rsidRDefault="00983544" w:rsidP="00983544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95799B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مراجعة </w:t>
      </w:r>
      <w:r w:rsidR="008B0E10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"</w:t>
      </w:r>
      <w:r w:rsidR="0095799B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الفعل الماضي والفعل المضارع المرفوع</w:t>
      </w:r>
      <w:r w:rsidR="008B0E10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"</w:t>
      </w:r>
    </w:p>
    <w:p w:rsidR="00983544" w:rsidRDefault="00983544" w:rsidP="0095799B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</w:t>
      </w:r>
      <w:r w:rsidR="000A2E93">
        <w:rPr>
          <w:rFonts w:eastAsia="Arial Unicode MS" w:cstheme="minorHAnsi" w:hint="cs"/>
          <w:sz w:val="28"/>
          <w:szCs w:val="28"/>
          <w:rtl/>
          <w:lang w:bidi="ar-JO"/>
        </w:rPr>
        <w:t>ّ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فوف (</w:t>
      </w:r>
      <w:r w:rsidR="008B0E10">
        <w:rPr>
          <w:rFonts w:eastAsia="Arial Unicode MS" w:cstheme="minorHAnsi" w:hint="cs"/>
          <w:sz w:val="28"/>
          <w:szCs w:val="28"/>
          <w:rtl/>
          <w:lang w:bidi="ar-JO"/>
        </w:rPr>
        <w:t>9-12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983544" w:rsidRPr="007F4C12" w:rsidRDefault="00983544" w:rsidP="00983544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83544" w:rsidRPr="00914EA6" w:rsidRDefault="00983544" w:rsidP="0098354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83544" w:rsidTr="004310B2">
        <w:trPr>
          <w:trHeight w:val="330"/>
        </w:trPr>
        <w:tc>
          <w:tcPr>
            <w:tcW w:w="4961" w:type="dxa"/>
            <w:vAlign w:val="center"/>
          </w:tcPr>
          <w:p w:rsidR="00983544" w:rsidRPr="00E16EC8" w:rsidRDefault="00983544" w:rsidP="004310B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المادة: الل</w:t>
            </w:r>
            <w:r w:rsidR="00107B54">
              <w:rPr>
                <w:rFonts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غة العربي</w:t>
            </w:r>
            <w:r w:rsidR="00107B54">
              <w:rPr>
                <w:rFonts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4819" w:type="dxa"/>
            <w:vAlign w:val="center"/>
          </w:tcPr>
          <w:p w:rsidR="00983544" w:rsidRPr="00E16EC8" w:rsidRDefault="00983544" w:rsidP="004310B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83544" w:rsidTr="004310B2">
        <w:tc>
          <w:tcPr>
            <w:tcW w:w="4961" w:type="dxa"/>
            <w:vAlign w:val="center"/>
          </w:tcPr>
          <w:p w:rsidR="00983544" w:rsidRPr="00E16EC8" w:rsidRDefault="00983544" w:rsidP="004310B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  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>9</w:t>
            </w:r>
            <w:r w:rsidRPr="00790557"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 /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>2023</w:t>
            </w:r>
          </w:p>
        </w:tc>
        <w:tc>
          <w:tcPr>
            <w:tcW w:w="4819" w:type="dxa"/>
            <w:vAlign w:val="center"/>
          </w:tcPr>
          <w:p w:rsidR="00983544" w:rsidRPr="00790557" w:rsidRDefault="00983544" w:rsidP="004310B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  <w:lang w:bidi="ar-JO"/>
              </w:rPr>
            </w:pP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التاسع النظام الأجنبي </w:t>
            </w: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983544" w:rsidRDefault="00983544" w:rsidP="0098354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</w:p>
    <w:p w:rsidR="00983544" w:rsidRPr="00263B60" w:rsidRDefault="00983544" w:rsidP="0098354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909F0" wp14:editId="492EFF06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2E4DE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B63E3D" w:rsidRPr="00983544" w:rsidRDefault="00983544" w:rsidP="00983544">
      <w:pPr>
        <w:bidi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4E3E44" w:rsidRPr="00BC0E6D" w:rsidRDefault="004E3E44" w:rsidP="004E3E44">
      <w:pPr>
        <w:numPr>
          <w:ilvl w:val="0"/>
          <w:numId w:val="5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bidi/>
        <w:spacing w:after="200" w:line="276" w:lineRule="auto"/>
        <w:contextualSpacing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أن يتعرّف الطّالب </w:t>
      </w:r>
      <w:r w:rsidR="00BB2DCD">
        <w:rPr>
          <w:rFonts w:eastAsia="Calibri" w:cstheme="minorHAnsi" w:hint="cs"/>
          <w:b/>
          <w:bCs/>
          <w:sz w:val="32"/>
          <w:szCs w:val="32"/>
          <w:rtl/>
          <w:lang w:bidi="ar-JO"/>
        </w:rPr>
        <w:t>علامات بناء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الفعل الماضي.</w:t>
      </w:r>
    </w:p>
    <w:p w:rsidR="00757741" w:rsidRPr="00BC0E6D" w:rsidRDefault="00986DFD" w:rsidP="00757741">
      <w:pPr>
        <w:numPr>
          <w:ilvl w:val="0"/>
          <w:numId w:val="5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bidi/>
        <w:spacing w:after="200" w:line="276" w:lineRule="auto"/>
        <w:contextualSpacing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أن ي</w:t>
      </w:r>
      <w:r w:rsidR="00757741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تعرف الط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ّ</w:t>
      </w:r>
      <w:r w:rsidR="00757741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الب الفعل المضارع المرفوع</w:t>
      </w:r>
      <w:r w:rsidR="004D75A2">
        <w:rPr>
          <w:rFonts w:eastAsia="Calibri" w:cstheme="minorHAnsi" w:hint="cs"/>
          <w:b/>
          <w:bCs/>
          <w:sz w:val="32"/>
          <w:szCs w:val="32"/>
          <w:rtl/>
          <w:lang w:bidi="ar-JO"/>
        </w:rPr>
        <w:t xml:space="preserve"> وإعرابه.</w:t>
      </w:r>
    </w:p>
    <w:p w:rsidR="00B63E3D" w:rsidRPr="00BC0E6D" w:rsidRDefault="004E3E44" w:rsidP="00B63E3D">
      <w:pPr>
        <w:numPr>
          <w:ilvl w:val="0"/>
          <w:numId w:val="1"/>
        </w:numPr>
        <w:bidi/>
        <w:spacing w:after="200" w:line="276" w:lineRule="auto"/>
        <w:contextualSpacing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الفعل </w:t>
      </w:r>
      <w:r w:rsidR="001A7338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الماضي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: يدل</w:t>
      </w:r>
      <w:r w:rsidR="004D75A2">
        <w:rPr>
          <w:rFonts w:eastAsia="Calibri"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على حدث حصلت أحداثه وانتهى.</w:t>
      </w:r>
      <w:r w:rsidR="001A7338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ويأتي مبني</w:t>
      </w:r>
      <w:r w:rsidR="004D75A2">
        <w:rPr>
          <w:rFonts w:eastAsia="Calibri" w:cstheme="minorHAnsi" w:hint="cs"/>
          <w:b/>
          <w:bCs/>
          <w:sz w:val="32"/>
          <w:szCs w:val="32"/>
          <w:rtl/>
          <w:lang w:bidi="ar-JO"/>
        </w:rPr>
        <w:t>ًّا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دائم</w:t>
      </w:r>
      <w:r w:rsidR="00986DFD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ً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ا. </w:t>
      </w:r>
    </w:p>
    <w:p w:rsidR="004E3E44" w:rsidRPr="00BC0E6D" w:rsidRDefault="004E3E44" w:rsidP="004E3E44">
      <w:pPr>
        <w:bidi/>
        <w:spacing w:after="200" w:line="276" w:lineRule="auto"/>
        <w:ind w:left="108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highlight w:val="lightGray"/>
          <w:rtl/>
          <w:lang w:bidi="ar-JO"/>
        </w:rPr>
        <w:t>أ -  الفعل الماضي</w:t>
      </w:r>
      <w:r w:rsidR="001A7338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: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                        </w:t>
      </w:r>
    </w:p>
    <w:p w:rsidR="004E3E44" w:rsidRPr="00BC0E6D" w:rsidRDefault="004E3E44" w:rsidP="004E3E44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ي</w:t>
      </w:r>
      <w:r w:rsidR="00986DFD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ُ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بنى الفعل الماضي على الفتح في الحالات الآتية: </w:t>
      </w:r>
    </w:p>
    <w:p w:rsidR="004E3E44" w:rsidRPr="00BC0E6D" w:rsidRDefault="004E3E44" w:rsidP="004E3E44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إذا لم يتصل به شيء، مثال:---------------------------</w:t>
      </w:r>
      <w:r w:rsidR="005F6A4E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-</w:t>
      </w:r>
    </w:p>
    <w:p w:rsidR="00925610" w:rsidRPr="00BC0E6D" w:rsidRDefault="004E3E44" w:rsidP="00B63E3D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به(ت) التأنيث، مثال: ------------</w:t>
      </w:r>
      <w:r w:rsidR="005F6A4E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------------</w:t>
      </w:r>
    </w:p>
    <w:p w:rsidR="004E3E44" w:rsidRPr="00BC0E6D" w:rsidRDefault="004E3E44" w:rsidP="004E3E44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 ألف الاثنين، مثال:---------------</w:t>
      </w:r>
      <w:r w:rsidR="005F6A4E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----------</w:t>
      </w:r>
    </w:p>
    <w:p w:rsidR="004E3E44" w:rsidRPr="00BC0E6D" w:rsidRDefault="004E3E44" w:rsidP="004E3E44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 (نا) الدّالة على المفعول به، مثال:</w:t>
      </w:r>
      <w:r w:rsidR="005F6A4E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--------------</w:t>
      </w:r>
      <w:r w:rsidR="005F6A4E" w:rsidRPr="00BC0E6D">
        <w:rPr>
          <w:rFonts w:eastAsia="Calibri" w:cstheme="minorHAnsi"/>
          <w:b/>
          <w:bCs/>
          <w:sz w:val="32"/>
          <w:szCs w:val="32"/>
          <w:lang w:bidi="ar-JO"/>
        </w:rPr>
        <w:t>-</w:t>
      </w:r>
    </w:p>
    <w:p w:rsidR="004E3E44" w:rsidRPr="00BC0E6D" w:rsidRDefault="004E3E44" w:rsidP="005F6A4E">
      <w:p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4E3E44" w:rsidRPr="00BC0E6D" w:rsidRDefault="004E3E44" w:rsidP="004E3E44">
      <w:pPr>
        <w:pBdr>
          <w:bottom w:val="single" w:sz="6" w:space="1" w:color="auto"/>
        </w:pBd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highlight w:val="lightGray"/>
          <w:rtl/>
          <w:lang w:bidi="ar-JO"/>
        </w:rPr>
        <w:t>سؤال: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فرّق بين (نا) الدّالة على الفاعل و(نا) الدّالة على المفعول به، ممثلا على كلّ منهما بجملة تامة: </w:t>
      </w:r>
    </w:p>
    <w:p w:rsidR="00E70EF0" w:rsidRDefault="00E70EF0" w:rsidP="00E70EF0">
      <w:pP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1E1207" w:rsidRDefault="001E1207" w:rsidP="001E1207">
      <w:pP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107B54" w:rsidRDefault="00107B54" w:rsidP="00107B54">
      <w:pP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107B54" w:rsidRDefault="00107B54" w:rsidP="00107B54">
      <w:pP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B1E0F03" wp14:editId="2B32CCD1">
            <wp:simplePos x="0" y="0"/>
            <wp:positionH relativeFrom="margin">
              <wp:align>right</wp:align>
            </wp:positionH>
            <wp:positionV relativeFrom="paragraph">
              <wp:posOffset>392278</wp:posOffset>
            </wp:positionV>
            <wp:extent cx="5667375" cy="466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B54" w:rsidRPr="00BC0E6D" w:rsidRDefault="00107B54" w:rsidP="00107B54">
      <w:pP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4E3E44" w:rsidRPr="00BC0E6D" w:rsidRDefault="004E3E44" w:rsidP="004E3E44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يبنى الفعل الماضي على الض</w:t>
      </w:r>
      <w:r w:rsidR="001E1207">
        <w:rPr>
          <w:rFonts w:eastAsia="Calibri"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م</w:t>
      </w:r>
      <w:r w:rsidR="001E1207">
        <w:rPr>
          <w:rFonts w:eastAsia="Calibri"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في حالة واحدة، هي: </w:t>
      </w:r>
    </w:p>
    <w:p w:rsidR="004E3E44" w:rsidRPr="00BC0E6D" w:rsidRDefault="004E3E44" w:rsidP="004E3E44">
      <w:pPr>
        <w:bidi/>
        <w:spacing w:after="200" w:line="276" w:lineRule="auto"/>
        <w:ind w:left="180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اتصاله بواو الجماعة، مثال:--------------------------</w:t>
      </w:r>
    </w:p>
    <w:p w:rsidR="004E3E44" w:rsidRPr="00BC0E6D" w:rsidRDefault="004E3E44" w:rsidP="004E3E44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يبنى الفعل الماضي على الس</w:t>
      </w:r>
      <w:r w:rsidR="001E1207">
        <w:rPr>
          <w:rFonts w:eastAsia="Calibri"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كون في الحالات الآتية:</w:t>
      </w:r>
    </w:p>
    <w:p w:rsidR="004E3E44" w:rsidRPr="00BC0E6D" w:rsidRDefault="004E3E44" w:rsidP="004E3E44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 التاء المتحركة(تَ، تُ، تِ) مثال: </w:t>
      </w:r>
    </w:p>
    <w:p w:rsidR="004E3E44" w:rsidRPr="00BC0E6D" w:rsidRDefault="004E3E44" w:rsidP="005F6A4E">
      <w:pPr>
        <w:bidi/>
        <w:spacing w:after="200" w:line="276" w:lineRule="auto"/>
        <w:ind w:left="216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------------------------------------------------------------------------------------------------------------------------</w:t>
      </w:r>
    </w:p>
    <w:p w:rsidR="004E3E44" w:rsidRPr="00BC0E6D" w:rsidRDefault="004E3E44" w:rsidP="004E3E44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 ( نا) الفاعلين، مثال:-----</w:t>
      </w:r>
      <w:r w:rsidR="005F6A4E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---------------</w:t>
      </w:r>
    </w:p>
    <w:p w:rsidR="004E3E44" w:rsidRPr="00BC0E6D" w:rsidRDefault="004E3E44" w:rsidP="004E3E44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 نون النسوة، مثال:-----------------</w:t>
      </w:r>
      <w:r w:rsidR="005F6A4E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----</w:t>
      </w:r>
      <w:r w:rsidR="00925610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</w:t>
      </w:r>
    </w:p>
    <w:p w:rsidR="00925610" w:rsidRPr="00BC0E6D" w:rsidRDefault="00925610" w:rsidP="00860ECE">
      <w:p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4E3E44" w:rsidRPr="00BC0E6D" w:rsidRDefault="004E3E44" w:rsidP="004E3E44">
      <w:pPr>
        <w:bidi/>
        <w:spacing w:after="200" w:line="276" w:lineRule="auto"/>
        <w:ind w:left="216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highlight w:val="lightGray"/>
          <w:rtl/>
          <w:lang w:bidi="ar-JO"/>
        </w:rPr>
        <w:t>سؤال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:فرّق بين (ت) المتحركة للمخاطبة وتاء</w:t>
      </w:r>
      <w:r w:rsidR="00107B54">
        <w:rPr>
          <w:rFonts w:eastAsia="Calibri" w:cstheme="minorHAnsi" w:hint="cs"/>
          <w:b/>
          <w:bCs/>
          <w:sz w:val="32"/>
          <w:szCs w:val="32"/>
          <w:rtl/>
          <w:lang w:bidi="ar-JO"/>
        </w:rPr>
        <w:t xml:space="preserve"> 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التأنيث، ممثلا على كلّ منهما بجملة: </w:t>
      </w:r>
    </w:p>
    <w:p w:rsidR="004E3E44" w:rsidRDefault="004E3E44" w:rsidP="005F6A4E">
      <w:pPr>
        <w:bidi/>
        <w:spacing w:after="200" w:line="276" w:lineRule="auto"/>
        <w:ind w:left="216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--------------------------------------------------------------------------------------------------------------------------------------------------</w:t>
      </w:r>
    </w:p>
    <w:p w:rsidR="001E1207" w:rsidRPr="00BC0E6D" w:rsidRDefault="001E1207" w:rsidP="001E1207">
      <w:pPr>
        <w:bidi/>
        <w:spacing w:after="200" w:line="276" w:lineRule="auto"/>
        <w:ind w:left="216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B051AD" w:rsidRPr="00BC0E6D" w:rsidRDefault="005F6A4E" w:rsidP="004E3E44">
      <w:pPr>
        <w:jc w:val="right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cstheme="minorHAnsi"/>
          <w:b/>
          <w:bCs/>
          <w:sz w:val="32"/>
          <w:szCs w:val="32"/>
          <w:rtl/>
          <w:lang w:bidi="ar-JO"/>
        </w:rPr>
        <w:t xml:space="preserve">الفعل المضارع: 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يدل</w:t>
      </w:r>
      <w:r w:rsidR="00107B54">
        <w:rPr>
          <w:rFonts w:eastAsia="Calibri"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على زمن أحداثه مقترنة بالزمن الحاضر أو المستقبل، ويقبل حروف النصب والجزم، ويأتي معربا ومبنيا.</w:t>
      </w:r>
    </w:p>
    <w:p w:rsidR="005F6A4E" w:rsidRPr="00BC0E6D" w:rsidRDefault="005F6A4E" w:rsidP="005F6A4E">
      <w:pPr>
        <w:bidi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أ-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الفعل المضارع المرفوع:</w:t>
      </w:r>
    </w:p>
    <w:p w:rsidR="005F6A4E" w:rsidRPr="00BC0E6D" w:rsidRDefault="005F6A4E" w:rsidP="005F6A4E">
      <w:pPr>
        <w:bidi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 xml:space="preserve">يرفع الفعل المضارع وتكون علامة رفعه: 1- 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الض</w:t>
      </w:r>
      <w:r w:rsidR="001E1207">
        <w:rPr>
          <w:rFonts w:cstheme="minorHAnsi" w:hint="cs"/>
          <w:b/>
          <w:bCs/>
          <w:sz w:val="32"/>
          <w:szCs w:val="32"/>
          <w:u w:val="single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م</w:t>
      </w:r>
      <w:r w:rsidR="001E1207">
        <w:rPr>
          <w:rFonts w:cstheme="minorHAnsi" w:hint="cs"/>
          <w:b/>
          <w:bCs/>
          <w:sz w:val="32"/>
          <w:szCs w:val="32"/>
          <w:u w:val="single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ة الظاهرة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( وتظهر الحركة على الحروف الص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>حيحة</w:t>
      </w:r>
      <w:r w:rsidR="00021350" w:rsidRPr="00BC0E6D">
        <w:rPr>
          <w:rFonts w:cstheme="minorHAnsi"/>
          <w:sz w:val="32"/>
          <w:szCs w:val="32"/>
          <w:rtl/>
          <w:lang w:bidi="ar-JO"/>
        </w:rPr>
        <w:t xml:space="preserve">) مثال: يستخرجُ، يسيرُ، يعملُ... </w:t>
      </w:r>
    </w:p>
    <w:p w:rsidR="00021350" w:rsidRPr="00BC0E6D" w:rsidRDefault="00021350" w:rsidP="00021350">
      <w:pPr>
        <w:pStyle w:val="ListParagraph"/>
        <w:numPr>
          <w:ilvl w:val="0"/>
          <w:numId w:val="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الض</w:t>
      </w:r>
      <w:r w:rsidR="00860ECE"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م</w:t>
      </w:r>
      <w:r w:rsidR="00860ECE"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ة المقد</w:t>
      </w:r>
      <w:r w:rsidR="00860ECE"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رة</w:t>
      </w:r>
      <w:r w:rsidRPr="00BC0E6D">
        <w:rPr>
          <w:rFonts w:cstheme="minorHAnsi"/>
          <w:sz w:val="32"/>
          <w:szCs w:val="32"/>
          <w:rtl/>
          <w:lang w:bidi="ar-JO"/>
        </w:rPr>
        <w:t>( وتقد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>ر الض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>مة على الفعل المنتهي بأحد حروف العلة الألف أو الواو أو الياء) مثال: يبني، يرجو. تقد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>ر الض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 xml:space="preserve">مة على 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حرفي الواو والياء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للث</w:t>
      </w:r>
      <w:r w:rsidR="00860ECE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قل</w:t>
      </w:r>
      <w:r w:rsidRPr="00BC0E6D">
        <w:rPr>
          <w:rFonts w:cstheme="minorHAnsi"/>
          <w:sz w:val="32"/>
          <w:szCs w:val="32"/>
          <w:rtl/>
          <w:lang w:bidi="ar-JO"/>
        </w:rPr>
        <w:t xml:space="preserve">. </w:t>
      </w:r>
    </w:p>
    <w:p w:rsidR="00021350" w:rsidRPr="00BC0E6D" w:rsidRDefault="00021350" w:rsidP="00021350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 xml:space="preserve">                  يسعى، تقد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 xml:space="preserve">ر الحركة على 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حرف الألف للت</w:t>
      </w:r>
      <w:r w:rsidR="00860ECE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عذر</w:t>
      </w:r>
      <w:r w:rsidRPr="00BC0E6D">
        <w:rPr>
          <w:rFonts w:cstheme="minorHAnsi"/>
          <w:sz w:val="32"/>
          <w:szCs w:val="32"/>
          <w:rtl/>
          <w:lang w:bidi="ar-JO"/>
        </w:rPr>
        <w:t>.</w:t>
      </w:r>
    </w:p>
    <w:p w:rsidR="00021350" w:rsidRPr="00BC0E6D" w:rsidRDefault="00021350" w:rsidP="00FB401E">
      <w:pPr>
        <w:pStyle w:val="ListParagraph"/>
        <w:numPr>
          <w:ilvl w:val="0"/>
          <w:numId w:val="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ثبوت النون: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في الأفعال الخمسة، ما الأفعال الخمسة؟ هي </w:t>
      </w:r>
      <w:r w:rsidR="00107B54">
        <w:rPr>
          <w:rFonts w:cstheme="minorHAnsi" w:hint="cs"/>
          <w:sz w:val="32"/>
          <w:szCs w:val="32"/>
          <w:rtl/>
          <w:lang w:bidi="ar-JO"/>
        </w:rPr>
        <w:t>كلّ فعل مضارع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</w:t>
      </w:r>
      <w:r w:rsidR="001E1207">
        <w:rPr>
          <w:rFonts w:cstheme="minorHAnsi"/>
          <w:sz w:val="32"/>
          <w:szCs w:val="32"/>
          <w:rtl/>
          <w:lang w:bidi="ar-JO"/>
        </w:rPr>
        <w:t>اتّصلت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به: واو الجماعة </w:t>
      </w:r>
      <w:r w:rsidR="00107B54">
        <w:rPr>
          <w:rFonts w:cstheme="minorHAnsi" w:hint="cs"/>
          <w:sz w:val="32"/>
          <w:szCs w:val="32"/>
          <w:rtl/>
          <w:lang w:bidi="ar-JO"/>
        </w:rPr>
        <w:t xml:space="preserve"> أو </w:t>
      </w:r>
      <w:r w:rsidRPr="00BC0E6D">
        <w:rPr>
          <w:rFonts w:cstheme="minorHAnsi"/>
          <w:sz w:val="32"/>
          <w:szCs w:val="32"/>
          <w:rtl/>
          <w:lang w:bidi="ar-JO"/>
        </w:rPr>
        <w:t xml:space="preserve">ياء المخاطبة </w:t>
      </w:r>
      <w:r w:rsidR="00107B54">
        <w:rPr>
          <w:rFonts w:cstheme="minorHAnsi" w:hint="cs"/>
          <w:sz w:val="32"/>
          <w:szCs w:val="32"/>
          <w:rtl/>
          <w:lang w:bidi="ar-JO"/>
        </w:rPr>
        <w:t xml:space="preserve"> أو </w:t>
      </w:r>
      <w:r w:rsidRPr="00BC0E6D">
        <w:rPr>
          <w:rFonts w:cstheme="minorHAnsi"/>
          <w:sz w:val="32"/>
          <w:szCs w:val="32"/>
          <w:rtl/>
          <w:lang w:bidi="ar-JO"/>
        </w:rPr>
        <w:t xml:space="preserve">ألف الاثنين. </w:t>
      </w:r>
    </w:p>
    <w:p w:rsidR="00021350" w:rsidRPr="00BC0E6D" w:rsidRDefault="00021350" w:rsidP="00021350">
      <w:pPr>
        <w:bidi/>
        <w:ind w:left="72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 xml:space="preserve">مثال: يناقشون، تناقشون، تناقشين، تناقشان، يناقشان. </w:t>
      </w:r>
    </w:p>
    <w:p w:rsidR="00021350" w:rsidRPr="00BC0E6D" w:rsidRDefault="00021350" w:rsidP="00021350">
      <w:pPr>
        <w:bidi/>
        <w:ind w:left="720"/>
        <w:rPr>
          <w:rFonts w:cstheme="minorHAnsi"/>
          <w:b/>
          <w:bCs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lastRenderedPageBreak/>
        <w:t>و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تعرب: فعل مضارع مرفوع وعلامة رفعه ثبوت الن</w:t>
      </w:r>
      <w:r w:rsidR="001E1207">
        <w:rPr>
          <w:rFonts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ون. أما الض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مائر المت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صلة: الواو، الألف، الياء ف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>إ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عرابها: ضمير مت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صل مبني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 xml:space="preserve"> في محل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 xml:space="preserve">ّ 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 xml:space="preserve"> رفع فاعل. </w:t>
      </w:r>
    </w:p>
    <w:p w:rsidR="00C24818" w:rsidRPr="00BC0E6D" w:rsidRDefault="00C24818" w:rsidP="00280827">
      <w:pPr>
        <w:bidi/>
        <w:rPr>
          <w:rFonts w:cstheme="minorHAnsi"/>
          <w:sz w:val="32"/>
          <w:szCs w:val="32"/>
          <w:rtl/>
          <w:lang w:bidi="ar-JO"/>
        </w:rPr>
      </w:pPr>
    </w:p>
    <w:p w:rsidR="00021350" w:rsidRPr="00BC0E6D" w:rsidRDefault="00021350" w:rsidP="00157105">
      <w:pPr>
        <w:bidi/>
        <w:ind w:left="720"/>
        <w:rPr>
          <w:rFonts w:cstheme="minorHAnsi"/>
          <w:b/>
          <w:bCs/>
          <w:sz w:val="36"/>
          <w:szCs w:val="36"/>
          <w:lang w:bidi="ar-JO"/>
        </w:rPr>
      </w:pPr>
      <w:r w:rsidRPr="00BC0E6D">
        <w:rPr>
          <w:rFonts w:cstheme="minorHAnsi"/>
          <w:b/>
          <w:bCs/>
          <w:sz w:val="32"/>
          <w:szCs w:val="32"/>
          <w:rtl/>
          <w:lang w:bidi="ar-JO"/>
        </w:rPr>
        <w:t xml:space="preserve"> 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الت</w:t>
      </w:r>
      <w:r w:rsidR="00B32058" w:rsidRPr="00BC0E6D">
        <w:rPr>
          <w:rFonts w:cstheme="minorHAnsi"/>
          <w:b/>
          <w:bCs/>
          <w:sz w:val="36"/>
          <w:szCs w:val="36"/>
          <w:rtl/>
          <w:lang w:bidi="ar-JO"/>
        </w:rPr>
        <w:t>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دريب الأو</w:t>
      </w:r>
      <w:r w:rsidR="00280827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ل:</w:t>
      </w:r>
      <w:r w:rsidR="00B32058"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 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ض</w:t>
      </w:r>
      <w:r w:rsidR="00B32058" w:rsidRPr="00BC0E6D">
        <w:rPr>
          <w:rFonts w:cstheme="minorHAnsi"/>
          <w:b/>
          <w:bCs/>
          <w:sz w:val="36"/>
          <w:szCs w:val="36"/>
          <w:rtl/>
          <w:lang w:bidi="ar-JO"/>
        </w:rPr>
        <w:t>َ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ع</w:t>
      </w:r>
      <w:r w:rsidR="00B32058" w:rsidRPr="00BC0E6D">
        <w:rPr>
          <w:rFonts w:cstheme="minorHAnsi"/>
          <w:b/>
          <w:bCs/>
          <w:sz w:val="36"/>
          <w:szCs w:val="36"/>
          <w:rtl/>
          <w:lang w:bidi="ar-JO"/>
        </w:rPr>
        <w:t>ِ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 الحركة المناسبة على آخر الأفعال </w:t>
      </w:r>
      <w:r w:rsidR="00B32058" w:rsidRPr="00BC0E6D">
        <w:rPr>
          <w:rFonts w:cstheme="minorHAnsi"/>
          <w:b/>
          <w:bCs/>
          <w:sz w:val="36"/>
          <w:szCs w:val="36"/>
          <w:rtl/>
          <w:lang w:bidi="ar-JO"/>
        </w:rPr>
        <w:t>التي تحتها خطّ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:</w:t>
      </w:r>
    </w:p>
    <w:p w:rsidR="000F2330" w:rsidRPr="00BC0E6D" w:rsidRDefault="00021350" w:rsidP="000F2330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1-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>قال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المعل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 xml:space="preserve">م: 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>شرحت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المادة التي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 xml:space="preserve"> ستدخل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في الامتحان.</w:t>
      </w:r>
    </w:p>
    <w:p w:rsidR="00021350" w:rsidRPr="00BC0E6D" w:rsidRDefault="003715F1" w:rsidP="003715F1">
      <w:pPr>
        <w:pStyle w:val="ListParagraph"/>
        <w:bidi/>
        <w:ind w:left="1080"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u w:val="single"/>
          <w:rtl/>
          <w:lang w:bidi="ar-JO"/>
        </w:rPr>
        <w:t>2-</w:t>
      </w:r>
      <w:r w:rsidR="00021350" w:rsidRPr="00BC0E6D">
        <w:rPr>
          <w:rFonts w:cstheme="minorHAnsi"/>
          <w:sz w:val="32"/>
          <w:szCs w:val="32"/>
          <w:u w:val="single"/>
          <w:rtl/>
          <w:lang w:bidi="ar-JO"/>
        </w:rPr>
        <w:t>ت</w:t>
      </w:r>
      <w:r w:rsidR="00757741" w:rsidRPr="00BC0E6D">
        <w:rPr>
          <w:rFonts w:cstheme="minorHAnsi"/>
          <w:sz w:val="32"/>
          <w:szCs w:val="32"/>
          <w:u w:val="single"/>
          <w:rtl/>
          <w:lang w:bidi="ar-JO"/>
        </w:rPr>
        <w:t>ُ</w:t>
      </w:r>
      <w:r w:rsidR="00021350" w:rsidRPr="00BC0E6D">
        <w:rPr>
          <w:rFonts w:cstheme="minorHAnsi"/>
          <w:sz w:val="32"/>
          <w:szCs w:val="32"/>
          <w:u w:val="single"/>
          <w:rtl/>
          <w:lang w:bidi="ar-JO"/>
        </w:rPr>
        <w:t>حضّر</w:t>
      </w:r>
      <w:r w:rsidR="00021350" w:rsidRPr="00BC0E6D">
        <w:rPr>
          <w:rFonts w:cstheme="minorHAnsi"/>
          <w:sz w:val="32"/>
          <w:szCs w:val="32"/>
          <w:rtl/>
          <w:lang w:bidi="ar-JO"/>
        </w:rPr>
        <w:t xml:space="preserve"> المعل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="00021350" w:rsidRPr="00BC0E6D">
        <w:rPr>
          <w:rFonts w:cstheme="minorHAnsi"/>
          <w:sz w:val="32"/>
          <w:szCs w:val="32"/>
          <w:rtl/>
          <w:lang w:bidi="ar-JO"/>
        </w:rPr>
        <w:t>مة يومي</w:t>
      </w:r>
      <w:r w:rsidR="001E1207">
        <w:rPr>
          <w:rFonts w:cstheme="minorHAnsi" w:hint="cs"/>
          <w:sz w:val="32"/>
          <w:szCs w:val="32"/>
          <w:rtl/>
          <w:lang w:bidi="ar-JO"/>
        </w:rPr>
        <w:t>ًّ</w:t>
      </w:r>
      <w:r w:rsidR="00021350" w:rsidRPr="00BC0E6D">
        <w:rPr>
          <w:rFonts w:cstheme="minorHAnsi"/>
          <w:sz w:val="32"/>
          <w:szCs w:val="32"/>
          <w:rtl/>
          <w:lang w:bidi="ar-JO"/>
        </w:rPr>
        <w:t xml:space="preserve">ا </w:t>
      </w:r>
      <w:r w:rsidR="00157105" w:rsidRPr="00BC0E6D">
        <w:rPr>
          <w:rFonts w:cstheme="minorHAnsi"/>
          <w:sz w:val="32"/>
          <w:szCs w:val="32"/>
          <w:rtl/>
          <w:lang w:bidi="ar-JO"/>
        </w:rPr>
        <w:t xml:space="preserve">طبقًا من الحلوى ثم </w:t>
      </w:r>
      <w:r w:rsidR="00157105" w:rsidRPr="00BC0E6D">
        <w:rPr>
          <w:rFonts w:cstheme="minorHAnsi"/>
          <w:sz w:val="32"/>
          <w:szCs w:val="32"/>
          <w:u w:val="single"/>
          <w:rtl/>
          <w:lang w:bidi="ar-JO"/>
        </w:rPr>
        <w:t>توزّعه</w:t>
      </w:r>
      <w:r w:rsidR="00157105" w:rsidRPr="00BC0E6D">
        <w:rPr>
          <w:rFonts w:cstheme="minorHAnsi"/>
          <w:sz w:val="32"/>
          <w:szCs w:val="32"/>
          <w:rtl/>
          <w:lang w:bidi="ar-JO"/>
        </w:rPr>
        <w:t xml:space="preserve"> على طل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="00157105" w:rsidRPr="00BC0E6D">
        <w:rPr>
          <w:rFonts w:cstheme="minorHAnsi"/>
          <w:sz w:val="32"/>
          <w:szCs w:val="32"/>
          <w:rtl/>
          <w:lang w:bidi="ar-JO"/>
        </w:rPr>
        <w:t>ابها.</w:t>
      </w:r>
    </w:p>
    <w:p w:rsidR="00021350" w:rsidRPr="00BC0E6D" w:rsidRDefault="003715F1" w:rsidP="003715F1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u w:val="single"/>
          <w:rtl/>
          <w:lang w:bidi="ar-JO"/>
        </w:rPr>
        <w:t>3-</w:t>
      </w:r>
      <w:r w:rsidR="00157105" w:rsidRPr="00BC0E6D">
        <w:rPr>
          <w:rFonts w:cstheme="minorHAnsi"/>
          <w:sz w:val="32"/>
          <w:szCs w:val="32"/>
          <w:u w:val="single"/>
          <w:rtl/>
          <w:lang w:bidi="ar-JO"/>
        </w:rPr>
        <w:t xml:space="preserve">تفاعل </w:t>
      </w:r>
      <w:r w:rsidR="00157105" w:rsidRPr="00BC0E6D">
        <w:rPr>
          <w:rFonts w:cstheme="minorHAnsi"/>
          <w:sz w:val="32"/>
          <w:szCs w:val="32"/>
          <w:rtl/>
          <w:lang w:bidi="ar-JO"/>
        </w:rPr>
        <w:t>الط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="00157105" w:rsidRPr="00BC0E6D">
        <w:rPr>
          <w:rFonts w:cstheme="minorHAnsi"/>
          <w:sz w:val="32"/>
          <w:szCs w:val="32"/>
          <w:rtl/>
          <w:lang w:bidi="ar-JO"/>
        </w:rPr>
        <w:t>لاب مع كلمة المدير و</w:t>
      </w:r>
      <w:r w:rsidR="00157105" w:rsidRPr="00BC0E6D">
        <w:rPr>
          <w:rFonts w:cstheme="minorHAnsi"/>
          <w:sz w:val="32"/>
          <w:szCs w:val="32"/>
          <w:u w:val="single"/>
          <w:rtl/>
          <w:lang w:bidi="ar-JO"/>
        </w:rPr>
        <w:t>أظهروا</w:t>
      </w:r>
      <w:r w:rsidR="00157105" w:rsidRPr="00BC0E6D">
        <w:rPr>
          <w:rFonts w:cstheme="minorHAnsi"/>
          <w:sz w:val="32"/>
          <w:szCs w:val="32"/>
          <w:rtl/>
          <w:lang w:bidi="ar-JO"/>
        </w:rPr>
        <w:t xml:space="preserve"> إعجابهم الش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="00157105" w:rsidRPr="00BC0E6D">
        <w:rPr>
          <w:rFonts w:cstheme="minorHAnsi"/>
          <w:sz w:val="32"/>
          <w:szCs w:val="32"/>
          <w:rtl/>
          <w:lang w:bidi="ar-JO"/>
        </w:rPr>
        <w:t>ديد.</w:t>
      </w:r>
    </w:p>
    <w:p w:rsidR="000F2330" w:rsidRPr="00BC0E6D" w:rsidRDefault="000F2330" w:rsidP="000F2330">
      <w:pPr>
        <w:pStyle w:val="ListParagraph"/>
        <w:numPr>
          <w:ilvl w:val="0"/>
          <w:numId w:val="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الر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>جلان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 xml:space="preserve"> نقلا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الخبر عن إذاعة غير محليّة</w:t>
      </w:r>
      <w:r w:rsidR="008F1950" w:rsidRPr="00BC0E6D">
        <w:rPr>
          <w:rFonts w:cstheme="minorHAnsi"/>
          <w:sz w:val="32"/>
          <w:szCs w:val="32"/>
          <w:rtl/>
          <w:lang w:bidi="ar-JO"/>
        </w:rPr>
        <w:t>.</w:t>
      </w:r>
    </w:p>
    <w:p w:rsidR="008F1950" w:rsidRPr="00BC0E6D" w:rsidRDefault="00D15C13" w:rsidP="008F1950">
      <w:pPr>
        <w:pStyle w:val="ListParagraph"/>
        <w:numPr>
          <w:ilvl w:val="0"/>
          <w:numId w:val="1"/>
        </w:numPr>
        <w:bidi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u w:val="single"/>
          <w:rtl/>
          <w:lang w:bidi="ar-JO"/>
        </w:rPr>
        <w:t>عجبت</w:t>
      </w:r>
      <w:r w:rsidR="00AB00C9">
        <w:rPr>
          <w:rFonts w:cstheme="minorHAnsi" w:hint="cs"/>
          <w:sz w:val="32"/>
          <w:szCs w:val="32"/>
          <w:u w:val="single"/>
          <w:rtl/>
          <w:lang w:bidi="ar-JO"/>
        </w:rPr>
        <w:t>ُ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من شخص لا يتعلّم من أخطائه.</w:t>
      </w:r>
    </w:p>
    <w:p w:rsidR="000F2330" w:rsidRPr="00BC0E6D" w:rsidRDefault="00157105" w:rsidP="00B63E3D">
      <w:pPr>
        <w:bidi/>
        <w:ind w:left="720"/>
        <w:rPr>
          <w:rFonts w:cstheme="minorHAnsi"/>
          <w:b/>
          <w:bCs/>
          <w:sz w:val="36"/>
          <w:szCs w:val="36"/>
          <w:rtl/>
          <w:lang w:bidi="ar-JO"/>
        </w:rPr>
      </w:pPr>
      <w:r w:rsidRPr="00BC0E6D">
        <w:rPr>
          <w:rFonts w:cstheme="minorHAnsi"/>
          <w:b/>
          <w:bCs/>
          <w:sz w:val="36"/>
          <w:szCs w:val="36"/>
          <w:rtl/>
          <w:lang w:bidi="ar-JO"/>
        </w:rPr>
        <w:t>الت</w:t>
      </w:r>
      <w:r w:rsidR="00086377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دريب الث</w:t>
      </w:r>
      <w:r w:rsidR="00086377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اني: </w:t>
      </w:r>
      <w:r w:rsidR="00137618" w:rsidRPr="00BC0E6D">
        <w:rPr>
          <w:rFonts w:cstheme="minorHAnsi"/>
          <w:b/>
          <w:bCs/>
          <w:sz w:val="36"/>
          <w:szCs w:val="36"/>
          <w:rtl/>
          <w:lang w:bidi="ar-JO"/>
        </w:rPr>
        <w:t>أعرب ما تحته خط</w:t>
      </w:r>
      <w:r w:rsidR="00086377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="00137618"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 في كل</w:t>
      </w:r>
      <w:r w:rsidR="00086377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="00137618"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 جملة من الجمل الآتية: </w:t>
      </w:r>
    </w:p>
    <w:p w:rsidR="000F2330" w:rsidRPr="00BC0E6D" w:rsidRDefault="000F2330" w:rsidP="000F2330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 xml:space="preserve">هل 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>تحبّون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شرب الشّاي أم القهوة؟</w:t>
      </w:r>
    </w:p>
    <w:p w:rsidR="000F2330" w:rsidRPr="00BC0E6D" w:rsidRDefault="000F2330" w:rsidP="000F2330">
      <w:pPr>
        <w:pStyle w:val="ListParagraph"/>
        <w:bidi/>
        <w:ind w:left="1080"/>
        <w:rPr>
          <w:rFonts w:cstheme="minorHAnsi"/>
          <w:sz w:val="36"/>
          <w:szCs w:val="36"/>
          <w:rtl/>
          <w:lang w:bidi="ar-JO"/>
        </w:rPr>
      </w:pPr>
      <w:r w:rsidRPr="00BC0E6D">
        <w:rPr>
          <w:rFonts w:cstheme="minorHAnsi"/>
          <w:sz w:val="36"/>
          <w:szCs w:val="36"/>
          <w:rtl/>
          <w:lang w:bidi="ar-JO"/>
        </w:rPr>
        <w:t>-------------------------------------------------------------------------------------</w:t>
      </w:r>
      <w:r w:rsidR="00086377">
        <w:rPr>
          <w:rFonts w:cstheme="minorHAnsi" w:hint="cs"/>
          <w:sz w:val="36"/>
          <w:szCs w:val="36"/>
          <w:rtl/>
          <w:lang w:bidi="ar-JO"/>
        </w:rPr>
        <w:t>-----------------------------------------------------------------</w:t>
      </w:r>
    </w:p>
    <w:p w:rsidR="00137618" w:rsidRPr="00BC0E6D" w:rsidRDefault="00137618" w:rsidP="00137618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الش</w:t>
      </w:r>
      <w:r w:rsidR="00086377">
        <w:rPr>
          <w:rFonts w:cstheme="minorHAnsi" w:hint="cs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 xml:space="preserve">ابان 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>تقدّما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للوظيفة.</w:t>
      </w:r>
    </w:p>
    <w:p w:rsidR="000F2330" w:rsidRPr="00BC0E6D" w:rsidRDefault="00137618" w:rsidP="00363A83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--------------------------------------------------------------------------------------------------</w:t>
      </w:r>
      <w:r w:rsidR="00086377">
        <w:rPr>
          <w:rFonts w:cstheme="minorHAnsi" w:hint="cs"/>
          <w:sz w:val="32"/>
          <w:szCs w:val="32"/>
          <w:rtl/>
          <w:lang w:bidi="ar-JO"/>
        </w:rPr>
        <w:t>----------------------------------------------------------------------</w:t>
      </w:r>
    </w:p>
    <w:p w:rsidR="000F2330" w:rsidRPr="00BC0E6D" w:rsidRDefault="000F2330" w:rsidP="000F2330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u w:val="single"/>
          <w:rtl/>
          <w:lang w:bidi="ar-JO"/>
        </w:rPr>
        <w:t>نعتني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بالأشجار في حديقة منزلنا.</w:t>
      </w:r>
    </w:p>
    <w:p w:rsidR="00137618" w:rsidRPr="00BC0E6D" w:rsidRDefault="000F2330" w:rsidP="000F2330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------------------------------------------------------------------------------------------------</w:t>
      </w:r>
      <w:r w:rsidR="00086377">
        <w:rPr>
          <w:rFonts w:cstheme="minorHAnsi" w:hint="cs"/>
          <w:sz w:val="32"/>
          <w:szCs w:val="32"/>
          <w:rtl/>
          <w:lang w:bidi="ar-JO"/>
        </w:rPr>
        <w:t>-----------------------------------------------------------------------</w:t>
      </w:r>
    </w:p>
    <w:p w:rsidR="00137618" w:rsidRPr="00BC0E6D" w:rsidRDefault="00137618" w:rsidP="00137618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u w:val="single"/>
          <w:rtl/>
          <w:lang w:bidi="ar-JO"/>
        </w:rPr>
        <w:t>تنمو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الأعشاب وسط حقول القمح. </w:t>
      </w:r>
    </w:p>
    <w:p w:rsidR="00137618" w:rsidRPr="00BC0E6D" w:rsidRDefault="00137618" w:rsidP="00137618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-------------------------------------------------</w:t>
      </w:r>
      <w:r w:rsidR="00086377">
        <w:rPr>
          <w:rFonts w:cstheme="minorHAnsi" w:hint="cs"/>
          <w:sz w:val="32"/>
          <w:szCs w:val="32"/>
          <w:rtl/>
          <w:lang w:bidi="ar-JO"/>
        </w:rPr>
        <w:t>---------------------------------</w:t>
      </w:r>
    </w:p>
    <w:p w:rsidR="00D15C13" w:rsidRPr="00BC0E6D" w:rsidRDefault="00D15C13" w:rsidP="00D15C13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</w:p>
    <w:p w:rsidR="00137618" w:rsidRPr="00BC0E6D" w:rsidRDefault="00137618" w:rsidP="00137618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 xml:space="preserve">هنّ 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>جمعْنَ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الأزهار.</w:t>
      </w:r>
    </w:p>
    <w:p w:rsidR="00137618" w:rsidRPr="00BC0E6D" w:rsidRDefault="00137618" w:rsidP="00363A83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--------------------------------------------------------------------------------------------------</w:t>
      </w:r>
      <w:r w:rsidR="00086377">
        <w:rPr>
          <w:rFonts w:cstheme="minorHAnsi" w:hint="cs"/>
          <w:sz w:val="32"/>
          <w:szCs w:val="32"/>
          <w:rtl/>
          <w:lang w:bidi="ar-JO"/>
        </w:rPr>
        <w:t>----------------------------------------------------------------------</w:t>
      </w:r>
    </w:p>
    <w:p w:rsidR="000F2330" w:rsidRPr="00BC0E6D" w:rsidRDefault="000F2330" w:rsidP="000F2330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 xml:space="preserve">المدّعيان 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 xml:space="preserve">تنازلا </w:t>
      </w:r>
      <w:r w:rsidRPr="00BC0E6D">
        <w:rPr>
          <w:rFonts w:cstheme="minorHAnsi"/>
          <w:sz w:val="32"/>
          <w:szCs w:val="32"/>
          <w:rtl/>
          <w:lang w:bidi="ar-JO"/>
        </w:rPr>
        <w:t>عن القضية.</w:t>
      </w:r>
    </w:p>
    <w:p w:rsidR="000F2330" w:rsidRDefault="000F2330" w:rsidP="000F2330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--------------------------------------------------------------------------------------------------</w:t>
      </w:r>
      <w:r w:rsidR="00314A18">
        <w:rPr>
          <w:rFonts w:cstheme="minorHAnsi" w:hint="cs"/>
          <w:sz w:val="32"/>
          <w:szCs w:val="32"/>
          <w:rtl/>
          <w:lang w:bidi="ar-JO"/>
        </w:rPr>
        <w:t>---------------------------------------------------------------------</w:t>
      </w:r>
    </w:p>
    <w:p w:rsidR="00314A18" w:rsidRPr="00BC0E6D" w:rsidRDefault="00314A18" w:rsidP="00314A18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</w:p>
    <w:p w:rsidR="00137618" w:rsidRPr="00BC0E6D" w:rsidRDefault="00137618" w:rsidP="006A0E9F">
      <w:pPr>
        <w:pStyle w:val="ListParagraph"/>
        <w:bidi/>
        <w:ind w:left="1080"/>
        <w:rPr>
          <w:rFonts w:cstheme="minorHAnsi"/>
          <w:b/>
          <w:bCs/>
          <w:sz w:val="36"/>
          <w:szCs w:val="36"/>
          <w:rtl/>
          <w:lang w:bidi="ar-JO"/>
        </w:rPr>
      </w:pPr>
      <w:r w:rsidRPr="00BC0E6D">
        <w:rPr>
          <w:rFonts w:cstheme="minorHAnsi"/>
          <w:b/>
          <w:bCs/>
          <w:sz w:val="36"/>
          <w:szCs w:val="36"/>
          <w:rtl/>
          <w:lang w:bidi="ar-JO"/>
        </w:rPr>
        <w:t>التدريب الثالث: كو</w:t>
      </w:r>
      <w:r w:rsidR="00132203" w:rsidRPr="00BC0E6D">
        <w:rPr>
          <w:rFonts w:cstheme="minorHAnsi"/>
          <w:b/>
          <w:bCs/>
          <w:sz w:val="36"/>
          <w:szCs w:val="36"/>
          <w:rtl/>
          <w:lang w:bidi="ar-JO"/>
        </w:rPr>
        <w:t>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ن فقرة من </w:t>
      </w:r>
      <w:r w:rsidR="006A0E9F" w:rsidRPr="00BC0E6D">
        <w:rPr>
          <w:rFonts w:cstheme="minorHAnsi"/>
          <w:b/>
          <w:bCs/>
          <w:sz w:val="36"/>
          <w:szCs w:val="36"/>
          <w:rtl/>
          <w:lang w:bidi="ar-JO"/>
        </w:rPr>
        <w:t>أربعين كلمة تتحدث فيها عن فعاليات الطّابور الصّباحي</w:t>
      </w:r>
      <w:r w:rsidR="004624A0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="006A0E9F"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 في المدرسة مستخدمًا أفعالًا ماضية ومضارعة.</w:t>
      </w:r>
    </w:p>
    <w:p w:rsidR="00137618" w:rsidRPr="00BC0E6D" w:rsidRDefault="00137618" w:rsidP="00363A83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-----------------------------------------------------------------------------------------------------------------------------------------------------------------------</w:t>
      </w:r>
      <w:r w:rsidR="00363A83" w:rsidRPr="00BC0E6D">
        <w:rPr>
          <w:rFonts w:cstheme="minorHAnsi"/>
          <w:sz w:val="32"/>
          <w:szCs w:val="32"/>
          <w:rtl/>
          <w:lang w:bidi="ar-JO"/>
        </w:rPr>
        <w:t>--------------------------</w:t>
      </w:r>
      <w:r w:rsidR="00FB401E" w:rsidRPr="00BC0E6D">
        <w:rPr>
          <w:rFonts w:cstheme="minorHAnsi"/>
          <w:sz w:val="32"/>
          <w:szCs w:val="32"/>
          <w:rtl/>
          <w:lang w:bidi="ar-JO"/>
        </w:rPr>
        <w:t>--</w:t>
      </w:r>
      <w:r w:rsidR="00363A83" w:rsidRPr="00BC0E6D">
        <w:rPr>
          <w:rFonts w:cstheme="minorHAnsi"/>
          <w:sz w:val="32"/>
          <w:szCs w:val="32"/>
          <w:rtl/>
          <w:lang w:bidi="ar-JO"/>
        </w:rPr>
        <w:t>-</w:t>
      </w:r>
      <w:r w:rsidR="004624A0">
        <w:rPr>
          <w:rFonts w:cstheme="minorHAnsi" w:hint="cs"/>
          <w:sz w:val="32"/>
          <w:szCs w:val="32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9025AB" w:rsidRPr="00BC0E6D" w:rsidRDefault="009025AB" w:rsidP="009025AB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-------------------------------------------------</w:t>
      </w:r>
      <w:r w:rsidR="004624A0">
        <w:rPr>
          <w:rFonts w:cstheme="minorHAnsi" w:hint="cs"/>
          <w:sz w:val="32"/>
          <w:szCs w:val="32"/>
          <w:rtl/>
          <w:lang w:bidi="ar-JO"/>
        </w:rPr>
        <w:t>-----------------------------------</w:t>
      </w:r>
    </w:p>
    <w:p w:rsidR="00157105" w:rsidRPr="004624A0" w:rsidRDefault="004624A0" w:rsidP="004624A0">
      <w:pPr>
        <w:bidi/>
        <w:ind w:left="720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  <w:r w:rsidRPr="004624A0">
        <w:rPr>
          <w:rFonts w:cstheme="minorHAnsi" w:hint="cs"/>
          <w:b/>
          <w:bCs/>
          <w:sz w:val="32"/>
          <w:szCs w:val="32"/>
          <w:rtl/>
          <w:lang w:bidi="ar-JO"/>
        </w:rPr>
        <w:t>مع أمنياتنا لكم بالتّوفيق</w:t>
      </w:r>
    </w:p>
    <w:sectPr w:rsidR="00157105" w:rsidRPr="004624A0" w:rsidSect="004E3E44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F1" w:rsidRDefault="00CD0FF1" w:rsidP="00757741">
      <w:pPr>
        <w:spacing w:after="0" w:line="240" w:lineRule="auto"/>
      </w:pPr>
      <w:r>
        <w:separator/>
      </w:r>
    </w:p>
  </w:endnote>
  <w:endnote w:type="continuationSeparator" w:id="0">
    <w:p w:rsidR="00CD0FF1" w:rsidRDefault="00CD0FF1" w:rsidP="0075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340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7741" w:rsidRDefault="00757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8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7741" w:rsidRDefault="00757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F1" w:rsidRDefault="00CD0FF1" w:rsidP="00757741">
      <w:pPr>
        <w:spacing w:after="0" w:line="240" w:lineRule="auto"/>
      </w:pPr>
      <w:r>
        <w:separator/>
      </w:r>
    </w:p>
  </w:footnote>
  <w:footnote w:type="continuationSeparator" w:id="0">
    <w:p w:rsidR="00CD0FF1" w:rsidRDefault="00CD0FF1" w:rsidP="0075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2971"/>
    <w:multiLevelType w:val="hybridMultilevel"/>
    <w:tmpl w:val="ECD2FCD6"/>
    <w:lvl w:ilvl="0" w:tplc="ABBE4BF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D2964"/>
    <w:multiLevelType w:val="hybridMultilevel"/>
    <w:tmpl w:val="D8D40058"/>
    <w:lvl w:ilvl="0" w:tplc="B92EAF6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CE65806"/>
    <w:multiLevelType w:val="hybridMultilevel"/>
    <w:tmpl w:val="B7222466"/>
    <w:lvl w:ilvl="0" w:tplc="A210D90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FF6D9A"/>
    <w:multiLevelType w:val="hybridMultilevel"/>
    <w:tmpl w:val="9C52786C"/>
    <w:lvl w:ilvl="0" w:tplc="EFE49884">
      <w:start w:val="1"/>
      <w:numFmt w:val="arabicAlpha"/>
      <w:lvlText w:val="%1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2E29"/>
    <w:multiLevelType w:val="hybridMultilevel"/>
    <w:tmpl w:val="1200D158"/>
    <w:lvl w:ilvl="0" w:tplc="F92E00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210E5E"/>
    <w:multiLevelType w:val="hybridMultilevel"/>
    <w:tmpl w:val="74C2BCEC"/>
    <w:lvl w:ilvl="0" w:tplc="6A3A92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6B244D"/>
    <w:multiLevelType w:val="hybridMultilevel"/>
    <w:tmpl w:val="BC1AB4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CF03E5"/>
    <w:multiLevelType w:val="hybridMultilevel"/>
    <w:tmpl w:val="3ADA503A"/>
    <w:lvl w:ilvl="0" w:tplc="65F855E8">
      <w:start w:val="1"/>
      <w:numFmt w:val="decimal"/>
      <w:lvlText w:val="%1-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5C992A75"/>
    <w:multiLevelType w:val="hybridMultilevel"/>
    <w:tmpl w:val="0C1035A2"/>
    <w:lvl w:ilvl="0" w:tplc="6EC029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F5736E"/>
    <w:multiLevelType w:val="hybridMultilevel"/>
    <w:tmpl w:val="E58E076C"/>
    <w:lvl w:ilvl="0" w:tplc="F392B43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440621"/>
    <w:multiLevelType w:val="hybridMultilevel"/>
    <w:tmpl w:val="9A681BC6"/>
    <w:lvl w:ilvl="0" w:tplc="8B3C1B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44"/>
    <w:rsid w:val="00021350"/>
    <w:rsid w:val="00086377"/>
    <w:rsid w:val="000A2E93"/>
    <w:rsid w:val="000B4BF2"/>
    <w:rsid w:val="000F2330"/>
    <w:rsid w:val="00107B54"/>
    <w:rsid w:val="00111CF4"/>
    <w:rsid w:val="00132203"/>
    <w:rsid w:val="00137618"/>
    <w:rsid w:val="00157105"/>
    <w:rsid w:val="001A4F67"/>
    <w:rsid w:val="001A7338"/>
    <w:rsid w:val="001B63BA"/>
    <w:rsid w:val="001D120B"/>
    <w:rsid w:val="001E1207"/>
    <w:rsid w:val="002129FD"/>
    <w:rsid w:val="00224773"/>
    <w:rsid w:val="00234725"/>
    <w:rsid w:val="00280827"/>
    <w:rsid w:val="00287812"/>
    <w:rsid w:val="002A3B9E"/>
    <w:rsid w:val="002C21E0"/>
    <w:rsid w:val="00314A18"/>
    <w:rsid w:val="003176AC"/>
    <w:rsid w:val="00363A83"/>
    <w:rsid w:val="003715F1"/>
    <w:rsid w:val="00382ABD"/>
    <w:rsid w:val="003B5C30"/>
    <w:rsid w:val="003D0DB1"/>
    <w:rsid w:val="004624A0"/>
    <w:rsid w:val="00472FD2"/>
    <w:rsid w:val="004D75A2"/>
    <w:rsid w:val="004E3E44"/>
    <w:rsid w:val="004F6355"/>
    <w:rsid w:val="00584B89"/>
    <w:rsid w:val="005F6A4E"/>
    <w:rsid w:val="006721AA"/>
    <w:rsid w:val="006A0E9F"/>
    <w:rsid w:val="00757741"/>
    <w:rsid w:val="007744EF"/>
    <w:rsid w:val="00860ECE"/>
    <w:rsid w:val="00884E03"/>
    <w:rsid w:val="008B0E10"/>
    <w:rsid w:val="008C08CC"/>
    <w:rsid w:val="008F1950"/>
    <w:rsid w:val="009025AB"/>
    <w:rsid w:val="00906E1F"/>
    <w:rsid w:val="00924C06"/>
    <w:rsid w:val="00925610"/>
    <w:rsid w:val="00937043"/>
    <w:rsid w:val="0095799B"/>
    <w:rsid w:val="00967207"/>
    <w:rsid w:val="0097068E"/>
    <w:rsid w:val="00983544"/>
    <w:rsid w:val="00986DFD"/>
    <w:rsid w:val="00A8001D"/>
    <w:rsid w:val="00AB00C9"/>
    <w:rsid w:val="00AB61F0"/>
    <w:rsid w:val="00B32058"/>
    <w:rsid w:val="00B63E3D"/>
    <w:rsid w:val="00BB2DCD"/>
    <w:rsid w:val="00BB52EE"/>
    <w:rsid w:val="00BC0E6D"/>
    <w:rsid w:val="00C24818"/>
    <w:rsid w:val="00C50E4C"/>
    <w:rsid w:val="00C715DD"/>
    <w:rsid w:val="00C778F5"/>
    <w:rsid w:val="00CD0FF1"/>
    <w:rsid w:val="00D15C13"/>
    <w:rsid w:val="00D86B2D"/>
    <w:rsid w:val="00E13B3E"/>
    <w:rsid w:val="00E70EF0"/>
    <w:rsid w:val="00EA0183"/>
    <w:rsid w:val="00F16030"/>
    <w:rsid w:val="00F24C16"/>
    <w:rsid w:val="00F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AFECB-E8D9-4D09-B7EF-9193862F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741"/>
  </w:style>
  <w:style w:type="paragraph" w:styleId="Footer">
    <w:name w:val="footer"/>
    <w:basedOn w:val="Normal"/>
    <w:link w:val="FooterChar"/>
    <w:uiPriority w:val="99"/>
    <w:unhideWhenUsed/>
    <w:rsid w:val="0075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741"/>
  </w:style>
  <w:style w:type="table" w:styleId="TableGrid">
    <w:name w:val="Table Grid"/>
    <w:basedOn w:val="TableNormal"/>
    <w:uiPriority w:val="59"/>
    <w:rsid w:val="00983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H.Hijazeen</cp:lastModifiedBy>
  <cp:revision>2</cp:revision>
  <dcterms:created xsi:type="dcterms:W3CDTF">2023-09-27T11:23:00Z</dcterms:created>
  <dcterms:modified xsi:type="dcterms:W3CDTF">2023-09-27T11:23:00Z</dcterms:modified>
</cp:coreProperties>
</file>