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8A5FCC" w:rsidRDefault="00393A11" w:rsidP="0072101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التربية الدينية المسيحية</w:t>
      </w:r>
    </w:p>
    <w:p w14:paraId="14703267" w14:textId="471634ED" w:rsidR="00393A11" w:rsidRPr="008A5FCC" w:rsidRDefault="00393A11" w:rsidP="0072101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الصف السا</w:t>
      </w:r>
      <w:r w:rsidR="00721017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دس</w:t>
      </w:r>
    </w:p>
    <w:p w14:paraId="62C0092D" w14:textId="77777777" w:rsidR="00473F4C" w:rsidRPr="008A5FCC" w:rsidRDefault="00393A11" w:rsidP="0072101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المادة المطلوبة ل</w:t>
      </w:r>
      <w:r w:rsidR="00473F4C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لإمتحان النهائي</w:t>
      </w:r>
    </w:p>
    <w:p w14:paraId="4B299B2F" w14:textId="1B6E19BE" w:rsidR="00393A11" w:rsidRPr="008A5FCC" w:rsidRDefault="00473F4C" w:rsidP="00473F4C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الفصل الدراسي</w:t>
      </w:r>
      <w:r w:rsidR="00393A11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</w:t>
      </w:r>
      <w:r w:rsidR="00721017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ثاني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C2571E2" w14:textId="33163BF2" w:rsidR="00E5388A" w:rsidRPr="008A5FCC" w:rsidRDefault="00393A11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سابع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: 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العظ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ة 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على الجبل (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تطويبات).</w:t>
      </w:r>
    </w:p>
    <w:p w14:paraId="0C3986E0" w14:textId="766200AC" w:rsidR="008A5FCC" w:rsidRPr="008A5FCC" w:rsidRDefault="003C6A74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(</w:t>
      </w:r>
      <w:r w:rsidR="008A5FCC"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ملف الـ </w:t>
      </w:r>
      <w:r w:rsidR="008A5FCC" w:rsidRPr="008A5FCC">
        <w:rPr>
          <w:rFonts w:cstheme="minorHAnsi"/>
          <w:b/>
          <w:bCs/>
          <w:color w:val="000000" w:themeColor="text1"/>
          <w:sz w:val="32"/>
          <w:szCs w:val="32"/>
          <w:lang w:bidi="ar-JO"/>
        </w:rPr>
        <w:t xml:space="preserve"> word</w:t>
      </w:r>
      <w:r w:rsidR="008A5FCC"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المرسل لكم عبر المنصة</w:t>
      </w:r>
      <w:r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)</w:t>
      </w:r>
    </w:p>
    <w:p w14:paraId="72AB1FA4" w14:textId="77777777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37E41488" w14:textId="400D0286" w:rsidR="00393A11" w:rsidRPr="008A5FCC" w:rsidRDefault="00393A11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الدرس الثا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من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: النبي إيليا التسبيتي.</w:t>
      </w:r>
    </w:p>
    <w:p w14:paraId="0F0FEC15" w14:textId="7ED3D23E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آية الدرس + اسئلة التقويم كاملاً ص 82</w:t>
      </w:r>
    </w:p>
    <w:p w14:paraId="0AA24B40" w14:textId="77777777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48ED5A71" w14:textId="3555E2BD" w:rsidR="004B616E" w:rsidRPr="008A5FCC" w:rsidRDefault="00721017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تاسع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: التجلي في الجبل.</w:t>
      </w:r>
    </w:p>
    <w:p w14:paraId="41583D33" w14:textId="4B505E5B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آية الدرس + أسئلة التقويم ص 89 (</w:t>
      </w:r>
      <w:r w:rsidR="002C50F8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الأسئلة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1+ 2+ 3 )</w:t>
      </w:r>
    </w:p>
    <w:p w14:paraId="21D76F6D" w14:textId="60DA5A46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33C619AE" w14:textId="6540A285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عاشر</w:t>
      </w: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: القبض على الرب يسوع ومحاكمته</w:t>
      </w:r>
      <w:r w:rsidR="002C50F8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.</w:t>
      </w:r>
    </w:p>
    <w:p w14:paraId="077321E8" w14:textId="4A6E4CC4" w:rsid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تلخيص الدرس المرسل لكم عبر المنصة + أسئلة التقويم ص 99 ( السؤال الأول فقط )</w:t>
      </w:r>
    </w:p>
    <w:p w14:paraId="0483DB57" w14:textId="77777777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153496B2" w14:textId="5BE5E178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حادي عشر :</w:t>
      </w: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الصلب والموت على الصليب.</w:t>
      </w:r>
    </w:p>
    <w:p w14:paraId="315D9EC6" w14:textId="546539FC" w:rsidR="00393A11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آية الدرس + تلخيص الدرس المرسل لكم عبر المنصة + أسئلة التقويم ص 108 .</w:t>
      </w:r>
    </w:p>
    <w:p w14:paraId="06526EE3" w14:textId="77777777" w:rsidR="00393A11" w:rsidRPr="009261E9" w:rsidRDefault="00393A11" w:rsidP="008A5FCC">
      <w:pPr>
        <w:bidi/>
        <w:spacing w:line="240" w:lineRule="auto"/>
        <w:rPr>
          <w:b/>
          <w:bCs/>
          <w:color w:val="FF0000"/>
          <w:sz w:val="40"/>
          <w:szCs w:val="40"/>
          <w:rtl/>
          <w:lang w:bidi="ar-JO"/>
        </w:rPr>
      </w:pPr>
    </w:p>
    <w:p w14:paraId="1D47F47C" w14:textId="668A612B" w:rsidR="00795718" w:rsidRPr="008A5FCC" w:rsidRDefault="00456BC1" w:rsidP="008A5FCC">
      <w:pPr>
        <w:bidi/>
        <w:spacing w:line="240" w:lineRule="auto"/>
        <w:rPr>
          <w:b/>
          <w:bCs/>
          <w:color w:val="FF0000"/>
          <w:sz w:val="28"/>
          <w:szCs w:val="28"/>
          <w:rtl/>
          <w:lang w:bidi="ar-JO"/>
        </w:rPr>
      </w:pPr>
      <w:r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موعد </w:t>
      </w:r>
      <w:r w:rsidR="00393A11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>ال</w:t>
      </w:r>
      <w:r w:rsidR="00721017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>إ</w:t>
      </w:r>
      <w:r w:rsidR="00393A11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>متحان :</w:t>
      </w:r>
      <w:r w:rsidR="00721017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7A4D94">
        <w:rPr>
          <w:rFonts w:hint="cs"/>
          <w:b/>
          <w:bCs/>
          <w:color w:val="FF0000"/>
          <w:sz w:val="28"/>
          <w:szCs w:val="28"/>
          <w:rtl/>
          <w:lang w:bidi="ar-JO"/>
        </w:rPr>
        <w:t>الأثنين 19/6/2023</w:t>
      </w:r>
      <w:bookmarkStart w:id="0" w:name="_GoBack"/>
      <w:bookmarkEnd w:id="0"/>
    </w:p>
    <w:p w14:paraId="5654415E" w14:textId="35E43855" w:rsidR="00393A11" w:rsidRPr="008A5FCC" w:rsidRDefault="00795718" w:rsidP="008A5FCC">
      <w:pPr>
        <w:bidi/>
        <w:jc w:val="center"/>
        <w:rPr>
          <w:rFonts w:ascii="Aldhabi" w:hAnsi="Aldhabi" w:cs="Aldhabi"/>
          <w:b/>
          <w:bCs/>
          <w:color w:val="FFC000"/>
          <w:sz w:val="36"/>
          <w:szCs w:val="36"/>
          <w:lang w:bidi="ar-JO"/>
        </w:rPr>
      </w:pPr>
      <w:r w:rsidRPr="008A5FCC">
        <w:rPr>
          <w:rFonts w:ascii="Aldhabi" w:hAnsi="Aldhabi" w:cs="Aldhabi"/>
          <w:b/>
          <w:bCs/>
          <w:color w:val="FFC000"/>
          <w:sz w:val="36"/>
          <w:szCs w:val="36"/>
          <w:rtl/>
          <w:lang w:bidi="ar-JO"/>
        </w:rPr>
        <w:t xml:space="preserve">مع أطيب الأمنيات </w:t>
      </w:r>
      <w:r w:rsidRPr="008A5FCC">
        <w:rPr>
          <w:rFonts w:ascii="Aldhabi" w:hAnsi="Aldhabi" w:cs="Aldhabi" w:hint="cs"/>
          <w:b/>
          <w:bCs/>
          <w:color w:val="FFC000"/>
          <w:sz w:val="36"/>
          <w:szCs w:val="36"/>
          <w:rtl/>
          <w:lang w:bidi="ar-JO"/>
        </w:rPr>
        <w:t>ب</w:t>
      </w:r>
      <w:r w:rsidRPr="008A5FCC">
        <w:rPr>
          <w:rFonts w:ascii="Aldhabi" w:hAnsi="Aldhabi" w:cs="Aldhabi"/>
          <w:b/>
          <w:bCs/>
          <w:color w:val="FFC000"/>
          <w:sz w:val="36"/>
          <w:szCs w:val="36"/>
          <w:rtl/>
          <w:lang w:bidi="ar-JO"/>
        </w:rPr>
        <w:t>التوفيق</w:t>
      </w:r>
      <w:r w:rsidRPr="008A5FCC">
        <w:rPr>
          <w:rFonts w:ascii="Aldhabi" w:hAnsi="Aldhabi" w:cs="Aldhabi" w:hint="cs"/>
          <w:b/>
          <w:bCs/>
          <w:color w:val="FFC000"/>
          <w:sz w:val="36"/>
          <w:szCs w:val="36"/>
          <w:rtl/>
          <w:lang w:bidi="ar-JO"/>
        </w:rPr>
        <w:t xml:space="preserve"> والنجاح</w:t>
      </w:r>
      <w:r w:rsidRPr="008A5FCC">
        <w:rPr>
          <w:rFonts w:ascii="Aldhabi" w:hAnsi="Aldhabi" w:cs="Aldhabi"/>
          <w:b/>
          <w:bCs/>
          <w:color w:val="FFC000"/>
          <w:sz w:val="36"/>
          <w:szCs w:val="36"/>
          <w:rtl/>
          <w:lang w:bidi="ar-JO"/>
        </w:rPr>
        <w:t>.</w:t>
      </w:r>
    </w:p>
    <w:sectPr w:rsidR="00393A11" w:rsidRPr="008A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2C50F8"/>
    <w:rsid w:val="00393A11"/>
    <w:rsid w:val="003C6A74"/>
    <w:rsid w:val="00456BC1"/>
    <w:rsid w:val="00473F4C"/>
    <w:rsid w:val="004B616E"/>
    <w:rsid w:val="00721017"/>
    <w:rsid w:val="00795718"/>
    <w:rsid w:val="007A4D94"/>
    <w:rsid w:val="008A5FCC"/>
    <w:rsid w:val="009261E9"/>
    <w:rsid w:val="00A83780"/>
    <w:rsid w:val="00AC5F71"/>
    <w:rsid w:val="00CC0C1C"/>
    <w:rsid w:val="00CC6AF9"/>
    <w:rsid w:val="00DE11CA"/>
    <w:rsid w:val="00E5388A"/>
    <w:rsid w:val="00EF042B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23</cp:revision>
  <dcterms:created xsi:type="dcterms:W3CDTF">2021-03-16T17:33:00Z</dcterms:created>
  <dcterms:modified xsi:type="dcterms:W3CDTF">2023-05-22T06:21:00Z</dcterms:modified>
</cp:coreProperties>
</file>