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6B08" w14:textId="77777777" w:rsidR="00E6348F" w:rsidRPr="004C20EF" w:rsidRDefault="004C20EF" w:rsidP="004C20EF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7189F8C6" wp14:editId="5519B25F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>مهم</w:t>
      </w:r>
      <w:r w:rsidR="00662FFB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 xml:space="preserve">ة ( </w:t>
      </w:r>
      <w:r w:rsidR="000B6873">
        <w:rPr>
          <w:rFonts w:hint="cs"/>
          <w:sz w:val="32"/>
          <w:szCs w:val="32"/>
          <w:rtl/>
        </w:rPr>
        <w:t>6</w:t>
      </w:r>
      <w:r w:rsidRPr="004C20EF">
        <w:rPr>
          <w:rFonts w:hint="cs"/>
          <w:sz w:val="32"/>
          <w:szCs w:val="32"/>
          <w:rtl/>
        </w:rPr>
        <w:t xml:space="preserve"> ) في اللّغة العربي</w:t>
      </w:r>
      <w:r w:rsidR="00B36B00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6226CFCC" w14:textId="34BCD4B2" w:rsidR="004C20EF" w:rsidRPr="004C20EF" w:rsidRDefault="004C20EF" w:rsidP="00F15FC9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7763D1">
        <w:rPr>
          <w:rFonts w:hint="cs"/>
          <w:sz w:val="32"/>
          <w:szCs w:val="32"/>
          <w:rtl/>
        </w:rPr>
        <w:t>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05FEA04E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145876A1" w14:textId="77777777" w:rsidR="00CE3910" w:rsidRDefault="004C20EF" w:rsidP="00B36B00">
      <w:pPr>
        <w:tabs>
          <w:tab w:val="left" w:pos="2805"/>
          <w:tab w:val="left" w:pos="7785"/>
        </w:tabs>
        <w:bidi/>
        <w:rPr>
          <w:sz w:val="32"/>
          <w:szCs w:val="32"/>
          <w:rtl/>
          <w:lang w:bidi="ar-JO"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="001D37B3">
        <w:rPr>
          <w:rFonts w:hint="cs"/>
          <w:sz w:val="32"/>
          <w:szCs w:val="32"/>
          <w:rtl/>
        </w:rPr>
        <w:t>يعر</w:t>
      </w:r>
      <w:r w:rsidR="00B36B00">
        <w:rPr>
          <w:rFonts w:hint="cs"/>
          <w:sz w:val="32"/>
          <w:szCs w:val="32"/>
          <w:rtl/>
        </w:rPr>
        <w:t>ّ</w:t>
      </w:r>
      <w:r w:rsidR="001D37B3">
        <w:rPr>
          <w:rFonts w:hint="cs"/>
          <w:sz w:val="32"/>
          <w:szCs w:val="32"/>
          <w:rtl/>
        </w:rPr>
        <w:t xml:space="preserve">ف </w:t>
      </w:r>
      <w:r w:rsidR="001D37B3" w:rsidRPr="001D37B3">
        <w:rPr>
          <w:rFonts w:asciiTheme="minorBidi" w:hAnsiTheme="minorBidi"/>
          <w:sz w:val="40"/>
          <w:szCs w:val="40"/>
          <w:rtl/>
          <w:lang w:bidi="ar-JO"/>
        </w:rPr>
        <w:t>أسماء الإشارة</w:t>
      </w:r>
      <w:r w:rsidR="00B36B00">
        <w:rPr>
          <w:rFonts w:asciiTheme="minorBidi" w:hAnsiTheme="minorBidi" w:hint="cs"/>
          <w:sz w:val="40"/>
          <w:szCs w:val="40"/>
          <w:rtl/>
          <w:lang w:bidi="ar-JO"/>
        </w:rPr>
        <w:t>.</w:t>
      </w:r>
    </w:p>
    <w:p w14:paraId="20CBAAFF" w14:textId="77777777" w:rsidR="00CE3910" w:rsidRPr="000570F2" w:rsidRDefault="00CE3910" w:rsidP="00CE3910">
      <w:pPr>
        <w:bidi/>
        <w:spacing w:line="360" w:lineRule="auto"/>
        <w:jc w:val="center"/>
        <w:rPr>
          <w:rFonts w:asciiTheme="minorBidi" w:hAnsiTheme="minorBidi"/>
          <w:b/>
          <w:bCs/>
          <w:color w:val="000000" w:themeColor="text1"/>
          <w:sz w:val="40"/>
          <w:szCs w:val="40"/>
          <w:rtl/>
        </w:rPr>
      </w:pPr>
      <w:r w:rsidRPr="000570F2">
        <w:rPr>
          <w:rFonts w:asciiTheme="minorBidi" w:hAnsiTheme="minorBidi"/>
          <w:b/>
          <w:bCs/>
          <w:sz w:val="40"/>
          <w:szCs w:val="40"/>
          <w:rtl/>
          <w:lang w:bidi="ar-JO"/>
        </w:rPr>
        <w:t>أسماء الإشارة</w:t>
      </w:r>
    </w:p>
    <w:p w14:paraId="406BCE6E" w14:textId="77777777" w:rsidR="00CE3910" w:rsidRPr="00D421FF" w:rsidRDefault="00CE3910" w:rsidP="00CE3910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  <w:lang w:bidi="ar-JO"/>
        </w:rPr>
      </w:pPr>
      <w:r w:rsidRPr="00D421FF">
        <w:rPr>
          <w:rFonts w:asciiTheme="minorBidi" w:hAnsiTheme="minorBidi"/>
          <w:sz w:val="32"/>
          <w:szCs w:val="32"/>
          <w:rtl/>
          <w:lang w:bidi="ar-JO"/>
        </w:rPr>
        <w:t>هي أسماء نستخدمها للإشارة للقريب أو البعيد، وهي :</w:t>
      </w:r>
    </w:p>
    <w:tbl>
      <w:tblPr>
        <w:bidiVisual/>
        <w:tblW w:w="10548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3645"/>
        <w:gridCol w:w="1555"/>
        <w:gridCol w:w="3188"/>
      </w:tblGrid>
      <w:tr w:rsidR="00CE3910" w:rsidRPr="00D421FF" w14:paraId="768BC34C" w14:textId="77777777" w:rsidTr="003F2BB4">
        <w:tc>
          <w:tcPr>
            <w:tcW w:w="2160" w:type="dxa"/>
          </w:tcPr>
          <w:p w14:paraId="02DB2AFB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اسم الإشارة</w:t>
            </w:r>
          </w:p>
        </w:tc>
        <w:tc>
          <w:tcPr>
            <w:tcW w:w="3645" w:type="dxa"/>
          </w:tcPr>
          <w:p w14:paraId="2D0C8A92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الاستخدام</w:t>
            </w:r>
          </w:p>
        </w:tc>
        <w:tc>
          <w:tcPr>
            <w:tcW w:w="1555" w:type="dxa"/>
          </w:tcPr>
          <w:p w14:paraId="552CBD09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اسم الإشارة</w:t>
            </w:r>
          </w:p>
        </w:tc>
        <w:tc>
          <w:tcPr>
            <w:tcW w:w="3188" w:type="dxa"/>
          </w:tcPr>
          <w:p w14:paraId="305CE361" w14:textId="77777777" w:rsidR="00CE3910" w:rsidRPr="00D421FF" w:rsidRDefault="00CE3910" w:rsidP="003F2BB4">
            <w:pPr>
              <w:bidi/>
              <w:spacing w:line="360" w:lineRule="auto"/>
              <w:ind w:left="2"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الاستخدام</w:t>
            </w:r>
          </w:p>
        </w:tc>
      </w:tr>
      <w:tr w:rsidR="00CE3910" w:rsidRPr="00D421FF" w14:paraId="1A032043" w14:textId="77777777" w:rsidTr="003F2BB4">
        <w:tc>
          <w:tcPr>
            <w:tcW w:w="2160" w:type="dxa"/>
          </w:tcPr>
          <w:p w14:paraId="6AD02A40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هذا</w:t>
            </w:r>
          </w:p>
        </w:tc>
        <w:tc>
          <w:tcPr>
            <w:tcW w:w="3645" w:type="dxa"/>
          </w:tcPr>
          <w:p w14:paraId="4EF1CBF7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المفرد المذكّر القريب</w:t>
            </w:r>
          </w:p>
        </w:tc>
        <w:tc>
          <w:tcPr>
            <w:tcW w:w="1555" w:type="dxa"/>
          </w:tcPr>
          <w:p w14:paraId="2D2AA02B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ذلك ( ذاك)</w:t>
            </w:r>
          </w:p>
        </w:tc>
        <w:tc>
          <w:tcPr>
            <w:tcW w:w="3188" w:type="dxa"/>
          </w:tcPr>
          <w:p w14:paraId="574F5881" w14:textId="77777777" w:rsidR="00CE3910" w:rsidRPr="00D421FF" w:rsidRDefault="00CE3910" w:rsidP="003F2BB4">
            <w:pPr>
              <w:bidi/>
              <w:spacing w:line="360" w:lineRule="auto"/>
              <w:ind w:left="2"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المفرد المذكّر البعيد</w:t>
            </w:r>
          </w:p>
        </w:tc>
      </w:tr>
      <w:tr w:rsidR="00CE3910" w:rsidRPr="00D421FF" w14:paraId="72B63F6E" w14:textId="77777777" w:rsidTr="003F2BB4">
        <w:tc>
          <w:tcPr>
            <w:tcW w:w="2160" w:type="dxa"/>
          </w:tcPr>
          <w:p w14:paraId="04F96430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هذه</w:t>
            </w:r>
          </w:p>
        </w:tc>
        <w:tc>
          <w:tcPr>
            <w:tcW w:w="3645" w:type="dxa"/>
          </w:tcPr>
          <w:p w14:paraId="6E85419A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المفرد المؤنّث القريب</w:t>
            </w:r>
          </w:p>
        </w:tc>
        <w:tc>
          <w:tcPr>
            <w:tcW w:w="1555" w:type="dxa"/>
          </w:tcPr>
          <w:p w14:paraId="0932ABAE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تلك</w:t>
            </w:r>
          </w:p>
        </w:tc>
        <w:tc>
          <w:tcPr>
            <w:tcW w:w="3188" w:type="dxa"/>
          </w:tcPr>
          <w:p w14:paraId="77F0FA10" w14:textId="77777777" w:rsidR="00CE3910" w:rsidRPr="00D421FF" w:rsidRDefault="00CE3910" w:rsidP="003F2BB4">
            <w:pPr>
              <w:bidi/>
              <w:spacing w:line="360" w:lineRule="auto"/>
              <w:ind w:left="2"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المفرد المؤنّث البعيد</w:t>
            </w:r>
          </w:p>
        </w:tc>
      </w:tr>
      <w:tr w:rsidR="00CE3910" w:rsidRPr="00D421FF" w14:paraId="08085F35" w14:textId="77777777" w:rsidTr="003F2BB4">
        <w:tc>
          <w:tcPr>
            <w:tcW w:w="2160" w:type="dxa"/>
          </w:tcPr>
          <w:p w14:paraId="54AC5678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هذان</w:t>
            </w:r>
            <w:r w:rsidR="00AB0F15">
              <w:rPr>
                <w:rFonts w:asciiTheme="minorBidi" w:hAnsiTheme="minorBidi" w:hint="cs"/>
                <w:sz w:val="32"/>
                <w:szCs w:val="32"/>
                <w:rtl/>
                <w:lang w:bidi="ar-JO"/>
              </w:rPr>
              <w:t>ِ</w:t>
            </w:r>
          </w:p>
        </w:tc>
        <w:tc>
          <w:tcPr>
            <w:tcW w:w="3645" w:type="dxa"/>
          </w:tcPr>
          <w:p w14:paraId="727E2F01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المثنّى المذكّر القريب</w:t>
            </w:r>
          </w:p>
        </w:tc>
        <w:tc>
          <w:tcPr>
            <w:tcW w:w="1555" w:type="dxa"/>
          </w:tcPr>
          <w:p w14:paraId="6DDE2B67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أولئك</w:t>
            </w:r>
          </w:p>
        </w:tc>
        <w:tc>
          <w:tcPr>
            <w:tcW w:w="3188" w:type="dxa"/>
          </w:tcPr>
          <w:p w14:paraId="7F33F9F0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 xml:space="preserve">الجمع </w:t>
            </w:r>
            <w:r w:rsidR="00C229DE">
              <w:rPr>
                <w:rFonts w:asciiTheme="minorBidi" w:hAnsiTheme="minorBidi" w:hint="cs"/>
                <w:sz w:val="32"/>
                <w:szCs w:val="32"/>
                <w:rtl/>
                <w:lang w:bidi="ar-JO"/>
              </w:rPr>
              <w:t>(</w:t>
            </w: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المذكّر والمؤنّث</w:t>
            </w:r>
            <w:r w:rsidR="00C229DE">
              <w:rPr>
                <w:rFonts w:asciiTheme="minorBidi" w:hAnsiTheme="minorBidi" w:hint="cs"/>
                <w:sz w:val="32"/>
                <w:szCs w:val="32"/>
                <w:rtl/>
                <w:lang w:bidi="ar-JO"/>
              </w:rPr>
              <w:t>)</w:t>
            </w:r>
          </w:p>
        </w:tc>
      </w:tr>
      <w:tr w:rsidR="00CE3910" w:rsidRPr="00D421FF" w14:paraId="4D0C956B" w14:textId="77777777" w:rsidTr="003F2BB4">
        <w:tc>
          <w:tcPr>
            <w:tcW w:w="2160" w:type="dxa"/>
          </w:tcPr>
          <w:p w14:paraId="443920D6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هاتان</w:t>
            </w:r>
            <w:r w:rsidR="00AB0F15">
              <w:rPr>
                <w:rFonts w:asciiTheme="minorBidi" w:hAnsiTheme="minorBidi" w:hint="cs"/>
                <w:sz w:val="32"/>
                <w:szCs w:val="32"/>
                <w:rtl/>
                <w:lang w:bidi="ar-JO"/>
              </w:rPr>
              <w:t>ِ</w:t>
            </w:r>
          </w:p>
        </w:tc>
        <w:tc>
          <w:tcPr>
            <w:tcW w:w="3645" w:type="dxa"/>
          </w:tcPr>
          <w:p w14:paraId="5EAD8E80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المثنّى المؤنّث القريب</w:t>
            </w:r>
          </w:p>
        </w:tc>
        <w:tc>
          <w:tcPr>
            <w:tcW w:w="1555" w:type="dxa"/>
          </w:tcPr>
          <w:p w14:paraId="4340BFC2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هذه</w:t>
            </w:r>
          </w:p>
        </w:tc>
        <w:tc>
          <w:tcPr>
            <w:tcW w:w="3188" w:type="dxa"/>
          </w:tcPr>
          <w:p w14:paraId="2609479A" w14:textId="77777777" w:rsidR="00CE3910" w:rsidRPr="00D421FF" w:rsidRDefault="00AB0F15" w:rsidP="003F2BB4">
            <w:pPr>
              <w:bidi/>
              <w:spacing w:line="360" w:lineRule="auto"/>
              <w:ind w:left="2"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JO"/>
              </w:rPr>
              <w:t>ا</w:t>
            </w:r>
            <w:r w:rsidR="00B36B00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لجم</w:t>
            </w:r>
            <w:r w:rsidR="00B36B00">
              <w:rPr>
                <w:rFonts w:asciiTheme="minorBidi" w:hAnsiTheme="minorBidi" w:hint="cs"/>
                <w:sz w:val="32"/>
                <w:szCs w:val="32"/>
                <w:rtl/>
                <w:lang w:bidi="ar-JO"/>
              </w:rPr>
              <w:t>ع</w:t>
            </w:r>
            <w:r w:rsidR="00CE3910"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 xml:space="preserve"> غير العاقل</w:t>
            </w:r>
          </w:p>
        </w:tc>
      </w:tr>
      <w:tr w:rsidR="00CE3910" w:rsidRPr="00D421FF" w14:paraId="1D2FB124" w14:textId="77777777" w:rsidTr="003F2BB4">
        <w:tc>
          <w:tcPr>
            <w:tcW w:w="2160" w:type="dxa"/>
          </w:tcPr>
          <w:p w14:paraId="76CD05BB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 xml:space="preserve"> هؤلاء</w:t>
            </w:r>
            <w:r w:rsidR="00AB0F15">
              <w:rPr>
                <w:rFonts w:asciiTheme="minorBidi" w:hAnsiTheme="minorBidi" w:hint="cs"/>
                <w:sz w:val="32"/>
                <w:szCs w:val="32"/>
                <w:rtl/>
                <w:lang w:bidi="ar-JO"/>
              </w:rPr>
              <w:t>ِ</w:t>
            </w:r>
          </w:p>
        </w:tc>
        <w:tc>
          <w:tcPr>
            <w:tcW w:w="3645" w:type="dxa"/>
          </w:tcPr>
          <w:p w14:paraId="3261CB4C" w14:textId="77777777" w:rsidR="00CE3910" w:rsidRPr="00D421FF" w:rsidRDefault="00CE3910" w:rsidP="003F2BB4">
            <w:pPr>
              <w:bidi/>
              <w:spacing w:line="360" w:lineRule="auto"/>
              <w:ind w:right="-90" w:firstLine="72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 xml:space="preserve">الجمع </w:t>
            </w:r>
            <w:r w:rsidR="00C229DE">
              <w:rPr>
                <w:rFonts w:asciiTheme="minorBidi" w:hAnsiTheme="minorBidi" w:hint="cs"/>
                <w:sz w:val="32"/>
                <w:szCs w:val="32"/>
                <w:rtl/>
                <w:lang w:bidi="ar-JO"/>
              </w:rPr>
              <w:t>(</w:t>
            </w: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المذكّروالمؤن</w:t>
            </w:r>
            <w:r w:rsidR="00AB0F15">
              <w:rPr>
                <w:rFonts w:asciiTheme="minorBidi" w:hAnsiTheme="minorBidi" w:hint="cs"/>
                <w:sz w:val="32"/>
                <w:szCs w:val="32"/>
                <w:rtl/>
                <w:lang w:bidi="ar-JO"/>
              </w:rPr>
              <w:t>ّ</w:t>
            </w: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ث</w:t>
            </w:r>
            <w:r w:rsidR="00C229DE">
              <w:rPr>
                <w:rFonts w:asciiTheme="minorBidi" w:hAnsiTheme="minorBidi" w:hint="cs"/>
                <w:sz w:val="32"/>
                <w:szCs w:val="32"/>
                <w:rtl/>
                <w:lang w:bidi="ar-JO"/>
              </w:rPr>
              <w:t>)</w:t>
            </w: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 xml:space="preserve"> القريب</w:t>
            </w:r>
          </w:p>
        </w:tc>
        <w:tc>
          <w:tcPr>
            <w:tcW w:w="1555" w:type="dxa"/>
          </w:tcPr>
          <w:p w14:paraId="6CC0FFE5" w14:textId="77777777" w:rsidR="00CE3910" w:rsidRPr="00D421FF" w:rsidRDefault="00CE3910" w:rsidP="003F2BB4">
            <w:pPr>
              <w:tabs>
                <w:tab w:val="right" w:pos="492"/>
              </w:tabs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3188" w:type="dxa"/>
          </w:tcPr>
          <w:p w14:paraId="4325D380" w14:textId="77777777" w:rsidR="00CE3910" w:rsidRPr="00D421FF" w:rsidRDefault="00CE3910" w:rsidP="003F2BB4">
            <w:pPr>
              <w:bidi/>
              <w:spacing w:line="360" w:lineRule="auto"/>
              <w:ind w:left="2"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</w:tr>
    </w:tbl>
    <w:p w14:paraId="49AB6B2C" w14:textId="77777777" w:rsidR="004C20EF" w:rsidRDefault="004C20EF" w:rsidP="00CE3910">
      <w:pPr>
        <w:bidi/>
        <w:rPr>
          <w:sz w:val="32"/>
          <w:szCs w:val="32"/>
          <w:rtl/>
        </w:rPr>
      </w:pPr>
    </w:p>
    <w:p w14:paraId="503B608F" w14:textId="77777777" w:rsidR="00CE3910" w:rsidRDefault="00CE3910" w:rsidP="00CE3910">
      <w:pPr>
        <w:bidi/>
        <w:rPr>
          <w:sz w:val="32"/>
          <w:szCs w:val="32"/>
          <w:rtl/>
        </w:rPr>
      </w:pPr>
    </w:p>
    <w:p w14:paraId="10F4252B" w14:textId="77777777" w:rsidR="00CE3910" w:rsidRDefault="00CE3910" w:rsidP="00CE3910">
      <w:pPr>
        <w:bidi/>
        <w:rPr>
          <w:sz w:val="32"/>
          <w:szCs w:val="32"/>
          <w:rtl/>
        </w:rPr>
      </w:pPr>
    </w:p>
    <w:p w14:paraId="0142A696" w14:textId="77777777" w:rsidR="00CE3910" w:rsidRDefault="00CE3910" w:rsidP="00CE3910">
      <w:pPr>
        <w:bidi/>
        <w:rPr>
          <w:sz w:val="32"/>
          <w:szCs w:val="32"/>
          <w:rtl/>
        </w:rPr>
      </w:pPr>
    </w:p>
    <w:p w14:paraId="74FD724D" w14:textId="77777777" w:rsidR="00CE3910" w:rsidRDefault="00CE3910" w:rsidP="00CE3910">
      <w:pPr>
        <w:bidi/>
        <w:rPr>
          <w:sz w:val="32"/>
          <w:szCs w:val="32"/>
          <w:rtl/>
        </w:rPr>
      </w:pPr>
    </w:p>
    <w:p w14:paraId="3A16DB73" w14:textId="77777777" w:rsidR="00CE3910" w:rsidRDefault="00CE3910" w:rsidP="00CE3910">
      <w:pPr>
        <w:bidi/>
        <w:rPr>
          <w:sz w:val="32"/>
          <w:szCs w:val="32"/>
          <w:rtl/>
        </w:rPr>
      </w:pPr>
    </w:p>
    <w:p w14:paraId="19EDAA50" w14:textId="77777777" w:rsidR="00CE3910" w:rsidRDefault="00CE3910" w:rsidP="00CE3910">
      <w:pPr>
        <w:bidi/>
        <w:rPr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16"/>
        <w:bidiVisual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1664"/>
        <w:gridCol w:w="1821"/>
        <w:gridCol w:w="1641"/>
        <w:gridCol w:w="1600"/>
        <w:gridCol w:w="1600"/>
      </w:tblGrid>
      <w:tr w:rsidR="00CE3910" w:rsidRPr="00D862D9" w14:paraId="57E6D46D" w14:textId="77777777" w:rsidTr="003F2BB4">
        <w:tc>
          <w:tcPr>
            <w:tcW w:w="2130" w:type="dxa"/>
          </w:tcPr>
          <w:p w14:paraId="4DAB893E" w14:textId="77777777" w:rsidR="00CE3910" w:rsidRPr="00D862D9" w:rsidRDefault="00CE3910" w:rsidP="003F2BB4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14:paraId="48BCE29E" w14:textId="77777777" w:rsidR="00CE3910" w:rsidRPr="00D862D9" w:rsidRDefault="00CE3910" w:rsidP="003F2BB4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الاستخدام</w:t>
            </w:r>
            <w:r w:rsidRPr="00D862D9">
              <w:rPr>
                <w:sz w:val="28"/>
                <w:szCs w:val="28"/>
                <w:rtl/>
              </w:rPr>
              <w:t xml:space="preserve">            </w:t>
            </w:r>
          </w:p>
        </w:tc>
        <w:tc>
          <w:tcPr>
            <w:tcW w:w="1664" w:type="dxa"/>
          </w:tcPr>
          <w:p w14:paraId="114EB219" w14:textId="77777777" w:rsidR="00CE3910" w:rsidRPr="00D862D9" w:rsidRDefault="00CE3910" w:rsidP="003F2BB4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ضمائر</w:t>
            </w:r>
            <w:r w:rsidRPr="00D862D9">
              <w:rPr>
                <w:sz w:val="28"/>
                <w:szCs w:val="28"/>
                <w:rtl/>
              </w:rPr>
              <w:t xml:space="preserve"> </w:t>
            </w:r>
            <w:r w:rsidRPr="00D862D9">
              <w:rPr>
                <w:rFonts w:hint="eastAsia"/>
                <w:sz w:val="28"/>
                <w:szCs w:val="28"/>
                <w:rtl/>
              </w:rPr>
              <w:t>المتكل</w:t>
            </w:r>
            <w:r w:rsidR="00AB0F15">
              <w:rPr>
                <w:rFonts w:hint="cs"/>
                <w:sz w:val="28"/>
                <w:szCs w:val="28"/>
                <w:rtl/>
              </w:rPr>
              <w:t>ّ</w:t>
            </w:r>
            <w:r w:rsidRPr="00D862D9">
              <w:rPr>
                <w:rFonts w:hint="eastAsia"/>
                <w:sz w:val="28"/>
                <w:szCs w:val="28"/>
                <w:rtl/>
              </w:rPr>
              <w:t>م</w:t>
            </w:r>
          </w:p>
        </w:tc>
        <w:tc>
          <w:tcPr>
            <w:tcW w:w="1821" w:type="dxa"/>
          </w:tcPr>
          <w:p w14:paraId="131335BD" w14:textId="77777777" w:rsidR="00CE3910" w:rsidRPr="00D862D9" w:rsidRDefault="00CE3910" w:rsidP="003F2BB4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ضمائر</w:t>
            </w:r>
            <w:r w:rsidRPr="00D862D9">
              <w:rPr>
                <w:sz w:val="28"/>
                <w:szCs w:val="28"/>
                <w:rtl/>
              </w:rPr>
              <w:t xml:space="preserve"> </w:t>
            </w:r>
            <w:r w:rsidRPr="00D862D9">
              <w:rPr>
                <w:rFonts w:hint="eastAsia"/>
                <w:sz w:val="28"/>
                <w:szCs w:val="28"/>
                <w:rtl/>
              </w:rPr>
              <w:t>المخاطب</w:t>
            </w:r>
          </w:p>
        </w:tc>
        <w:tc>
          <w:tcPr>
            <w:tcW w:w="1641" w:type="dxa"/>
          </w:tcPr>
          <w:p w14:paraId="6301402A" w14:textId="77777777" w:rsidR="00CE3910" w:rsidRPr="00D862D9" w:rsidRDefault="00CE3910" w:rsidP="003F2BB4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ضمائر</w:t>
            </w:r>
            <w:r w:rsidRPr="00D862D9">
              <w:rPr>
                <w:sz w:val="28"/>
                <w:szCs w:val="28"/>
                <w:rtl/>
              </w:rPr>
              <w:t xml:space="preserve"> </w:t>
            </w:r>
            <w:r w:rsidRPr="00D862D9">
              <w:rPr>
                <w:rFonts w:hint="eastAsia"/>
                <w:sz w:val="28"/>
                <w:szCs w:val="28"/>
                <w:rtl/>
              </w:rPr>
              <w:t>الغائب</w:t>
            </w:r>
          </w:p>
        </w:tc>
        <w:tc>
          <w:tcPr>
            <w:tcW w:w="1600" w:type="dxa"/>
          </w:tcPr>
          <w:p w14:paraId="4207876A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اسم الإشارة</w:t>
            </w:r>
          </w:p>
        </w:tc>
        <w:tc>
          <w:tcPr>
            <w:tcW w:w="1600" w:type="dxa"/>
          </w:tcPr>
          <w:p w14:paraId="35E2C686" w14:textId="77777777" w:rsidR="00CE3910" w:rsidRPr="00D862D9" w:rsidRDefault="00CE3910" w:rsidP="003F2BB4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CE3910" w:rsidRPr="00D862D9" w14:paraId="7E57B9E6" w14:textId="77777777" w:rsidTr="003F2BB4">
        <w:tc>
          <w:tcPr>
            <w:tcW w:w="2130" w:type="dxa"/>
          </w:tcPr>
          <w:p w14:paraId="4D7039F4" w14:textId="77777777" w:rsidR="00CE3910" w:rsidRPr="00D862D9" w:rsidRDefault="00CE3910" w:rsidP="003F2BB4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14:paraId="656C361B" w14:textId="77777777" w:rsidR="00CE3910" w:rsidRPr="00D862D9" w:rsidRDefault="00CE3910" w:rsidP="003F2BB4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المفرد</w:t>
            </w:r>
            <w:r w:rsidRPr="00D862D9">
              <w:rPr>
                <w:sz w:val="28"/>
                <w:szCs w:val="28"/>
                <w:rtl/>
              </w:rPr>
              <w:t xml:space="preserve"> </w:t>
            </w:r>
            <w:r w:rsidRPr="00D862D9">
              <w:rPr>
                <w:rFonts w:hint="eastAsia"/>
                <w:sz w:val="28"/>
                <w:szCs w:val="28"/>
                <w:rtl/>
              </w:rPr>
              <w:t>المذك</w:t>
            </w:r>
            <w:r w:rsidR="00B36B00">
              <w:rPr>
                <w:rFonts w:hint="cs"/>
                <w:sz w:val="28"/>
                <w:szCs w:val="28"/>
                <w:rtl/>
              </w:rPr>
              <w:t>ّ</w:t>
            </w:r>
            <w:r w:rsidRPr="00D862D9">
              <w:rPr>
                <w:rFonts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664" w:type="dxa"/>
          </w:tcPr>
          <w:p w14:paraId="03649C4E" w14:textId="77777777" w:rsidR="00CE3910" w:rsidRPr="00D862D9" w:rsidRDefault="00CE3910" w:rsidP="003F2B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أنا</w:t>
            </w:r>
          </w:p>
        </w:tc>
        <w:tc>
          <w:tcPr>
            <w:tcW w:w="1821" w:type="dxa"/>
          </w:tcPr>
          <w:p w14:paraId="45CCFE6E" w14:textId="77777777" w:rsidR="00CE3910" w:rsidRPr="00D862D9" w:rsidRDefault="00CE3910" w:rsidP="003F2B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أنت</w:t>
            </w:r>
            <w:r w:rsidR="00AB0F15">
              <w:rPr>
                <w:rFonts w:hint="cs"/>
                <w:sz w:val="28"/>
                <w:szCs w:val="28"/>
                <w:rtl/>
              </w:rPr>
              <w:t>َ</w:t>
            </w:r>
          </w:p>
        </w:tc>
        <w:tc>
          <w:tcPr>
            <w:tcW w:w="1641" w:type="dxa"/>
          </w:tcPr>
          <w:p w14:paraId="64498E3C" w14:textId="77777777" w:rsidR="00CE3910" w:rsidRPr="00D862D9" w:rsidRDefault="00CE3910" w:rsidP="003F2B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هو</w:t>
            </w:r>
          </w:p>
        </w:tc>
        <w:tc>
          <w:tcPr>
            <w:tcW w:w="1600" w:type="dxa"/>
          </w:tcPr>
          <w:p w14:paraId="74E2908D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هذا</w:t>
            </w:r>
          </w:p>
        </w:tc>
        <w:tc>
          <w:tcPr>
            <w:tcW w:w="1600" w:type="dxa"/>
          </w:tcPr>
          <w:p w14:paraId="32D05B9F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ذلك ( ذاك)</w:t>
            </w:r>
          </w:p>
        </w:tc>
      </w:tr>
      <w:tr w:rsidR="00CE3910" w:rsidRPr="00D862D9" w14:paraId="2AFD80DD" w14:textId="77777777" w:rsidTr="003F2BB4">
        <w:tc>
          <w:tcPr>
            <w:tcW w:w="2130" w:type="dxa"/>
          </w:tcPr>
          <w:p w14:paraId="0683B647" w14:textId="77777777" w:rsidR="00CE3910" w:rsidRPr="00D862D9" w:rsidRDefault="00CE3910" w:rsidP="003F2BB4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14:paraId="05F46FE1" w14:textId="77777777" w:rsidR="00CE3910" w:rsidRPr="00D862D9" w:rsidRDefault="00CE3910" w:rsidP="003F2BB4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المفرد</w:t>
            </w:r>
            <w:r w:rsidRPr="00D862D9">
              <w:rPr>
                <w:sz w:val="28"/>
                <w:szCs w:val="28"/>
                <w:rtl/>
              </w:rPr>
              <w:t xml:space="preserve"> </w:t>
            </w:r>
            <w:r w:rsidRPr="00D862D9">
              <w:rPr>
                <w:rFonts w:hint="eastAsia"/>
                <w:sz w:val="28"/>
                <w:szCs w:val="28"/>
                <w:rtl/>
              </w:rPr>
              <w:t>المؤن</w:t>
            </w:r>
            <w:r w:rsidR="00B36B00">
              <w:rPr>
                <w:rFonts w:hint="cs"/>
                <w:sz w:val="28"/>
                <w:szCs w:val="28"/>
                <w:rtl/>
              </w:rPr>
              <w:t>ّ</w:t>
            </w:r>
            <w:r w:rsidRPr="00D862D9">
              <w:rPr>
                <w:rFonts w:hint="eastAsia"/>
                <w:sz w:val="28"/>
                <w:szCs w:val="28"/>
                <w:rtl/>
              </w:rPr>
              <w:t>ث</w:t>
            </w:r>
          </w:p>
        </w:tc>
        <w:tc>
          <w:tcPr>
            <w:tcW w:w="1664" w:type="dxa"/>
          </w:tcPr>
          <w:p w14:paraId="0D74B30E" w14:textId="77777777" w:rsidR="00CE3910" w:rsidRPr="00D862D9" w:rsidRDefault="00CE3910" w:rsidP="003F2B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أنا</w:t>
            </w:r>
          </w:p>
        </w:tc>
        <w:tc>
          <w:tcPr>
            <w:tcW w:w="1821" w:type="dxa"/>
          </w:tcPr>
          <w:p w14:paraId="5105C8EC" w14:textId="77777777" w:rsidR="00CE3910" w:rsidRPr="00D862D9" w:rsidRDefault="00CE3910" w:rsidP="003F2B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أنت</w:t>
            </w:r>
            <w:r w:rsidR="00AB0F15">
              <w:rPr>
                <w:rFonts w:hint="cs"/>
                <w:sz w:val="28"/>
                <w:szCs w:val="28"/>
                <w:rtl/>
              </w:rPr>
              <w:t>ِ</w:t>
            </w:r>
          </w:p>
        </w:tc>
        <w:tc>
          <w:tcPr>
            <w:tcW w:w="1641" w:type="dxa"/>
          </w:tcPr>
          <w:p w14:paraId="65F9DF59" w14:textId="77777777" w:rsidR="00CE3910" w:rsidRPr="00D862D9" w:rsidRDefault="00CE3910" w:rsidP="003F2B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eastAsia"/>
                <w:sz w:val="28"/>
                <w:szCs w:val="28"/>
                <w:rtl/>
              </w:rPr>
              <w:t>ه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</w:p>
        </w:tc>
        <w:tc>
          <w:tcPr>
            <w:tcW w:w="1600" w:type="dxa"/>
          </w:tcPr>
          <w:p w14:paraId="3DFA3C76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هذه</w:t>
            </w:r>
            <w:r w:rsidR="00AB0F15">
              <w:rPr>
                <w:rFonts w:asciiTheme="minorBidi" w:hAnsiTheme="minorBidi" w:hint="cs"/>
                <w:sz w:val="32"/>
                <w:szCs w:val="32"/>
                <w:rtl/>
                <w:lang w:bidi="ar-JO"/>
              </w:rPr>
              <w:t>ِ</w:t>
            </w:r>
          </w:p>
        </w:tc>
        <w:tc>
          <w:tcPr>
            <w:tcW w:w="1600" w:type="dxa"/>
          </w:tcPr>
          <w:p w14:paraId="43EE609F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تلك</w:t>
            </w:r>
          </w:p>
        </w:tc>
      </w:tr>
      <w:tr w:rsidR="00CE3910" w:rsidRPr="00D862D9" w14:paraId="01E971FF" w14:textId="77777777" w:rsidTr="003F2BB4">
        <w:tc>
          <w:tcPr>
            <w:tcW w:w="2130" w:type="dxa"/>
          </w:tcPr>
          <w:p w14:paraId="5A45749A" w14:textId="77777777" w:rsidR="00CE3910" w:rsidRPr="00D862D9" w:rsidRDefault="00CE3910" w:rsidP="003F2BB4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14:paraId="35971B60" w14:textId="77777777" w:rsidR="00CE3910" w:rsidRPr="00D862D9" w:rsidRDefault="00CE3910" w:rsidP="003F2BB4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المثنى</w:t>
            </w:r>
            <w:r w:rsidRPr="00D862D9">
              <w:rPr>
                <w:sz w:val="28"/>
                <w:szCs w:val="28"/>
                <w:rtl/>
              </w:rPr>
              <w:t xml:space="preserve"> </w:t>
            </w:r>
            <w:r w:rsidRPr="00D862D9">
              <w:rPr>
                <w:rFonts w:hint="eastAsia"/>
                <w:sz w:val="28"/>
                <w:szCs w:val="28"/>
                <w:rtl/>
              </w:rPr>
              <w:t>المذك</w:t>
            </w:r>
            <w:r w:rsidR="00B36B00">
              <w:rPr>
                <w:rFonts w:hint="cs"/>
                <w:sz w:val="28"/>
                <w:szCs w:val="28"/>
                <w:rtl/>
              </w:rPr>
              <w:t>ّ</w:t>
            </w:r>
            <w:r w:rsidRPr="00D862D9">
              <w:rPr>
                <w:rFonts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664" w:type="dxa"/>
          </w:tcPr>
          <w:p w14:paraId="01020D24" w14:textId="77777777" w:rsidR="00CE3910" w:rsidRPr="00D862D9" w:rsidRDefault="00CE3910" w:rsidP="003F2B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21" w:type="dxa"/>
          </w:tcPr>
          <w:p w14:paraId="46BEDAB2" w14:textId="77777777" w:rsidR="00CE3910" w:rsidRPr="00D862D9" w:rsidRDefault="00CE3910" w:rsidP="003F2B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أنتما</w:t>
            </w:r>
          </w:p>
        </w:tc>
        <w:tc>
          <w:tcPr>
            <w:tcW w:w="1641" w:type="dxa"/>
          </w:tcPr>
          <w:p w14:paraId="22D8B67C" w14:textId="77777777" w:rsidR="00CE3910" w:rsidRPr="00D862D9" w:rsidRDefault="00CE3910" w:rsidP="003F2B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هما</w:t>
            </w:r>
          </w:p>
        </w:tc>
        <w:tc>
          <w:tcPr>
            <w:tcW w:w="1600" w:type="dxa"/>
          </w:tcPr>
          <w:p w14:paraId="6EDD6D7D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هذان</w:t>
            </w:r>
            <w:r w:rsidR="00AB0F15">
              <w:rPr>
                <w:rFonts w:asciiTheme="minorBidi" w:hAnsiTheme="minorBidi" w:hint="cs"/>
                <w:sz w:val="32"/>
                <w:szCs w:val="32"/>
                <w:rtl/>
                <w:lang w:bidi="ar-JO"/>
              </w:rPr>
              <w:t>ِ</w:t>
            </w:r>
          </w:p>
        </w:tc>
        <w:tc>
          <w:tcPr>
            <w:tcW w:w="1600" w:type="dxa"/>
          </w:tcPr>
          <w:p w14:paraId="3FBE4853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</w:tr>
      <w:tr w:rsidR="00CE3910" w:rsidRPr="00D862D9" w14:paraId="4FFA0171" w14:textId="77777777" w:rsidTr="003F2BB4">
        <w:tc>
          <w:tcPr>
            <w:tcW w:w="2130" w:type="dxa"/>
          </w:tcPr>
          <w:p w14:paraId="73C6EEF1" w14:textId="77777777" w:rsidR="00CE3910" w:rsidRPr="00D862D9" w:rsidRDefault="00CE3910" w:rsidP="003F2BB4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14:paraId="31C9934F" w14:textId="77777777" w:rsidR="00CE3910" w:rsidRPr="00D862D9" w:rsidRDefault="00CE3910" w:rsidP="003F2BB4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المثنى</w:t>
            </w:r>
            <w:r w:rsidRPr="00D862D9">
              <w:rPr>
                <w:sz w:val="28"/>
                <w:szCs w:val="28"/>
                <w:rtl/>
              </w:rPr>
              <w:t xml:space="preserve"> </w:t>
            </w:r>
            <w:r w:rsidRPr="00D862D9">
              <w:rPr>
                <w:rFonts w:hint="eastAsia"/>
                <w:sz w:val="28"/>
                <w:szCs w:val="28"/>
                <w:rtl/>
              </w:rPr>
              <w:t>المؤن</w:t>
            </w:r>
            <w:r w:rsidR="00B36B00">
              <w:rPr>
                <w:rFonts w:hint="cs"/>
                <w:sz w:val="28"/>
                <w:szCs w:val="28"/>
                <w:rtl/>
              </w:rPr>
              <w:t>ّ</w:t>
            </w:r>
            <w:r w:rsidRPr="00D862D9">
              <w:rPr>
                <w:rFonts w:hint="eastAsia"/>
                <w:sz w:val="28"/>
                <w:szCs w:val="28"/>
                <w:rtl/>
              </w:rPr>
              <w:t>ث</w:t>
            </w:r>
          </w:p>
        </w:tc>
        <w:tc>
          <w:tcPr>
            <w:tcW w:w="1664" w:type="dxa"/>
          </w:tcPr>
          <w:p w14:paraId="1D24FC91" w14:textId="77777777" w:rsidR="00CE3910" w:rsidRPr="00D862D9" w:rsidRDefault="00CE3910" w:rsidP="003F2B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21" w:type="dxa"/>
          </w:tcPr>
          <w:p w14:paraId="2EFA095D" w14:textId="77777777" w:rsidR="00CE3910" w:rsidRPr="00D862D9" w:rsidRDefault="00CE3910" w:rsidP="003F2B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أنتما</w:t>
            </w:r>
          </w:p>
        </w:tc>
        <w:tc>
          <w:tcPr>
            <w:tcW w:w="1641" w:type="dxa"/>
          </w:tcPr>
          <w:p w14:paraId="49460196" w14:textId="77777777" w:rsidR="00CE3910" w:rsidRPr="00D862D9" w:rsidRDefault="00CE3910" w:rsidP="003F2B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هما</w:t>
            </w:r>
          </w:p>
        </w:tc>
        <w:tc>
          <w:tcPr>
            <w:tcW w:w="1600" w:type="dxa"/>
          </w:tcPr>
          <w:p w14:paraId="1DB7B84D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هاتان</w:t>
            </w:r>
            <w:r w:rsidR="00AB0F15">
              <w:rPr>
                <w:rFonts w:asciiTheme="minorBidi" w:hAnsiTheme="minorBidi" w:hint="cs"/>
                <w:sz w:val="32"/>
                <w:szCs w:val="32"/>
                <w:rtl/>
                <w:lang w:bidi="ar-JO"/>
              </w:rPr>
              <w:t>ِ</w:t>
            </w:r>
          </w:p>
        </w:tc>
        <w:tc>
          <w:tcPr>
            <w:tcW w:w="1600" w:type="dxa"/>
          </w:tcPr>
          <w:p w14:paraId="2C262F86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</w:tr>
      <w:tr w:rsidR="00CE3910" w:rsidRPr="00D862D9" w14:paraId="26D35758" w14:textId="77777777" w:rsidTr="003F2BB4">
        <w:tc>
          <w:tcPr>
            <w:tcW w:w="2130" w:type="dxa"/>
          </w:tcPr>
          <w:p w14:paraId="45163D1E" w14:textId="77777777" w:rsidR="00CE3910" w:rsidRPr="00D862D9" w:rsidRDefault="00CE3910" w:rsidP="003F2BB4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14:paraId="0133856A" w14:textId="77777777" w:rsidR="00CE3910" w:rsidRPr="00D862D9" w:rsidRDefault="00CE3910" w:rsidP="003F2BB4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الجمع</w:t>
            </w:r>
            <w:r w:rsidRPr="00D862D9">
              <w:rPr>
                <w:sz w:val="28"/>
                <w:szCs w:val="28"/>
                <w:rtl/>
              </w:rPr>
              <w:t xml:space="preserve"> </w:t>
            </w:r>
            <w:r w:rsidRPr="00D862D9">
              <w:rPr>
                <w:rFonts w:hint="eastAsia"/>
                <w:sz w:val="28"/>
                <w:szCs w:val="28"/>
                <w:rtl/>
              </w:rPr>
              <w:t>المذك</w:t>
            </w:r>
            <w:r w:rsidR="00B36B00">
              <w:rPr>
                <w:rFonts w:hint="cs"/>
                <w:sz w:val="28"/>
                <w:szCs w:val="28"/>
                <w:rtl/>
              </w:rPr>
              <w:t>ّ</w:t>
            </w:r>
            <w:r w:rsidRPr="00D862D9">
              <w:rPr>
                <w:rFonts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664" w:type="dxa"/>
          </w:tcPr>
          <w:p w14:paraId="3091DAFF" w14:textId="77777777" w:rsidR="00CE3910" w:rsidRPr="00D862D9" w:rsidRDefault="00CE3910" w:rsidP="003F2B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نحن</w:t>
            </w:r>
          </w:p>
        </w:tc>
        <w:tc>
          <w:tcPr>
            <w:tcW w:w="1821" w:type="dxa"/>
          </w:tcPr>
          <w:p w14:paraId="668B37E9" w14:textId="77777777" w:rsidR="00CE3910" w:rsidRPr="00D862D9" w:rsidRDefault="00CE3910" w:rsidP="003F2B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أنتم</w:t>
            </w:r>
          </w:p>
        </w:tc>
        <w:tc>
          <w:tcPr>
            <w:tcW w:w="1641" w:type="dxa"/>
          </w:tcPr>
          <w:p w14:paraId="05ECD1BC" w14:textId="77777777" w:rsidR="00CE3910" w:rsidRPr="00D862D9" w:rsidRDefault="00CE3910" w:rsidP="003F2B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هم</w:t>
            </w:r>
          </w:p>
        </w:tc>
        <w:tc>
          <w:tcPr>
            <w:tcW w:w="1600" w:type="dxa"/>
          </w:tcPr>
          <w:p w14:paraId="6936BA43" w14:textId="77777777" w:rsidR="00CE3910" w:rsidRPr="00D421FF" w:rsidRDefault="00CE3910" w:rsidP="003F2BB4">
            <w:pPr>
              <w:bidi/>
              <w:spacing w:line="360" w:lineRule="auto"/>
              <w:ind w:right="-90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 xml:space="preserve"> هؤلاء</w:t>
            </w:r>
            <w:r w:rsidR="00AB0F15">
              <w:rPr>
                <w:rFonts w:asciiTheme="minorBidi" w:hAnsiTheme="minorBidi" w:hint="cs"/>
                <w:sz w:val="32"/>
                <w:szCs w:val="32"/>
                <w:rtl/>
                <w:lang w:bidi="ar-JO"/>
              </w:rPr>
              <w:t>ِ</w:t>
            </w:r>
          </w:p>
        </w:tc>
        <w:tc>
          <w:tcPr>
            <w:tcW w:w="1600" w:type="dxa"/>
          </w:tcPr>
          <w:p w14:paraId="7394998B" w14:textId="77777777" w:rsidR="00CE3910" w:rsidRPr="00D862D9" w:rsidRDefault="00CE3910" w:rsidP="003F2B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E3910" w:rsidRPr="00D862D9" w14:paraId="6BA1B360" w14:textId="77777777" w:rsidTr="003F2BB4">
        <w:tc>
          <w:tcPr>
            <w:tcW w:w="2130" w:type="dxa"/>
          </w:tcPr>
          <w:p w14:paraId="14CA8989" w14:textId="77777777" w:rsidR="00CE3910" w:rsidRPr="00D862D9" w:rsidRDefault="00CE3910" w:rsidP="003F2BB4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14:paraId="390B19F2" w14:textId="77777777" w:rsidR="00CE3910" w:rsidRPr="00D862D9" w:rsidRDefault="00CE3910" w:rsidP="003F2BB4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الجمع</w:t>
            </w:r>
            <w:r w:rsidRPr="00D862D9">
              <w:rPr>
                <w:sz w:val="28"/>
                <w:szCs w:val="28"/>
                <w:rtl/>
              </w:rPr>
              <w:t xml:space="preserve"> </w:t>
            </w:r>
            <w:r w:rsidRPr="00D862D9">
              <w:rPr>
                <w:rFonts w:hint="eastAsia"/>
                <w:sz w:val="28"/>
                <w:szCs w:val="28"/>
                <w:rtl/>
              </w:rPr>
              <w:t>المؤن</w:t>
            </w:r>
            <w:r w:rsidR="00B36B00">
              <w:rPr>
                <w:rFonts w:hint="cs"/>
                <w:sz w:val="28"/>
                <w:szCs w:val="28"/>
                <w:rtl/>
              </w:rPr>
              <w:t>ّ</w:t>
            </w:r>
            <w:r w:rsidRPr="00D862D9">
              <w:rPr>
                <w:rFonts w:hint="eastAsia"/>
                <w:sz w:val="28"/>
                <w:szCs w:val="28"/>
                <w:rtl/>
              </w:rPr>
              <w:t>ث</w:t>
            </w:r>
          </w:p>
        </w:tc>
        <w:tc>
          <w:tcPr>
            <w:tcW w:w="1664" w:type="dxa"/>
          </w:tcPr>
          <w:p w14:paraId="79EF3632" w14:textId="77777777" w:rsidR="00CE3910" w:rsidRPr="00D862D9" w:rsidRDefault="00CE3910" w:rsidP="003F2B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نحن</w:t>
            </w:r>
          </w:p>
        </w:tc>
        <w:tc>
          <w:tcPr>
            <w:tcW w:w="1821" w:type="dxa"/>
          </w:tcPr>
          <w:p w14:paraId="68FF21D5" w14:textId="77777777" w:rsidR="00CE3910" w:rsidRPr="00D862D9" w:rsidRDefault="00CE3910" w:rsidP="003F2B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أنتن</w:t>
            </w:r>
            <w:r w:rsidR="00B36B00">
              <w:rPr>
                <w:rFonts w:hint="cs"/>
                <w:sz w:val="28"/>
                <w:szCs w:val="28"/>
                <w:rtl/>
              </w:rPr>
              <w:t>َّ</w:t>
            </w:r>
          </w:p>
        </w:tc>
        <w:tc>
          <w:tcPr>
            <w:tcW w:w="1641" w:type="dxa"/>
          </w:tcPr>
          <w:p w14:paraId="1EC1EA62" w14:textId="77777777" w:rsidR="00CE3910" w:rsidRPr="00D862D9" w:rsidRDefault="00CE3910" w:rsidP="003F2B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D862D9">
              <w:rPr>
                <w:rFonts w:hint="eastAsia"/>
                <w:sz w:val="28"/>
                <w:szCs w:val="28"/>
                <w:rtl/>
              </w:rPr>
              <w:t>هن</w:t>
            </w:r>
            <w:r w:rsidR="00B36B00">
              <w:rPr>
                <w:rFonts w:hint="cs"/>
                <w:sz w:val="28"/>
                <w:szCs w:val="28"/>
                <w:rtl/>
              </w:rPr>
              <w:t>ّ</w:t>
            </w:r>
          </w:p>
        </w:tc>
        <w:tc>
          <w:tcPr>
            <w:tcW w:w="1600" w:type="dxa"/>
          </w:tcPr>
          <w:p w14:paraId="10496AB3" w14:textId="77777777" w:rsidR="00CE3910" w:rsidRPr="00D862D9" w:rsidRDefault="00CE3910" w:rsidP="003F2BB4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 w:rsidRPr="00D421FF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هؤلاء</w:t>
            </w:r>
            <w:r w:rsidR="00AB0F15">
              <w:rPr>
                <w:rFonts w:asciiTheme="minorBidi" w:hAnsiTheme="minorBidi" w:hint="cs"/>
                <w:sz w:val="32"/>
                <w:szCs w:val="32"/>
                <w:rtl/>
                <w:lang w:bidi="ar-JO"/>
              </w:rPr>
              <w:t>ِ</w:t>
            </w:r>
          </w:p>
        </w:tc>
        <w:tc>
          <w:tcPr>
            <w:tcW w:w="1600" w:type="dxa"/>
          </w:tcPr>
          <w:p w14:paraId="6B8F183C" w14:textId="77777777" w:rsidR="00CE3910" w:rsidRPr="00D862D9" w:rsidRDefault="00CE3910" w:rsidP="003F2BB4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</w:tbl>
    <w:p w14:paraId="356B5433" w14:textId="77777777" w:rsidR="00CE3910" w:rsidRPr="00CE3910" w:rsidRDefault="00CE3910" w:rsidP="00CE3910">
      <w:pPr>
        <w:bidi/>
        <w:rPr>
          <w:sz w:val="32"/>
          <w:szCs w:val="32"/>
        </w:rPr>
      </w:pPr>
    </w:p>
    <w:sectPr w:rsidR="00CE3910" w:rsidRPr="00CE3910" w:rsidSect="004C20EF">
      <w:footerReference w:type="default" r:id="rId7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9110" w14:textId="77777777" w:rsidR="00167333" w:rsidRDefault="00167333" w:rsidP="00AB0F15">
      <w:pPr>
        <w:spacing w:after="0" w:line="240" w:lineRule="auto"/>
      </w:pPr>
      <w:r>
        <w:separator/>
      </w:r>
    </w:p>
  </w:endnote>
  <w:endnote w:type="continuationSeparator" w:id="0">
    <w:p w14:paraId="2AC7FDFC" w14:textId="77777777" w:rsidR="00167333" w:rsidRDefault="00167333" w:rsidP="00AB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30844"/>
      <w:docPartObj>
        <w:docPartGallery w:val="Page Numbers (Bottom of Page)"/>
        <w:docPartUnique/>
      </w:docPartObj>
    </w:sdtPr>
    <w:sdtEndPr/>
    <w:sdtContent>
      <w:p w14:paraId="1F5AC834" w14:textId="77777777" w:rsidR="00AB0F15" w:rsidRDefault="00167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9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BF3546" w14:textId="77777777" w:rsidR="00AB0F15" w:rsidRDefault="00AB0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BD93" w14:textId="77777777" w:rsidR="00167333" w:rsidRDefault="00167333" w:rsidP="00AB0F15">
      <w:pPr>
        <w:spacing w:after="0" w:line="240" w:lineRule="auto"/>
      </w:pPr>
      <w:r>
        <w:separator/>
      </w:r>
    </w:p>
  </w:footnote>
  <w:footnote w:type="continuationSeparator" w:id="0">
    <w:p w14:paraId="4DE5F28E" w14:textId="77777777" w:rsidR="00167333" w:rsidRDefault="00167333" w:rsidP="00AB0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B6873"/>
    <w:rsid w:val="001015C1"/>
    <w:rsid w:val="00167333"/>
    <w:rsid w:val="001D37B3"/>
    <w:rsid w:val="0025555D"/>
    <w:rsid w:val="0037593F"/>
    <w:rsid w:val="004568BC"/>
    <w:rsid w:val="004C20EF"/>
    <w:rsid w:val="005D3ABD"/>
    <w:rsid w:val="00631C85"/>
    <w:rsid w:val="00662FFB"/>
    <w:rsid w:val="007763D1"/>
    <w:rsid w:val="007E7A85"/>
    <w:rsid w:val="00892D09"/>
    <w:rsid w:val="00A618D7"/>
    <w:rsid w:val="00AB0F15"/>
    <w:rsid w:val="00B36B00"/>
    <w:rsid w:val="00C229DE"/>
    <w:rsid w:val="00CE3910"/>
    <w:rsid w:val="00D836D2"/>
    <w:rsid w:val="00DF44B5"/>
    <w:rsid w:val="00E14875"/>
    <w:rsid w:val="00F15FC9"/>
    <w:rsid w:val="00F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47C2"/>
  <w15:docId w15:val="{12458F28-EEEB-462D-A948-58D87B70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0F15"/>
  </w:style>
  <w:style w:type="paragraph" w:styleId="Footer">
    <w:name w:val="footer"/>
    <w:basedOn w:val="Normal"/>
    <w:link w:val="FooterChar"/>
    <w:uiPriority w:val="99"/>
    <w:unhideWhenUsed/>
    <w:rsid w:val="00AB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13</cp:revision>
  <dcterms:created xsi:type="dcterms:W3CDTF">2020-07-12T10:17:00Z</dcterms:created>
  <dcterms:modified xsi:type="dcterms:W3CDTF">2022-03-03T16:54:00Z</dcterms:modified>
</cp:coreProperties>
</file>