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F75" w:rsidRDefault="00BA2F75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lang w:bidi="ar-JO"/>
        </w:rPr>
      </w:pPr>
    </w:p>
    <w:p w:rsidR="00007AD0" w:rsidRPr="00202537" w:rsidRDefault="00007AD0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:rsidR="00FA45AF" w:rsidRDefault="003A1768" w:rsidP="003A1768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  <w:r w:rsidR="0096503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577FDD" w:rsidRPr="00577FDD" w:rsidRDefault="00577FDD" w:rsidP="00577FDD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77F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رقم (</w:t>
      </w:r>
      <w:r w:rsidR="0001392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1)</w:t>
      </w:r>
    </w:p>
    <w:p w:rsidR="0096503F" w:rsidRDefault="0096503F" w:rsidP="00565B01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ال</w:t>
      </w:r>
      <w:r w:rsidR="00565B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</w:p>
    <w:p w:rsidR="0096503F" w:rsidRDefault="0096503F" w:rsidP="0001392E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الصف: </w:t>
      </w:r>
      <w:r w:rsidR="0001392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التاسع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الإسم: </w:t>
      </w:r>
    </w:p>
    <w:p w:rsidR="002B532D" w:rsidRPr="00577FDD" w:rsidRDefault="0096503F" w:rsidP="00577FD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__________________________________________________________________________ </w:t>
      </w:r>
    </w:p>
    <w:p w:rsidR="00037BA7" w:rsidRDefault="00037BA7" w:rsidP="002B532D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B858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قيامة</w:t>
      </w:r>
      <w:r w:rsidR="005526D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السيّد</w:t>
      </w:r>
      <w:r w:rsidRPr="00B858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المسيح </w:t>
      </w:r>
    </w:p>
    <w:p w:rsidR="00A52D0A" w:rsidRPr="00B858D9" w:rsidRDefault="00A52D0A" w:rsidP="00A52D0A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1904EC" w:rsidRPr="001904EC" w:rsidRDefault="00803D24" w:rsidP="001904E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آية الدرس</w:t>
      </w:r>
      <w:r w:rsidR="00122AF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"لماذا تطلبنَ الحيَّ بين الأموات؟ ليس هو هَهُنا لكنَّه قام"    (لو24: 5) </w:t>
      </w:r>
    </w:p>
    <w:p w:rsidR="00037BA7" w:rsidRDefault="00063992" w:rsidP="00486F36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122AF4"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اول</w:t>
      </w: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ل</w:t>
      </w:r>
      <w:r w:rsidR="00857A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ِ</w:t>
      </w: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</w:t>
      </w:r>
      <w:r w:rsidR="00857A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َ</w:t>
      </w: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 ظهر الر</w:t>
      </w:r>
      <w:r w:rsidR="00857A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 يسوع بعد قيامته من الموت</w:t>
      </w:r>
      <w:r w:rsid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؟</w:t>
      </w:r>
      <w:r w:rsidR="00A470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B0695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وكم عدد الظهورات؟ </w:t>
      </w:r>
    </w:p>
    <w:p w:rsidR="00B0695E" w:rsidRPr="00B0695E" w:rsidRDefault="00B0695E" w:rsidP="00B0695E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0695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عدد الظهورات 11 كالتالي</w:t>
      </w:r>
    </w:p>
    <w:p w:rsidR="00A470EB" w:rsidRPr="00A470EB" w:rsidRDefault="00892433" w:rsidP="00A470EB">
      <w:pPr>
        <w:pStyle w:val="ListParagraph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ظهورات في يوم القيامة</w:t>
      </w:r>
    </w:p>
    <w:p w:rsidR="00486F36" w:rsidRDefault="00872A12" w:rsidP="00486F36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</w:t>
      </w:r>
      <w:r w:rsidR="00037BA7"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مريم المجدلية </w:t>
      </w:r>
      <w:r w:rsidR="00ED5E5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والمرأة الأخرى</w:t>
      </w:r>
      <w:r w:rsidR="009F7AD4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ED5E56" w:rsidRDefault="00ED5E56" w:rsidP="00ED5E56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>لتلميذي عمواس</w:t>
      </w:r>
      <w:r w:rsidR="009F7AD4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892433" w:rsidRDefault="00ED5E56" w:rsidP="00892433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لبطرس</w:t>
      </w:r>
      <w:r w:rsidR="009F7AD4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892433" w:rsidRDefault="00037BA7" w:rsidP="00486F36">
      <w:pPr>
        <w:pStyle w:val="ListParagraph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>للتلاميذ بدون توما</w:t>
      </w:r>
      <w:r w:rsidR="009F7AD4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</w:p>
    <w:p w:rsidR="00ED5E56" w:rsidRPr="00ED5E56" w:rsidRDefault="00ED5E56" w:rsidP="00ED5E56">
      <w:pPr>
        <w:pStyle w:val="ListParagraph"/>
        <w:numPr>
          <w:ilvl w:val="0"/>
          <w:numId w:val="16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ED5E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ظهورات اُخر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ى</w:t>
      </w:r>
      <w:r w:rsidRPr="00ED5E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بعد يوم القيامة</w:t>
      </w:r>
    </w:p>
    <w:p w:rsidR="004C4835" w:rsidRDefault="004C4835" w:rsidP="00ED5E56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للتلاميذ </w:t>
      </w:r>
      <w:r w:rsidR="00941A4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مع</w:t>
      </w:r>
      <w:r w:rsidR="00037BA7"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توما</w:t>
      </w:r>
    </w:p>
    <w:p w:rsidR="00486F36" w:rsidRDefault="00037BA7" w:rsidP="004C4835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4C483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للتلاميذ </w:t>
      </w:r>
      <w:r w:rsidR="0062248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على شاطيء بحيرة طبريا</w:t>
      </w:r>
    </w:p>
    <w:p w:rsidR="004C4835" w:rsidRDefault="004C4835" w:rsidP="004C4835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ليعقوب الرسول </w:t>
      </w:r>
    </w:p>
    <w:p w:rsidR="004C4835" w:rsidRDefault="004C4835" w:rsidP="004C4835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للتلاميذ في الجليل </w:t>
      </w:r>
    </w:p>
    <w:p w:rsidR="0031375D" w:rsidRDefault="004C4835" w:rsidP="0031375D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 500 شخص</w:t>
      </w:r>
      <w:r w:rsidR="0031375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31375D" w:rsidRDefault="0031375D" w:rsidP="0031375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</w:t>
      </w:r>
      <w:r w:rsidR="00355F3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</w:t>
      </w:r>
      <w:r w:rsidRPr="003137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- للتلاميذ يوم الصعود</w:t>
      </w:r>
    </w:p>
    <w:p w:rsidR="002B532D" w:rsidRPr="0031375D" w:rsidRDefault="002B532D" w:rsidP="002B532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063992" w:rsidRPr="00486F36" w:rsidRDefault="00063992" w:rsidP="00063992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</w:t>
      </w:r>
      <w:r w:rsidR="00577F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ني</w:t>
      </w: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</w:t>
      </w:r>
      <w:r w:rsidR="00EB3F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 هو الفرق بين إقامة الر</w:t>
      </w:r>
      <w:r w:rsidR="00857A0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EB3F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 يسوع المسيح للأموات وبين إقامة القديسين</w:t>
      </w: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EB3F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</w:t>
      </w: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لأموات؟</w:t>
      </w:r>
    </w:p>
    <w:p w:rsidR="00064D33" w:rsidRPr="00EB3F2F" w:rsidRDefault="00EB3F2F" w:rsidP="00EB3F2F">
      <w:p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الفرق أن الر</w:t>
      </w:r>
      <w:r w:rsidR="00857A0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 يسوع ي</w:t>
      </w:r>
      <w:r w:rsidR="00857A0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قيم الأموات بقدر</w:t>
      </w:r>
      <w:r w:rsidR="0045529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 الشخصيّة أم</w:t>
      </w:r>
      <w:r w:rsidR="00857A0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 القديسين يُصلّون الى الله أولا لكي يستجيب لهم.</w:t>
      </w:r>
    </w:p>
    <w:p w:rsidR="00064D33" w:rsidRDefault="00064D33" w:rsidP="00064D33">
      <w:pPr>
        <w:pStyle w:val="ListParagraph"/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037BA7" w:rsidRPr="00EB3F2F" w:rsidRDefault="00063992" w:rsidP="00EB3F2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EB3F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</w:t>
      </w:r>
      <w:r w:rsidR="00577F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لثالث</w:t>
      </w:r>
      <w:r w:rsidRPr="00EB3F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على ماذا يقوم رجاء المسيحيين؟</w:t>
      </w:r>
    </w:p>
    <w:p w:rsidR="00037BA7" w:rsidRDefault="00037BA7" w:rsidP="00341B08">
      <w:pPr>
        <w:pStyle w:val="ListParagraph"/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يقوم رجاء المسيحيين على </w:t>
      </w:r>
      <w:r w:rsidRPr="00486F3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>القيامة في اليوم الأخير</w:t>
      </w:r>
      <w:r w:rsidR="00E754A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لذلك يوصينا بول</w:t>
      </w:r>
      <w:r w:rsidR="00E754A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</w:t>
      </w: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الرسول بعدم الحزن على الراقدين بالمسيح كقوله (لا تحزنوا كسائر الّذين لا رجاء لهم )لأنهم سيقومون وسيحيون حياة ثانية باقية بعد هذه الحياة. كذلك وكما نقول في دستور الإيمان    ( </w:t>
      </w:r>
      <w:r w:rsidRPr="00486F3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  <w:t>واترجّى قيامة الموتى والحياة في الدهر الآتي</w:t>
      </w: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) </w:t>
      </w:r>
    </w:p>
    <w:p w:rsidR="00803D24" w:rsidRPr="00341B08" w:rsidRDefault="00803D24" w:rsidP="00803D24">
      <w:pPr>
        <w:pStyle w:val="ListParagraph"/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037BA7" w:rsidRPr="00486F36" w:rsidRDefault="00486F36" w:rsidP="00037BA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Pr="00486F3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سؤال </w:t>
      </w:r>
      <w:r w:rsidRPr="00486F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577F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رابع</w:t>
      </w:r>
      <w:r w:rsidR="00037BA7" w:rsidRPr="00486F36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 اثبت بالبرهان قيامة الرب يسوع المسيح.</w:t>
      </w:r>
    </w:p>
    <w:p w:rsidR="00037BA7" w:rsidRPr="00322F82" w:rsidRDefault="00037BA7" w:rsidP="00037BA7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>الصليب الفارغ والقبر الفارغ من الجسد</w:t>
      </w:r>
    </w:p>
    <w:p w:rsidR="005B0862" w:rsidRPr="005B0862" w:rsidRDefault="00037BA7" w:rsidP="005B0862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>الأكفان المتروكة بالقبر</w:t>
      </w:r>
      <w:r w:rsidR="005B0862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bookmarkStart w:id="0" w:name="_GoBack"/>
      <w:bookmarkEnd w:id="0"/>
    </w:p>
    <w:p w:rsidR="00037BA7" w:rsidRPr="00322F82" w:rsidRDefault="00037BA7" w:rsidP="00577FDD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>ظهور</w:t>
      </w:r>
      <w:r w:rsidR="00577FD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ه</w:t>
      </w: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للكثيرين بعد القيامة </w:t>
      </w:r>
    </w:p>
    <w:p w:rsidR="00037BA7" w:rsidRPr="00322F82" w:rsidRDefault="00037BA7" w:rsidP="00ED62C2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>عجز اليهود عن</w:t>
      </w:r>
      <w:r w:rsidR="00ED62C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انكار</w:t>
      </w: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حقيقة القيامة </w:t>
      </w:r>
    </w:p>
    <w:p w:rsidR="00037BA7" w:rsidRDefault="00037BA7" w:rsidP="00037BA7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>الحجر الكبير الذي كان ي</w:t>
      </w:r>
      <w:r w:rsidR="00857A0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 w:rsidRPr="00322F82">
        <w:rPr>
          <w:rFonts w:ascii="Simplified Arabic" w:hAnsi="Simplified Arabic" w:cs="Simplified Arabic"/>
          <w:sz w:val="28"/>
          <w:szCs w:val="28"/>
          <w:rtl/>
          <w:lang w:bidi="ar-JO"/>
        </w:rPr>
        <w:t>غلق باب القبر</w:t>
      </w:r>
    </w:p>
    <w:p w:rsidR="00ED62C2" w:rsidRDefault="00ED62C2" w:rsidP="00ED62C2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شهادة حُرّ</w:t>
      </w:r>
      <w:r w:rsidR="0062248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اس الق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بر</w:t>
      </w:r>
    </w:p>
    <w:p w:rsidR="00622482" w:rsidRDefault="00643F69" w:rsidP="00622482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تناول الرب يسوع مع </w:t>
      </w:r>
      <w:r w:rsidR="0062248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تلاميذ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</w:t>
      </w:r>
      <w:r w:rsidR="0062248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سمك وعسل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ليثبت لهم أنّه قام بالجسد</w:t>
      </w:r>
      <w:r w:rsidR="002B532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2B532D" w:rsidRDefault="002B532D" w:rsidP="002B532D">
      <w:pPr>
        <w:pStyle w:val="ListParagraph"/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B532D" w:rsidRDefault="001B0E4A" w:rsidP="001B0E4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1B0E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577F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خامس</w:t>
      </w:r>
      <w:r w:rsidRPr="001B0E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مَن هُم حاملات الطيب؟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1B0E4A" w:rsidRPr="001B0E4A" w:rsidRDefault="001B0E4A" w:rsidP="001B0E4A">
      <w:p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1B0E4A"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هُم النساء الّ</w:t>
      </w:r>
      <w:r w:rsidR="00857A0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لواتي</w:t>
      </w:r>
      <w:r w:rsidRPr="001B0E4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ذهبنَ</w:t>
      </w:r>
      <w:r w:rsidR="00577FD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إلى القبر</w:t>
      </w:r>
      <w:r w:rsidRPr="001B0E4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في صباح الأحد (يوم القيامة) ليضعنَ الطيوب على الر</w:t>
      </w:r>
      <w:r w:rsidR="006669C7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1B0E4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 يسوع المسيح.</w:t>
      </w:r>
    </w:p>
    <w:p w:rsidR="001B0E4A" w:rsidRDefault="001B0E4A" w:rsidP="001B0E4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0E75AD" w:rsidRDefault="000E75AD" w:rsidP="001B0E4A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ED62C2" w:rsidRDefault="00ED62C2" w:rsidP="000E75A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ED62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السؤال السا</w:t>
      </w:r>
      <w:r w:rsidR="000E75A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دس:</w:t>
      </w:r>
      <w:r w:rsidRPr="00ED62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اختر (صح) أو (خطأ)</w:t>
      </w:r>
    </w:p>
    <w:p w:rsidR="00ED62C2" w:rsidRDefault="00ED62C2" w:rsidP="00ED62C2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نجح الكثيرون في </w:t>
      </w:r>
      <w:r w:rsidR="00D05EA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إخفاء حقيقة قيامة السيّد المسيح   </w:t>
      </w:r>
      <w:r w:rsidR="00B640F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</w:t>
      </w:r>
      <w:r w:rsidR="00EF458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B640F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D05EA0">
        <w:rPr>
          <w:rFonts w:ascii="Simplified Arabic" w:hAnsi="Simplified Arabic" w:cs="Simplified Arabic" w:hint="cs"/>
          <w:sz w:val="28"/>
          <w:szCs w:val="28"/>
          <w:rtl/>
          <w:lang w:bidi="ar-JO"/>
        </w:rPr>
        <w:t>(خطأ)</w:t>
      </w:r>
    </w:p>
    <w:p w:rsidR="00D05EA0" w:rsidRDefault="00D05EA0" w:rsidP="00D05EA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إنّ موت وقيامة الر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 يسوع الم</w:t>
      </w:r>
      <w:r w:rsidR="003A113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يح هو اساس البشارة المسيحيّة     (صح)</w:t>
      </w:r>
    </w:p>
    <w:p w:rsidR="00D05EA0" w:rsidRDefault="00D05EA0" w:rsidP="00D05EA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كان في القبر الّذي دُفن فيه الرب يسوع الل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صان مدفونان أيضا     (خطأ) </w:t>
      </w:r>
    </w:p>
    <w:p w:rsidR="00D05EA0" w:rsidRDefault="00D05EA0" w:rsidP="00D05EA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إنّ الهيكل الّذي تكلّم الر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 يسوع عنه هو جسده الطاهر    </w:t>
      </w:r>
      <w:r w:rsidR="00B640F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(صح)</w:t>
      </w:r>
    </w:p>
    <w:p w:rsidR="00D05EA0" w:rsidRDefault="00D05EA0" w:rsidP="00D05EA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براهين حقيقة القيامة م</w:t>
      </w:r>
      <w:r w:rsidR="00EF458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ح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اكمة يسوع امام بيلاطس    </w:t>
      </w:r>
      <w:r w:rsidR="00B640F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(خطا)</w:t>
      </w:r>
    </w:p>
    <w:p w:rsidR="00D05EA0" w:rsidRDefault="00D05EA0" w:rsidP="00D05EA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 يسوع المسيح حيٌّ في السماء وفي </w:t>
      </w:r>
      <w:r w:rsidR="00EF458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ق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لوب المؤمنين    </w:t>
      </w:r>
      <w:r w:rsidR="00B640F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B640F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(صح)</w:t>
      </w:r>
    </w:p>
    <w:p w:rsidR="00D05EA0" w:rsidRDefault="00D05EA0" w:rsidP="00D05EA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قيامة الر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 يسوع المسيح هي عربون قيامتنا           </w:t>
      </w:r>
      <w:r w:rsidR="00B640F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</w:t>
      </w:r>
      <w:r w:rsidR="00341B0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(صح)</w:t>
      </w:r>
    </w:p>
    <w:p w:rsidR="00D05EA0" w:rsidRDefault="00426711" w:rsidP="00D05EA0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لم يُصدّق التلاميذ حقيقة القيامة                        </w:t>
      </w:r>
      <w:r w:rsidR="00B640F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341B0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(خطأ)</w:t>
      </w:r>
    </w:p>
    <w:p w:rsidR="00426711" w:rsidRDefault="00426711" w:rsidP="00426711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أرسل بيلاطس جنوده لحراسة 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ق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بر الرب يسوع المسيح   </w:t>
      </w:r>
      <w:r w:rsidR="00B640F3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</w:t>
      </w:r>
      <w:r w:rsidR="00341B0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(خطأ)</w:t>
      </w:r>
    </w:p>
    <w:p w:rsidR="00064D33" w:rsidRDefault="00426711" w:rsidP="00064D33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اوّل زوّار </w:t>
      </w:r>
      <w:r w:rsidR="00B3722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ق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ر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الر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 يسوع المسيح حاملات الطيبِ </w:t>
      </w:r>
      <w:r w:rsidR="000E75A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341B0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(صح)</w:t>
      </w:r>
      <w:r w:rsidR="004D55C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1904EC" w:rsidRDefault="001904EC" w:rsidP="001904EC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الّذي شكّ بقيامة الر</w:t>
      </w:r>
      <w:r w:rsidR="00764E7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 يسوع هو الرسول توما             (صح)</w:t>
      </w:r>
    </w:p>
    <w:p w:rsidR="001904EC" w:rsidRDefault="001904EC" w:rsidP="001904EC">
      <w:pPr>
        <w:pStyle w:val="ListParagraph"/>
        <w:numPr>
          <w:ilvl w:val="0"/>
          <w:numId w:val="1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القيامة الع</w:t>
      </w:r>
      <w:r w:rsidR="000E75A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مّة تعني قيامة جميع الأموات في اليوم الأخير (الدينونة)     (صح)</w:t>
      </w:r>
    </w:p>
    <w:p w:rsidR="004D55C8" w:rsidRDefault="004D55C8" w:rsidP="004D55C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D55C8" w:rsidRPr="004D55C8" w:rsidRDefault="004D55C8" w:rsidP="004D55C8">
      <w:p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58749A" w:rsidRPr="004D55C8" w:rsidRDefault="004D6228" w:rsidP="004D6228">
      <w:pPr>
        <w:pStyle w:val="ListParagraph"/>
        <w:bidi/>
        <w:jc w:val="center"/>
        <w:rPr>
          <w:rFonts w:ascii="Simplified Arabic" w:hAnsi="Simplified Arabic" w:cs="Simplified Arabic"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المسيح قام .................</w:t>
      </w:r>
      <w:r w:rsidR="00037BA7" w:rsidRPr="004D55C8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 xml:space="preserve">حقا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قام</w:t>
      </w:r>
    </w:p>
    <w:sectPr w:rsidR="0058749A" w:rsidRPr="004D55C8" w:rsidSect="0021248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720" w:left="720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CEB" w:rsidRDefault="00B57CEB" w:rsidP="003A50B4">
      <w:pPr>
        <w:spacing w:after="0" w:line="240" w:lineRule="auto"/>
      </w:pPr>
      <w:r>
        <w:separator/>
      </w:r>
    </w:p>
  </w:endnote>
  <w:endnote w:type="continuationSeparator" w:id="0">
    <w:p w:rsidR="00B57CEB" w:rsidRDefault="00B57CEB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74118"/>
      <w:docPartObj>
        <w:docPartGallery w:val="Page Numbers (Bottom of Page)"/>
        <w:docPartUnique/>
      </w:docPartObj>
    </w:sdtPr>
    <w:sdtEndPr/>
    <w:sdtContent>
      <w:p w:rsidR="00E90AA3" w:rsidRDefault="00E90AA3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0AA3" w:rsidRDefault="00E90AA3" w:rsidP="00D03E4F">
    <w:pPr>
      <w:pStyle w:val="Footer"/>
      <w:tabs>
        <w:tab w:val="clear" w:pos="4320"/>
        <w:tab w:val="clear" w:pos="8640"/>
        <w:tab w:val="left" w:pos="2599"/>
      </w:tabs>
      <w:jc w:val="center"/>
      <w:rPr>
        <w:rtl/>
        <w:lang w:bidi="ar-J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AA3" w:rsidRDefault="00E90AA3" w:rsidP="00167AC7">
    <w:pPr>
      <w:pStyle w:val="Footer"/>
      <w:tabs>
        <w:tab w:val="left" w:pos="6168"/>
      </w:tabs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60288" behindDoc="0" locked="0" layoutInCell="1" allowOverlap="1" wp14:anchorId="10C1B2EA" wp14:editId="71F96C3C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6163276" cy="43200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3276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CEB" w:rsidRDefault="00B57CEB" w:rsidP="003A50B4">
      <w:pPr>
        <w:spacing w:after="0" w:line="240" w:lineRule="auto"/>
      </w:pPr>
      <w:r>
        <w:separator/>
      </w:r>
    </w:p>
  </w:footnote>
  <w:footnote w:type="continuationSeparator" w:id="0">
    <w:p w:rsidR="00B57CEB" w:rsidRDefault="00B57CEB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AA3" w:rsidRDefault="00E90AA3" w:rsidP="00B866C7">
    <w:pPr>
      <w:pStyle w:val="Header"/>
    </w:pPr>
  </w:p>
  <w:p w:rsidR="00E90AA3" w:rsidRDefault="00E90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AA3" w:rsidRDefault="00E90AA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5037328</wp:posOffset>
          </wp:positionH>
          <wp:positionV relativeFrom="paragraph">
            <wp:posOffset>-147320</wp:posOffset>
          </wp:positionV>
          <wp:extent cx="1798320" cy="970280"/>
          <wp:effectExtent l="0" t="0" r="0" b="0"/>
          <wp:wrapTopAndBottom/>
          <wp:docPr id="3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798320" cy="970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356"/>
    <w:multiLevelType w:val="hybridMultilevel"/>
    <w:tmpl w:val="D0D4CC34"/>
    <w:lvl w:ilvl="0" w:tplc="058C4E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047D2"/>
    <w:multiLevelType w:val="hybridMultilevel"/>
    <w:tmpl w:val="367CA336"/>
    <w:lvl w:ilvl="0" w:tplc="B5FE59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C72C5"/>
    <w:multiLevelType w:val="hybridMultilevel"/>
    <w:tmpl w:val="867A8870"/>
    <w:lvl w:ilvl="0" w:tplc="50D2F054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7B3E5E"/>
    <w:multiLevelType w:val="hybridMultilevel"/>
    <w:tmpl w:val="8AAA28C8"/>
    <w:lvl w:ilvl="0" w:tplc="E6468BE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5E339C"/>
    <w:multiLevelType w:val="hybridMultilevel"/>
    <w:tmpl w:val="D63C4E7E"/>
    <w:lvl w:ilvl="0" w:tplc="59740F5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DA577C"/>
    <w:multiLevelType w:val="hybridMultilevel"/>
    <w:tmpl w:val="848692F6"/>
    <w:lvl w:ilvl="0" w:tplc="A5B24CE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6148D"/>
    <w:multiLevelType w:val="hybridMultilevel"/>
    <w:tmpl w:val="1B4CB46E"/>
    <w:lvl w:ilvl="0" w:tplc="9DB018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E9205D"/>
    <w:multiLevelType w:val="hybridMultilevel"/>
    <w:tmpl w:val="05583F86"/>
    <w:lvl w:ilvl="0" w:tplc="CBFC36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2315CC"/>
    <w:multiLevelType w:val="hybridMultilevel"/>
    <w:tmpl w:val="3E1ABD4E"/>
    <w:lvl w:ilvl="0" w:tplc="15A25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72CAB"/>
    <w:multiLevelType w:val="hybridMultilevel"/>
    <w:tmpl w:val="FFDEB202"/>
    <w:lvl w:ilvl="0" w:tplc="6F102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E71D7"/>
    <w:multiLevelType w:val="hybridMultilevel"/>
    <w:tmpl w:val="DBFE419A"/>
    <w:lvl w:ilvl="0" w:tplc="9B3245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AD3BBB"/>
    <w:multiLevelType w:val="hybridMultilevel"/>
    <w:tmpl w:val="4AA627F0"/>
    <w:lvl w:ilvl="0" w:tplc="A9C475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A357AB"/>
    <w:multiLevelType w:val="hybridMultilevel"/>
    <w:tmpl w:val="6B3EB24C"/>
    <w:lvl w:ilvl="0" w:tplc="D400C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66B2D"/>
    <w:multiLevelType w:val="hybridMultilevel"/>
    <w:tmpl w:val="528E61A6"/>
    <w:lvl w:ilvl="0" w:tplc="C7A82C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D536E1"/>
    <w:multiLevelType w:val="hybridMultilevel"/>
    <w:tmpl w:val="81FC390E"/>
    <w:lvl w:ilvl="0" w:tplc="6C2AE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76205"/>
    <w:multiLevelType w:val="hybridMultilevel"/>
    <w:tmpl w:val="A1860F96"/>
    <w:lvl w:ilvl="0" w:tplc="55726D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0D04C2"/>
    <w:multiLevelType w:val="hybridMultilevel"/>
    <w:tmpl w:val="F4761C92"/>
    <w:lvl w:ilvl="0" w:tplc="D6D09C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1"/>
  </w:num>
  <w:num w:numId="5">
    <w:abstractNumId w:val="13"/>
  </w:num>
  <w:num w:numId="6">
    <w:abstractNumId w:val="4"/>
  </w:num>
  <w:num w:numId="7">
    <w:abstractNumId w:val="1"/>
  </w:num>
  <w:num w:numId="8">
    <w:abstractNumId w:val="16"/>
  </w:num>
  <w:num w:numId="9">
    <w:abstractNumId w:val="2"/>
  </w:num>
  <w:num w:numId="10">
    <w:abstractNumId w:val="0"/>
  </w:num>
  <w:num w:numId="11">
    <w:abstractNumId w:val="8"/>
  </w:num>
  <w:num w:numId="12">
    <w:abstractNumId w:val="9"/>
  </w:num>
  <w:num w:numId="13">
    <w:abstractNumId w:val="10"/>
  </w:num>
  <w:num w:numId="14">
    <w:abstractNumId w:val="14"/>
  </w:num>
  <w:num w:numId="15">
    <w:abstractNumId w:val="1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AD0"/>
    <w:rsid w:val="0001392E"/>
    <w:rsid w:val="00015473"/>
    <w:rsid w:val="00031AC2"/>
    <w:rsid w:val="00037BA7"/>
    <w:rsid w:val="00062D3D"/>
    <w:rsid w:val="00063992"/>
    <w:rsid w:val="00064D33"/>
    <w:rsid w:val="00070CAE"/>
    <w:rsid w:val="000A29E8"/>
    <w:rsid w:val="000A3D7C"/>
    <w:rsid w:val="000E75AD"/>
    <w:rsid w:val="000F1465"/>
    <w:rsid w:val="000F607A"/>
    <w:rsid w:val="00122AF4"/>
    <w:rsid w:val="00167AC7"/>
    <w:rsid w:val="00185E7B"/>
    <w:rsid w:val="001904EC"/>
    <w:rsid w:val="001B0E4A"/>
    <w:rsid w:val="001B6349"/>
    <w:rsid w:val="00202537"/>
    <w:rsid w:val="00204A15"/>
    <w:rsid w:val="00212482"/>
    <w:rsid w:val="0024156E"/>
    <w:rsid w:val="002704D5"/>
    <w:rsid w:val="002A7882"/>
    <w:rsid w:val="002B262A"/>
    <w:rsid w:val="002B532D"/>
    <w:rsid w:val="002D5DC3"/>
    <w:rsid w:val="0031375D"/>
    <w:rsid w:val="00316E53"/>
    <w:rsid w:val="00341B08"/>
    <w:rsid w:val="00355F35"/>
    <w:rsid w:val="0036676E"/>
    <w:rsid w:val="00384BAE"/>
    <w:rsid w:val="003A1130"/>
    <w:rsid w:val="003A1768"/>
    <w:rsid w:val="003A2985"/>
    <w:rsid w:val="003A50B4"/>
    <w:rsid w:val="003E5244"/>
    <w:rsid w:val="00403E5A"/>
    <w:rsid w:val="00416237"/>
    <w:rsid w:val="004169F1"/>
    <w:rsid w:val="00426711"/>
    <w:rsid w:val="004338DA"/>
    <w:rsid w:val="00441A7D"/>
    <w:rsid w:val="00455296"/>
    <w:rsid w:val="00455BEE"/>
    <w:rsid w:val="00464609"/>
    <w:rsid w:val="00467E1C"/>
    <w:rsid w:val="00486F36"/>
    <w:rsid w:val="00487C48"/>
    <w:rsid w:val="004B01F0"/>
    <w:rsid w:val="004C4835"/>
    <w:rsid w:val="004C4B6E"/>
    <w:rsid w:val="004C743A"/>
    <w:rsid w:val="004D2E98"/>
    <w:rsid w:val="004D55C8"/>
    <w:rsid w:val="004D6228"/>
    <w:rsid w:val="004F6E33"/>
    <w:rsid w:val="005035BF"/>
    <w:rsid w:val="00507734"/>
    <w:rsid w:val="0054764A"/>
    <w:rsid w:val="005526D8"/>
    <w:rsid w:val="0056365A"/>
    <w:rsid w:val="00565B01"/>
    <w:rsid w:val="005669D3"/>
    <w:rsid w:val="00577FDD"/>
    <w:rsid w:val="0058749A"/>
    <w:rsid w:val="005B0862"/>
    <w:rsid w:val="00601E63"/>
    <w:rsid w:val="00622482"/>
    <w:rsid w:val="00643F69"/>
    <w:rsid w:val="00663CE5"/>
    <w:rsid w:val="006669C7"/>
    <w:rsid w:val="00691B0F"/>
    <w:rsid w:val="006A0BE7"/>
    <w:rsid w:val="006B1957"/>
    <w:rsid w:val="006C4B86"/>
    <w:rsid w:val="006D73D7"/>
    <w:rsid w:val="007229C3"/>
    <w:rsid w:val="00727E02"/>
    <w:rsid w:val="00733959"/>
    <w:rsid w:val="007361BB"/>
    <w:rsid w:val="00741C07"/>
    <w:rsid w:val="00756159"/>
    <w:rsid w:val="0075685C"/>
    <w:rsid w:val="00764E7F"/>
    <w:rsid w:val="007B1A64"/>
    <w:rsid w:val="00803D24"/>
    <w:rsid w:val="00804F6F"/>
    <w:rsid w:val="00857A08"/>
    <w:rsid w:val="008653EA"/>
    <w:rsid w:val="00872A12"/>
    <w:rsid w:val="00884AD9"/>
    <w:rsid w:val="00892433"/>
    <w:rsid w:val="008E0F48"/>
    <w:rsid w:val="008E16EC"/>
    <w:rsid w:val="008E2357"/>
    <w:rsid w:val="008E42F0"/>
    <w:rsid w:val="0091592F"/>
    <w:rsid w:val="00941A4C"/>
    <w:rsid w:val="009525F9"/>
    <w:rsid w:val="00963DCE"/>
    <w:rsid w:val="0096503F"/>
    <w:rsid w:val="009817D8"/>
    <w:rsid w:val="009823FB"/>
    <w:rsid w:val="00992222"/>
    <w:rsid w:val="009A45BE"/>
    <w:rsid w:val="009A4653"/>
    <w:rsid w:val="009B2FC7"/>
    <w:rsid w:val="009B778B"/>
    <w:rsid w:val="009E1F37"/>
    <w:rsid w:val="009E293E"/>
    <w:rsid w:val="009F7AD4"/>
    <w:rsid w:val="00A02E0F"/>
    <w:rsid w:val="00A1453E"/>
    <w:rsid w:val="00A17BBC"/>
    <w:rsid w:val="00A470EB"/>
    <w:rsid w:val="00A52D0A"/>
    <w:rsid w:val="00A77BA3"/>
    <w:rsid w:val="00A82028"/>
    <w:rsid w:val="00AA1896"/>
    <w:rsid w:val="00AE1EAA"/>
    <w:rsid w:val="00AE3289"/>
    <w:rsid w:val="00AE6C9B"/>
    <w:rsid w:val="00B0695E"/>
    <w:rsid w:val="00B22EE4"/>
    <w:rsid w:val="00B3722B"/>
    <w:rsid w:val="00B57CEB"/>
    <w:rsid w:val="00B640F3"/>
    <w:rsid w:val="00B866C7"/>
    <w:rsid w:val="00BA2F75"/>
    <w:rsid w:val="00BA5B86"/>
    <w:rsid w:val="00BE6560"/>
    <w:rsid w:val="00C509D0"/>
    <w:rsid w:val="00C53274"/>
    <w:rsid w:val="00C5370F"/>
    <w:rsid w:val="00C56F65"/>
    <w:rsid w:val="00C6238B"/>
    <w:rsid w:val="00C7276F"/>
    <w:rsid w:val="00C80193"/>
    <w:rsid w:val="00C91AB0"/>
    <w:rsid w:val="00CD242D"/>
    <w:rsid w:val="00CF4496"/>
    <w:rsid w:val="00D03E4F"/>
    <w:rsid w:val="00D05EA0"/>
    <w:rsid w:val="00D05FB6"/>
    <w:rsid w:val="00D37892"/>
    <w:rsid w:val="00D44200"/>
    <w:rsid w:val="00D44821"/>
    <w:rsid w:val="00D7099C"/>
    <w:rsid w:val="00D83863"/>
    <w:rsid w:val="00DC4F97"/>
    <w:rsid w:val="00DE1F3C"/>
    <w:rsid w:val="00DE3563"/>
    <w:rsid w:val="00DF0E36"/>
    <w:rsid w:val="00E428C9"/>
    <w:rsid w:val="00E47131"/>
    <w:rsid w:val="00E65AB5"/>
    <w:rsid w:val="00E754A2"/>
    <w:rsid w:val="00E90AA3"/>
    <w:rsid w:val="00EA60D9"/>
    <w:rsid w:val="00EB1968"/>
    <w:rsid w:val="00EB3F2F"/>
    <w:rsid w:val="00ED5E56"/>
    <w:rsid w:val="00ED62C2"/>
    <w:rsid w:val="00EF4585"/>
    <w:rsid w:val="00F30989"/>
    <w:rsid w:val="00F4471B"/>
    <w:rsid w:val="00F52429"/>
    <w:rsid w:val="00FA02D7"/>
    <w:rsid w:val="00FA45AF"/>
    <w:rsid w:val="00FC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3FDE8"/>
  <w15:docId w15:val="{0FF8A454-E7FE-4993-A5EB-5FD7579F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3A177-2B5D-4FF0-9E17-1F656667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2941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F.AlFarah</cp:lastModifiedBy>
  <cp:revision>35</cp:revision>
  <cp:lastPrinted>2023-05-01T06:09:00Z</cp:lastPrinted>
  <dcterms:created xsi:type="dcterms:W3CDTF">2023-04-27T07:26:00Z</dcterms:created>
  <dcterms:modified xsi:type="dcterms:W3CDTF">2023-05-17T07:44:00Z</dcterms:modified>
</cp:coreProperties>
</file>