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55F6" w14:textId="1B4EF613" w:rsidR="003B5795" w:rsidRDefault="003B5795" w:rsidP="003B5795">
      <w:pPr>
        <w:jc w:val="center"/>
        <w:rPr>
          <w:sz w:val="40"/>
          <w:szCs w:val="40"/>
          <w:lang w:bidi="ar-JO"/>
        </w:rPr>
      </w:pPr>
      <w:r w:rsidRPr="003B5795">
        <w:rPr>
          <w:rFonts w:hint="cs"/>
          <w:sz w:val="40"/>
          <w:szCs w:val="40"/>
          <w:rtl/>
          <w:lang w:bidi="ar-JO"/>
        </w:rPr>
        <w:t>اجابات اسئلة الدرس ص 53 و 54</w:t>
      </w:r>
    </w:p>
    <w:p w14:paraId="5A657A6C" w14:textId="718228A9" w:rsidR="00542E72" w:rsidRDefault="003B5795" w:rsidP="003B5795">
      <w:pPr>
        <w:tabs>
          <w:tab w:val="left" w:pos="813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السؤال الأول: المنهجية العلمية.</w:t>
      </w:r>
    </w:p>
    <w:p w14:paraId="295ED42E" w14:textId="65776315" w:rsidR="003B5795" w:rsidRDefault="003B5795" w:rsidP="003B5795">
      <w:pPr>
        <w:tabs>
          <w:tab w:val="left" w:pos="813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السؤال الثاني: الدراسات المسحية المرئية المباشرة يستطيع العلماء مراقبة الجماعات الحيوية بالعين المجردة او</w:t>
      </w:r>
      <w:r w:rsidR="00B6049C">
        <w:rPr>
          <w:rFonts w:hint="cs"/>
          <w:sz w:val="40"/>
          <w:szCs w:val="40"/>
          <w:rtl/>
          <w:lang w:bidi="ar-JO"/>
        </w:rPr>
        <w:t>باستعمال</w:t>
      </w:r>
      <w:bookmarkStart w:id="0" w:name="_GoBack"/>
      <w:bookmarkEnd w:id="0"/>
      <w:r>
        <w:rPr>
          <w:rFonts w:hint="cs"/>
          <w:sz w:val="40"/>
          <w:szCs w:val="40"/>
          <w:rtl/>
          <w:lang w:bidi="ar-JO"/>
        </w:rPr>
        <w:t xml:space="preserve"> أدوات كالمنظار.</w:t>
      </w:r>
    </w:p>
    <w:p w14:paraId="5C3E62D9" w14:textId="6CD32199" w:rsidR="003B5795" w:rsidRDefault="003B5795" w:rsidP="003B5795">
      <w:pPr>
        <w:tabs>
          <w:tab w:val="left" w:pos="813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اما </w:t>
      </w:r>
      <w:r>
        <w:rPr>
          <w:rFonts w:hint="cs"/>
          <w:sz w:val="40"/>
          <w:szCs w:val="40"/>
          <w:rtl/>
          <w:lang w:bidi="ar-JO"/>
        </w:rPr>
        <w:t xml:space="preserve">الدراسات المسحية المرئية </w:t>
      </w:r>
      <w:r>
        <w:rPr>
          <w:rFonts w:hint="cs"/>
          <w:sz w:val="40"/>
          <w:szCs w:val="40"/>
          <w:rtl/>
          <w:lang w:bidi="ar-JO"/>
        </w:rPr>
        <w:t>غير</w:t>
      </w:r>
      <w:r>
        <w:rPr>
          <w:rFonts w:hint="cs"/>
          <w:sz w:val="40"/>
          <w:szCs w:val="40"/>
          <w:rtl/>
          <w:lang w:bidi="ar-JO"/>
        </w:rPr>
        <w:t>المباشرة</w:t>
      </w:r>
      <w:r>
        <w:rPr>
          <w:rFonts w:hint="cs"/>
          <w:sz w:val="40"/>
          <w:szCs w:val="40"/>
          <w:rtl/>
          <w:lang w:bidi="ar-JO"/>
        </w:rPr>
        <w:t xml:space="preserve"> يبحث العلماء فيها عن دلائل تشير الى وجود الجماعات الحيوية مثل آثار اقدامها او فضلاتها.</w:t>
      </w:r>
    </w:p>
    <w:p w14:paraId="7ABCD7AD" w14:textId="36D8030C" w:rsidR="003B5795" w:rsidRDefault="003B5795" w:rsidP="003B5795">
      <w:pPr>
        <w:tabs>
          <w:tab w:val="left" w:pos="8130"/>
        </w:tabs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السؤال </w:t>
      </w:r>
      <w:r w:rsidR="00BE2CB0">
        <w:rPr>
          <w:rFonts w:hint="cs"/>
          <w:sz w:val="40"/>
          <w:szCs w:val="40"/>
          <w:rtl/>
          <w:lang w:bidi="ar-JO"/>
        </w:rPr>
        <w:t>الثالث:-مراقبة التغيرات التي تحدث في نظامها البيئي .</w:t>
      </w:r>
    </w:p>
    <w:p w14:paraId="17FCA8F2" w14:textId="5F35E93A" w:rsidR="00BE2CB0" w:rsidRDefault="00BE2CB0" w:rsidP="00BE2CB0">
      <w:pPr>
        <w:pStyle w:val="ListParagraph"/>
        <w:numPr>
          <w:ilvl w:val="0"/>
          <w:numId w:val="1"/>
        </w:numPr>
        <w:tabs>
          <w:tab w:val="left" w:pos="8130"/>
        </w:tabs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رصد أنماط الأنشطة الحيوية لها.</w:t>
      </w:r>
    </w:p>
    <w:p w14:paraId="7985EC0A" w14:textId="77777777" w:rsidR="00677B7A" w:rsidRDefault="00581B16" w:rsidP="00677B7A">
      <w:pPr>
        <w:pStyle w:val="ListParagraph"/>
        <w:numPr>
          <w:ilvl w:val="0"/>
          <w:numId w:val="1"/>
        </w:numPr>
        <w:tabs>
          <w:tab w:val="left" w:pos="8130"/>
        </w:tabs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تقدير حجم الجماع</w:t>
      </w:r>
      <w:r w:rsidR="00677B7A">
        <w:rPr>
          <w:rFonts w:hint="cs"/>
          <w:sz w:val="40"/>
          <w:szCs w:val="40"/>
          <w:rtl/>
          <w:lang w:bidi="ar-JO"/>
        </w:rPr>
        <w:t xml:space="preserve">ة </w:t>
      </w:r>
    </w:p>
    <w:p w14:paraId="62ADA20B" w14:textId="77777777" w:rsidR="00677B7A" w:rsidRDefault="00581B16" w:rsidP="00677B7A">
      <w:pPr>
        <w:pStyle w:val="ListParagraph"/>
        <w:numPr>
          <w:ilvl w:val="0"/>
          <w:numId w:val="1"/>
        </w:numPr>
        <w:tabs>
          <w:tab w:val="left" w:pos="8130"/>
        </w:tabs>
        <w:bidi/>
        <w:rPr>
          <w:sz w:val="40"/>
          <w:szCs w:val="40"/>
          <w:lang w:bidi="ar-JO"/>
        </w:rPr>
      </w:pPr>
      <w:r w:rsidRPr="00677B7A">
        <w:rPr>
          <w:rFonts w:hint="cs"/>
          <w:sz w:val="40"/>
          <w:szCs w:val="40"/>
          <w:rtl/>
          <w:lang w:bidi="ar-JO"/>
        </w:rPr>
        <w:t>السؤال الخامس:</w:t>
      </w:r>
    </w:p>
    <w:p w14:paraId="33A8AF0B" w14:textId="638AE630" w:rsidR="00581B16" w:rsidRPr="00677B7A" w:rsidRDefault="00581B16" w:rsidP="00677B7A">
      <w:pPr>
        <w:pStyle w:val="ListParagraph"/>
        <w:tabs>
          <w:tab w:val="left" w:pos="8130"/>
        </w:tabs>
        <w:bidi/>
        <w:rPr>
          <w:rFonts w:hint="cs"/>
          <w:sz w:val="40"/>
          <w:szCs w:val="40"/>
          <w:lang w:bidi="ar-JO"/>
        </w:rPr>
      </w:pPr>
      <w:r w:rsidRPr="00677B7A">
        <w:rPr>
          <w:rFonts w:hint="cs"/>
          <w:sz w:val="40"/>
          <w:szCs w:val="40"/>
          <w:rtl/>
          <w:lang w:bidi="ar-JO"/>
        </w:rPr>
        <w:t xml:space="preserve"> </w:t>
      </w:r>
      <w:r w:rsidR="00677B7A">
        <w:rPr>
          <w:rFonts w:hint="cs"/>
          <w:noProof/>
          <w:lang w:bidi="ar-JO"/>
        </w:rPr>
        <w:drawing>
          <wp:inline distT="0" distB="0" distL="0" distR="0" wp14:anchorId="02099FA7" wp14:editId="463E6A90">
            <wp:extent cx="2647950" cy="294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11 1338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98" cy="29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B16" w:rsidRPr="0067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25F9B"/>
    <w:multiLevelType w:val="hybridMultilevel"/>
    <w:tmpl w:val="19621E66"/>
    <w:lvl w:ilvl="0" w:tplc="DC844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F0"/>
    <w:rsid w:val="003B5795"/>
    <w:rsid w:val="00542E72"/>
    <w:rsid w:val="00581B16"/>
    <w:rsid w:val="00644CF0"/>
    <w:rsid w:val="00677B7A"/>
    <w:rsid w:val="00B6049C"/>
    <w:rsid w:val="00B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C354"/>
  <w15:chartTrackingRefBased/>
  <w15:docId w15:val="{EC2D6527-9C22-4583-A309-DF46F4EA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3</cp:revision>
  <dcterms:created xsi:type="dcterms:W3CDTF">2023-05-11T10:01:00Z</dcterms:created>
  <dcterms:modified xsi:type="dcterms:W3CDTF">2023-05-11T10:43:00Z</dcterms:modified>
</cp:coreProperties>
</file>