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40527" w14:textId="77777777" w:rsidR="005F2A33" w:rsidRDefault="003742BB" w:rsidP="003742B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التربية الدينية المسيحية </w:t>
      </w:r>
    </w:p>
    <w:p w14:paraId="52340528" w14:textId="77777777" w:rsidR="003742BB" w:rsidRDefault="00765FC4" w:rsidP="003742B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للصف الرابع</w:t>
      </w:r>
      <w:r w:rsidR="003742BB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الأساسي </w:t>
      </w:r>
    </w:p>
    <w:p w14:paraId="52340529" w14:textId="248F92DF" w:rsidR="003742BB" w:rsidRDefault="00765FC4" w:rsidP="003742B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الدرس </w:t>
      </w:r>
      <w:r w:rsidR="00B142C0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التاسع: يوسف بن يعقوب وإخوته.</w:t>
      </w:r>
    </w:p>
    <w:p w14:paraId="330230E1" w14:textId="77777777" w:rsidR="008C3331" w:rsidRPr="00164B56" w:rsidRDefault="008C3331" w:rsidP="003742BB">
      <w:pPr>
        <w:jc w:val="center"/>
        <w:rPr>
          <w:b/>
          <w:bCs/>
          <w:color w:val="C00000"/>
          <w:sz w:val="36"/>
          <w:szCs w:val="36"/>
          <w:u w:val="single"/>
          <w:rtl/>
          <w:lang w:bidi="ar-JO"/>
        </w:rPr>
      </w:pPr>
    </w:p>
    <w:p w14:paraId="5234052A" w14:textId="38446A83" w:rsidR="003742BB" w:rsidRPr="00164B56" w:rsidRDefault="004F462A" w:rsidP="00765FC4">
      <w:pPr>
        <w:jc w:val="right"/>
        <w:rPr>
          <w:b/>
          <w:bCs/>
          <w:color w:val="C00000"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>حل أسئلة التقويم ص</w:t>
      </w:r>
      <w:r w:rsidR="00B142C0"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>78</w:t>
      </w:r>
    </w:p>
    <w:p w14:paraId="5234052B" w14:textId="44189BC6" w:rsidR="003742BB" w:rsidRPr="00164B56" w:rsidRDefault="004A3466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>السؤال 1</w:t>
      </w:r>
      <w:r w:rsidR="003742BB" w:rsidRPr="00164B56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 w:rsidR="00A00FD9">
        <w:rPr>
          <w:rFonts w:hint="cs"/>
          <w:b/>
          <w:bCs/>
          <w:sz w:val="36"/>
          <w:szCs w:val="36"/>
          <w:rtl/>
          <w:lang w:bidi="ar-JO"/>
        </w:rPr>
        <w:t>كيف فسّر إخوة يوسف حلميْه؟</w:t>
      </w:r>
    </w:p>
    <w:p w14:paraId="5234052C" w14:textId="7DA88126" w:rsidR="003742BB" w:rsidRDefault="0065351A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أن يوسف سيكون سيداً عليهم.</w:t>
      </w:r>
    </w:p>
    <w:p w14:paraId="5234052D" w14:textId="77777777" w:rsidR="004A3466" w:rsidRPr="00164B56" w:rsidRDefault="004A3466" w:rsidP="003742BB">
      <w:pPr>
        <w:jc w:val="right"/>
        <w:rPr>
          <w:b/>
          <w:bCs/>
          <w:color w:val="002060"/>
          <w:sz w:val="36"/>
          <w:szCs w:val="36"/>
          <w:u w:val="single"/>
          <w:rtl/>
          <w:lang w:bidi="ar-JO"/>
        </w:rPr>
      </w:pPr>
    </w:p>
    <w:p w14:paraId="5234052E" w14:textId="0E4C8157" w:rsidR="003742BB" w:rsidRPr="00164B56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2: </w:t>
      </w:r>
      <w:r w:rsidR="0065351A">
        <w:rPr>
          <w:rFonts w:hint="cs"/>
          <w:b/>
          <w:bCs/>
          <w:sz w:val="36"/>
          <w:szCs w:val="36"/>
          <w:rtl/>
          <w:lang w:bidi="ar-JO"/>
        </w:rPr>
        <w:t xml:space="preserve">كيف تنتصر </w:t>
      </w:r>
      <w:r w:rsidR="00E81FEB">
        <w:rPr>
          <w:rFonts w:hint="cs"/>
          <w:b/>
          <w:bCs/>
          <w:sz w:val="36"/>
          <w:szCs w:val="36"/>
          <w:rtl/>
          <w:lang w:bidi="ar-JO"/>
        </w:rPr>
        <w:t>على الغيرة والحقد؟</w:t>
      </w:r>
    </w:p>
    <w:p w14:paraId="52340531" w14:textId="55C3D384" w:rsidR="004A3466" w:rsidRDefault="00E81FEB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بالصلاة ومحبة الآخرين.</w:t>
      </w:r>
    </w:p>
    <w:p w14:paraId="54964BB7" w14:textId="77777777" w:rsidR="00E81FEB" w:rsidRPr="004A3466" w:rsidRDefault="00E81FEB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52340532" w14:textId="779B5CEB" w:rsidR="003742BB" w:rsidRPr="00164B56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3: </w:t>
      </w:r>
      <w:r w:rsidR="00E81FEB">
        <w:rPr>
          <w:rFonts w:hint="cs"/>
          <w:b/>
          <w:bCs/>
          <w:sz w:val="36"/>
          <w:szCs w:val="36"/>
          <w:rtl/>
          <w:lang w:bidi="ar-JO"/>
        </w:rPr>
        <w:t xml:space="preserve">لماذا كره </w:t>
      </w:r>
      <w:r w:rsidR="00BB704A">
        <w:rPr>
          <w:rFonts w:hint="cs"/>
          <w:b/>
          <w:bCs/>
          <w:sz w:val="36"/>
          <w:szCs w:val="36"/>
          <w:rtl/>
          <w:lang w:bidi="ar-JO"/>
        </w:rPr>
        <w:t>أبناء يعقوب أخاهم يوسف؟</w:t>
      </w:r>
    </w:p>
    <w:p w14:paraId="52340534" w14:textId="0A109AEC" w:rsidR="004A3466" w:rsidRDefault="00B20FDF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بسبب حُب أبيه له، وأحلامه التي تؤكد سيادته وعُلوّ شأنه.</w:t>
      </w:r>
    </w:p>
    <w:p w14:paraId="3A140DC7" w14:textId="77777777" w:rsidR="00B20FDF" w:rsidRPr="004A3466" w:rsidRDefault="00B20FDF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52340535" w14:textId="5E77938B" w:rsidR="003742BB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4: </w:t>
      </w:r>
      <w:r w:rsidR="00444B0B">
        <w:rPr>
          <w:rFonts w:hint="cs"/>
          <w:b/>
          <w:bCs/>
          <w:sz w:val="36"/>
          <w:szCs w:val="36"/>
          <w:rtl/>
          <w:lang w:bidi="ar-JO"/>
        </w:rPr>
        <w:t>كيف تخلَّص إخوة يوسف منه؟</w:t>
      </w:r>
    </w:p>
    <w:p w14:paraId="2C642B11" w14:textId="1F74A1DA" w:rsidR="00444B0B" w:rsidRDefault="00210A93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210A93">
        <w:rPr>
          <w:rFonts w:hint="cs"/>
          <w:color w:val="002060"/>
          <w:sz w:val="36"/>
          <w:szCs w:val="36"/>
          <w:u w:val="single"/>
          <w:rtl/>
          <w:lang w:bidi="ar-JO"/>
        </w:rPr>
        <w:t>باعوا يوسف بعشرين قطعة فضة لتجار في طريقهم إلى مصر.</w:t>
      </w:r>
    </w:p>
    <w:p w14:paraId="5871D8BF" w14:textId="22950C34" w:rsidR="00655C35" w:rsidRPr="00764F18" w:rsidRDefault="00655C35" w:rsidP="003742BB">
      <w:pPr>
        <w:jc w:val="right"/>
        <w:rPr>
          <w:b/>
          <w:bCs/>
          <w:sz w:val="36"/>
          <w:szCs w:val="36"/>
          <w:rtl/>
          <w:lang w:bidi="ar-JO"/>
        </w:rPr>
      </w:pPr>
    </w:p>
    <w:p w14:paraId="4B01E12F" w14:textId="113DAA75" w:rsidR="00655C35" w:rsidRPr="00764F18" w:rsidRDefault="00655C35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764F18">
        <w:rPr>
          <w:rFonts w:hint="cs"/>
          <w:b/>
          <w:bCs/>
          <w:sz w:val="36"/>
          <w:szCs w:val="36"/>
          <w:rtl/>
          <w:lang w:bidi="ar-JO"/>
        </w:rPr>
        <w:t xml:space="preserve">السؤال الخامس: وضّح </w:t>
      </w:r>
      <w:r w:rsidR="00E276CF" w:rsidRPr="00764F18">
        <w:rPr>
          <w:rFonts w:hint="cs"/>
          <w:b/>
          <w:bCs/>
          <w:sz w:val="36"/>
          <w:szCs w:val="36"/>
          <w:rtl/>
          <w:lang w:bidi="ar-JO"/>
        </w:rPr>
        <w:t>المفاهيم التالية: الغيرة، الكراهية، الحقد.</w:t>
      </w:r>
    </w:p>
    <w:p w14:paraId="05C104F4" w14:textId="1E38068D" w:rsidR="00E276CF" w:rsidRDefault="00F82661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الغيرة: شعور</w:t>
      </w:r>
      <w:r w:rsidR="00214B3D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يتألم فيه صاحبه حين يشعر أن هناك أشخاص </w:t>
      </w:r>
      <w:r w:rsidR="00905AE0">
        <w:rPr>
          <w:rFonts w:hint="cs"/>
          <w:color w:val="002060"/>
          <w:sz w:val="36"/>
          <w:szCs w:val="36"/>
          <w:u w:val="single"/>
          <w:rtl/>
          <w:lang w:bidi="ar-JO"/>
        </w:rPr>
        <w:t>أفضل منه.</w:t>
      </w:r>
    </w:p>
    <w:p w14:paraId="6660017F" w14:textId="3E8EC104" w:rsidR="00905AE0" w:rsidRDefault="00905AE0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الكراهية: هي عكس المحبة.</w:t>
      </w:r>
    </w:p>
    <w:p w14:paraId="058F7938" w14:textId="693FEDF4" w:rsidR="00905AE0" w:rsidRDefault="00B52AF6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الحقد: هي الكراهية التي لا تنتهي حتى إن انتقم </w:t>
      </w:r>
      <w:r w:rsidR="00764F18">
        <w:rPr>
          <w:rFonts w:hint="cs"/>
          <w:color w:val="002060"/>
          <w:sz w:val="36"/>
          <w:szCs w:val="36"/>
          <w:u w:val="single"/>
          <w:rtl/>
          <w:lang w:bidi="ar-JO"/>
        </w:rPr>
        <w:t>من الشخص الذي حقد عليه.</w:t>
      </w:r>
    </w:p>
    <w:p w14:paraId="5498916A" w14:textId="77777777" w:rsidR="008C3331" w:rsidRDefault="008C3331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6CEA9754" w14:textId="7EBC5AA3" w:rsidR="00B82A70" w:rsidRPr="00EA4D5A" w:rsidRDefault="00B82A70" w:rsidP="003742BB">
      <w:pPr>
        <w:jc w:val="right"/>
        <w:rPr>
          <w:b/>
          <w:bCs/>
          <w:sz w:val="36"/>
          <w:szCs w:val="36"/>
          <w:rtl/>
          <w:lang w:bidi="ar-JO"/>
        </w:rPr>
      </w:pPr>
    </w:p>
    <w:p w14:paraId="5F7BF3C5" w14:textId="0910EC25" w:rsidR="008C3331" w:rsidRPr="00EA4D5A" w:rsidRDefault="00B82A70" w:rsidP="008C3331">
      <w:pPr>
        <w:jc w:val="right"/>
        <w:rPr>
          <w:b/>
          <w:bCs/>
          <w:sz w:val="36"/>
          <w:szCs w:val="36"/>
          <w:rtl/>
          <w:lang w:bidi="ar-JO"/>
        </w:rPr>
      </w:pPr>
      <w:r w:rsidRPr="00EA4D5A">
        <w:rPr>
          <w:rFonts w:hint="cs"/>
          <w:b/>
          <w:bCs/>
          <w:sz w:val="36"/>
          <w:szCs w:val="36"/>
          <w:rtl/>
          <w:lang w:bidi="ar-JO"/>
        </w:rPr>
        <w:lastRenderedPageBreak/>
        <w:t>السؤال السادس: كيف أظهر يعقوب محبته لأبنائه الآخرين</w:t>
      </w:r>
      <w:r w:rsidR="00EA4D5A" w:rsidRPr="00EA4D5A">
        <w:rPr>
          <w:rFonts w:hint="cs"/>
          <w:b/>
          <w:bCs/>
          <w:sz w:val="36"/>
          <w:szCs w:val="36"/>
          <w:rtl/>
          <w:lang w:bidi="ar-JO"/>
        </w:rPr>
        <w:t>؟</w:t>
      </w:r>
    </w:p>
    <w:p w14:paraId="55BF06F6" w14:textId="7C0F7F4C" w:rsidR="00EA4D5A" w:rsidRDefault="00EA4D5A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عندما أرسل يوسف ليطمئن عليهم.</w:t>
      </w:r>
    </w:p>
    <w:p w14:paraId="7993871C" w14:textId="77777777" w:rsidR="008C3331" w:rsidRDefault="008C3331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684A1756" w14:textId="29354A48" w:rsidR="007937F4" w:rsidRPr="006222CB" w:rsidRDefault="007937F4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6222CB">
        <w:rPr>
          <w:rFonts w:hint="cs"/>
          <w:b/>
          <w:bCs/>
          <w:sz w:val="36"/>
          <w:szCs w:val="36"/>
          <w:rtl/>
          <w:lang w:bidi="ar-JO"/>
        </w:rPr>
        <w:t>السؤال السابع: علل:</w:t>
      </w:r>
    </w:p>
    <w:p w14:paraId="7C6F66BF" w14:textId="701506D2" w:rsidR="007937F4" w:rsidRPr="006222CB" w:rsidRDefault="007937F4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6222CB">
        <w:rPr>
          <w:rFonts w:hint="cs"/>
          <w:b/>
          <w:bCs/>
          <w:sz w:val="36"/>
          <w:szCs w:val="36"/>
          <w:rtl/>
          <w:lang w:bidi="ar-JO"/>
        </w:rPr>
        <w:t xml:space="preserve">أ: فَضَّل </w:t>
      </w:r>
      <w:r w:rsidR="00CA55F8" w:rsidRPr="006222CB">
        <w:rPr>
          <w:rFonts w:hint="cs"/>
          <w:b/>
          <w:bCs/>
          <w:sz w:val="36"/>
          <w:szCs w:val="36"/>
          <w:rtl/>
          <w:lang w:bidi="ar-JO"/>
        </w:rPr>
        <w:t>يعقوب ابنه يوسف على إخوته.</w:t>
      </w:r>
    </w:p>
    <w:p w14:paraId="71B3A0B8" w14:textId="7BD043F8" w:rsidR="00CA55F8" w:rsidRDefault="00CA55F8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لأن يوسف أحب واحترم </w:t>
      </w:r>
      <w:r w:rsidR="00F92EFC">
        <w:rPr>
          <w:rFonts w:hint="cs"/>
          <w:color w:val="002060"/>
          <w:sz w:val="36"/>
          <w:szCs w:val="36"/>
          <w:u w:val="single"/>
          <w:rtl/>
          <w:lang w:bidi="ar-JO"/>
        </w:rPr>
        <w:t>أبويه وإخوته بصدق، وكان</w:t>
      </w:r>
      <w:r w:rsidR="006222CB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يوسف</w:t>
      </w:r>
      <w:r w:rsidR="00F92EFC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صالحا </w:t>
      </w:r>
      <w:r w:rsidR="006222CB">
        <w:rPr>
          <w:rFonts w:hint="cs"/>
          <w:color w:val="002060"/>
          <w:sz w:val="36"/>
          <w:szCs w:val="36"/>
          <w:u w:val="single"/>
          <w:rtl/>
          <w:lang w:bidi="ar-JO"/>
        </w:rPr>
        <w:t>وابن شيخوخته.</w:t>
      </w:r>
    </w:p>
    <w:p w14:paraId="7FCC81E4" w14:textId="63A01152" w:rsidR="006222CB" w:rsidRPr="002F42D5" w:rsidRDefault="006222CB" w:rsidP="003742BB">
      <w:pPr>
        <w:jc w:val="right"/>
        <w:rPr>
          <w:b/>
          <w:bCs/>
          <w:sz w:val="36"/>
          <w:szCs w:val="36"/>
          <w:rtl/>
          <w:lang w:bidi="ar-JO"/>
        </w:rPr>
      </w:pPr>
    </w:p>
    <w:p w14:paraId="0EC55C9F" w14:textId="4544E2F7" w:rsidR="006222CB" w:rsidRPr="002F42D5" w:rsidRDefault="006222C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2F42D5">
        <w:rPr>
          <w:rFonts w:hint="cs"/>
          <w:b/>
          <w:bCs/>
          <w:sz w:val="36"/>
          <w:szCs w:val="36"/>
          <w:rtl/>
          <w:lang w:bidi="ar-JO"/>
        </w:rPr>
        <w:t xml:space="preserve">ب: </w:t>
      </w:r>
      <w:r w:rsidR="0037774C" w:rsidRPr="002F42D5">
        <w:rPr>
          <w:rFonts w:hint="cs"/>
          <w:b/>
          <w:bCs/>
          <w:sz w:val="36"/>
          <w:szCs w:val="36"/>
          <w:rtl/>
          <w:lang w:bidi="ar-JO"/>
        </w:rPr>
        <w:t>تخدِمُ الغيرة صاحبها أحياناً.</w:t>
      </w:r>
    </w:p>
    <w:p w14:paraId="7EC3F6BE" w14:textId="1BF97C22" w:rsidR="0037774C" w:rsidRPr="00210A93" w:rsidRDefault="0037774C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إذا كانت الغيرة إيجابية </w:t>
      </w:r>
      <w:r w:rsidR="002F42D5">
        <w:rPr>
          <w:rFonts w:hint="cs"/>
          <w:color w:val="002060"/>
          <w:sz w:val="36"/>
          <w:szCs w:val="36"/>
          <w:u w:val="single"/>
          <w:rtl/>
          <w:lang w:bidi="ar-JO"/>
        </w:rPr>
        <w:t>مثل التعليم والتفوق وعمل الخير.</w:t>
      </w:r>
    </w:p>
    <w:p w14:paraId="52340537" w14:textId="77777777" w:rsidR="004A3466" w:rsidRPr="004A3466" w:rsidRDefault="004A3466" w:rsidP="004A3466">
      <w:pPr>
        <w:rPr>
          <w:sz w:val="36"/>
          <w:szCs w:val="36"/>
          <w:rtl/>
          <w:lang w:bidi="ar-JO"/>
        </w:rPr>
      </w:pPr>
    </w:p>
    <w:p w14:paraId="52340547" w14:textId="77777777" w:rsidR="00164B56" w:rsidRDefault="00164B56" w:rsidP="003742BB">
      <w:pPr>
        <w:jc w:val="right"/>
        <w:rPr>
          <w:sz w:val="36"/>
          <w:szCs w:val="36"/>
          <w:rtl/>
          <w:lang w:bidi="ar-JO"/>
        </w:rPr>
      </w:pPr>
    </w:p>
    <w:p w14:paraId="52340548" w14:textId="77777777" w:rsidR="00164B56" w:rsidRDefault="00164B56" w:rsidP="003742BB">
      <w:pPr>
        <w:jc w:val="right"/>
        <w:rPr>
          <w:sz w:val="36"/>
          <w:szCs w:val="36"/>
          <w:rtl/>
          <w:lang w:bidi="ar-JO"/>
        </w:rPr>
      </w:pPr>
    </w:p>
    <w:p w14:paraId="52340549" w14:textId="77777777" w:rsidR="00164B56" w:rsidRPr="00164B56" w:rsidRDefault="00164B56" w:rsidP="00164B56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مع أطيب الأمنيات </w:t>
      </w:r>
    </w:p>
    <w:sectPr w:rsidR="00164B56" w:rsidRPr="00164B56" w:rsidSect="00374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BB"/>
    <w:rsid w:val="00164B56"/>
    <w:rsid w:val="00210A93"/>
    <w:rsid w:val="00214B3D"/>
    <w:rsid w:val="002F42D5"/>
    <w:rsid w:val="00304762"/>
    <w:rsid w:val="003742BB"/>
    <w:rsid w:val="0037774C"/>
    <w:rsid w:val="00444B0B"/>
    <w:rsid w:val="004A3466"/>
    <w:rsid w:val="004F462A"/>
    <w:rsid w:val="005F2A33"/>
    <w:rsid w:val="006222CB"/>
    <w:rsid w:val="0065351A"/>
    <w:rsid w:val="00655C35"/>
    <w:rsid w:val="00764F18"/>
    <w:rsid w:val="00765FC4"/>
    <w:rsid w:val="007937F4"/>
    <w:rsid w:val="008C3331"/>
    <w:rsid w:val="00905AE0"/>
    <w:rsid w:val="00A00FD9"/>
    <w:rsid w:val="00AD6983"/>
    <w:rsid w:val="00B142C0"/>
    <w:rsid w:val="00B20FDF"/>
    <w:rsid w:val="00B52AF6"/>
    <w:rsid w:val="00B82A70"/>
    <w:rsid w:val="00BB704A"/>
    <w:rsid w:val="00CA55F8"/>
    <w:rsid w:val="00E276CF"/>
    <w:rsid w:val="00E81FEB"/>
    <w:rsid w:val="00EA4D5A"/>
    <w:rsid w:val="00F82661"/>
    <w:rsid w:val="00F9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0527"/>
  <w15:docId w15:val="{B0C0E7FE-CCF2-4859-B6FA-D4C83B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reem imsis</cp:lastModifiedBy>
  <cp:revision>26</cp:revision>
  <dcterms:created xsi:type="dcterms:W3CDTF">2020-11-09T09:41:00Z</dcterms:created>
  <dcterms:modified xsi:type="dcterms:W3CDTF">2021-02-17T11:40:00Z</dcterms:modified>
</cp:coreProperties>
</file>