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715" w:rsidRDefault="009E46D6" w:rsidP="00DA2715">
      <w:pPr>
        <w:spacing w:line="360" w:lineRule="auto"/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</w:rPr>
      </w:pPr>
      <w:r w:rsidRPr="003B5DFE">
        <w:rPr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1312" behindDoc="1" locked="0" layoutInCell="1" allowOverlap="1" wp14:anchorId="42BC5084" wp14:editId="4D69AB1F">
            <wp:simplePos x="0" y="0"/>
            <wp:positionH relativeFrom="column">
              <wp:posOffset>4825365</wp:posOffset>
            </wp:positionH>
            <wp:positionV relativeFrom="paragraph">
              <wp:posOffset>3810</wp:posOffset>
            </wp:positionV>
            <wp:extent cx="114681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1169" y="21268"/>
                <wp:lineTo x="21169" y="0"/>
                <wp:lineTo x="0" y="0"/>
              </wp:wrapPolygon>
            </wp:wrapTight>
            <wp:docPr id="5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7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715">
        <w:rPr>
          <w:rFonts w:ascii="Simplified Arabic" w:eastAsia="Arial Unicode MS" w:hAnsi="Simplified Arabic" w:cs="Simplified Arabic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8222C" wp14:editId="18B3BF3D">
                <wp:simplePos x="0" y="0"/>
                <wp:positionH relativeFrom="column">
                  <wp:posOffset>-466090</wp:posOffset>
                </wp:positionH>
                <wp:positionV relativeFrom="paragraph">
                  <wp:posOffset>85090</wp:posOffset>
                </wp:positionV>
                <wp:extent cx="2084070" cy="44196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84070" cy="4419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2715" w:rsidRPr="00746B25" w:rsidRDefault="00DA2715" w:rsidP="00DA271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46B25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الإجابة النّموذجيّة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8222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6.7pt;margin-top:6.7pt;width:164.1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" filled="f" stroked="f">
                <o:lock v:ext="edit" shapetype="t"/>
                <v:textbox style="mso-fit-shape-to-text:t">
                  <w:txbxContent>
                    <w:p w:rsidR="00DA2715" w:rsidRPr="00746B25" w:rsidRDefault="00DA2715" w:rsidP="00DA271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746B25">
                        <w:rPr>
                          <w:rFonts w:ascii="Arial" w:hAnsi="Arial" w:cs="Arial"/>
                          <w:b/>
                          <w:bCs/>
                          <w:color w:val="7030A0"/>
                          <w:sz w:val="48"/>
                          <w:szCs w:val="48"/>
                          <w:rtl/>
                          <w:lang w:bidi="ar-JO"/>
                        </w:rPr>
                        <w:t>الإجابة النّموذجيّة</w:t>
                      </w:r>
                    </w:p>
                  </w:txbxContent>
                </v:textbox>
              </v:shape>
            </w:pict>
          </mc:Fallback>
        </mc:AlternateContent>
      </w:r>
    </w:p>
    <w:p w:rsidR="00DA2715" w:rsidRPr="00B77731" w:rsidRDefault="00DA2715" w:rsidP="00DA271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77731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المرحلة (6-8)</w:t>
      </w:r>
    </w:p>
    <w:p w:rsidR="00DA2715" w:rsidRPr="00B77731" w:rsidRDefault="00DA2715" w:rsidP="00DA271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الحروف النّاسخة</w:t>
      </w:r>
    </w:p>
    <w:p w:rsidR="00DA2715" w:rsidRPr="00B77731" w:rsidRDefault="00DA2715" w:rsidP="00DA2715">
      <w:pPr>
        <w:pStyle w:val="NoSpacing"/>
        <w:tabs>
          <w:tab w:val="right" w:pos="7598"/>
        </w:tabs>
        <w:bidi/>
        <w:ind w:left="-482" w:right="-709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7773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المادة: الل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B7773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غة العربيّة                                         الصـّـــفّ: السّادس. الشّعبة: (       )</w:t>
      </w:r>
    </w:p>
    <w:p w:rsidR="00DA2715" w:rsidRPr="00CE5271" w:rsidRDefault="00DA2715" w:rsidP="00DA2715">
      <w:pPr>
        <w:pStyle w:val="NoSpacing"/>
        <w:tabs>
          <w:tab w:val="right" w:pos="8307"/>
        </w:tabs>
        <w:bidi/>
        <w:ind w:left="-482" w:right="-709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7773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اسم الطّالبـ/ــة</w:t>
      </w:r>
      <w:r w:rsidRPr="00B7773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:</w:t>
      </w:r>
      <w:r w:rsidRPr="00B7773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B7773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ab/>
      </w:r>
      <w:r w:rsidRPr="00B7773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الفصل الدّراسيّ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الثّاني</w:t>
      </w:r>
      <w:r w:rsidRPr="00B7773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  202</w:t>
      </w:r>
      <w:r w:rsidR="00F111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</w:t>
      </w:r>
      <w:r w:rsidRPr="00B7773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/202</w:t>
      </w:r>
      <w:r w:rsidR="00F111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3</w:t>
      </w:r>
    </w:p>
    <w:p w:rsidR="00DA2715" w:rsidRPr="00B77731" w:rsidRDefault="00DA2715" w:rsidP="00DA2715">
      <w:pPr>
        <w:spacing w:after="0" w:line="240" w:lineRule="auto"/>
        <w:ind w:left="-907" w:right="-709"/>
        <w:rPr>
          <w:rFonts w:ascii="Simplified Arabic" w:hAnsi="Simplified Arabic" w:cs="Simplified Arabic"/>
          <w:b/>
          <w:bCs/>
          <w:sz w:val="8"/>
          <w:szCs w:val="8"/>
          <w:rtl/>
          <w:lang w:bidi="ar-JO"/>
        </w:rPr>
      </w:pPr>
    </w:p>
    <w:p w:rsidR="00DA2715" w:rsidRPr="00397B03" w:rsidRDefault="00DA2715" w:rsidP="00DA2715">
      <w:pPr>
        <w:tabs>
          <w:tab w:val="left" w:pos="1140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الأهداف</w:t>
      </w:r>
      <w:r w:rsidRPr="00B77731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1-</w:t>
      </w:r>
      <w:r w:rsidRPr="00B77731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Pr="00397B03">
        <w:rPr>
          <w:rFonts w:ascii="Simplified Arabic" w:hAnsi="Simplified Arabic" w:cs="Simplified Arabic"/>
          <w:sz w:val="32"/>
          <w:szCs w:val="32"/>
          <w:rtl/>
          <w:lang w:bidi="ar-JO"/>
        </w:rPr>
        <w:t>أن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يتعرّف الطّالب الحروف النّاسخة</w:t>
      </w:r>
      <w:r w:rsidRPr="00397B03">
        <w:rPr>
          <w:rFonts w:ascii="Simplified Arabic" w:hAnsi="Simplified Arabic" w:cs="Simplified Arabic"/>
          <w:sz w:val="32"/>
          <w:szCs w:val="32"/>
          <w:rtl/>
          <w:lang w:bidi="ar-JO"/>
        </w:rPr>
        <w:t>.</w:t>
      </w:r>
    </w:p>
    <w:p w:rsidR="00DA2715" w:rsidRDefault="00DA2715" w:rsidP="00DA2715">
      <w:pPr>
        <w:pStyle w:val="ListParagraph"/>
        <w:numPr>
          <w:ilvl w:val="0"/>
          <w:numId w:val="4"/>
        </w:numPr>
        <w:pBdr>
          <w:bottom w:val="single" w:sz="12" w:space="1" w:color="auto"/>
        </w:pBdr>
        <w:tabs>
          <w:tab w:val="left" w:pos="1140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lang w:bidi="ar-JO"/>
        </w:rPr>
      </w:pPr>
      <w:r w:rsidRPr="00397B03">
        <w:rPr>
          <w:rFonts w:ascii="Simplified Arabic" w:hAnsi="Simplified Arabic" w:cs="Simplified Arabic"/>
          <w:sz w:val="32"/>
          <w:szCs w:val="32"/>
          <w:rtl/>
          <w:lang w:bidi="ar-JO"/>
        </w:rPr>
        <w:t>أن يتعرّف عمل الحروف النّاسخة.</w:t>
      </w:r>
    </w:p>
    <w:p w:rsidR="00DA2715" w:rsidRDefault="00DA2715" w:rsidP="006969D9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B267DB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الإجابة النّموذجيّة لتدريبات الكتيّب</w:t>
      </w:r>
      <w:r>
        <w:rPr>
          <w:rFonts w:ascii="Simplified Arabic" w:hAnsi="Simplified Arabic" w:cs="Simplified Arabic"/>
          <w:b/>
          <w:bCs/>
          <w:color w:val="FF0000"/>
          <w:sz w:val="32"/>
          <w:szCs w:val="32"/>
          <w:lang w:bidi="ar-JO"/>
        </w:rPr>
        <w:t>-</w:t>
      </w:r>
      <w:r w:rsidRPr="00B267DB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الصّفحات (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30</w:t>
      </w:r>
      <w:r w:rsidR="006969D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="006969D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–</w:t>
      </w:r>
      <w:r w:rsidR="006969D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32)</w:t>
      </w:r>
    </w:p>
    <w:p w:rsidR="00DA2715" w:rsidRPr="00DA2715" w:rsidRDefault="00FE401E" w:rsidP="00DA2715">
      <w:pPr>
        <w:bidi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9E2B9E">
        <w:rPr>
          <w:rFonts w:ascii="Simplified Arabic" w:hAnsi="Simplified Arabic" w:cs="Simplified Arabic"/>
          <w:noProof/>
          <w:color w:val="222222"/>
          <w:sz w:val="36"/>
          <w:szCs w:val="36"/>
          <w:rtl/>
        </w:rPr>
        <w:drawing>
          <wp:anchor distT="0" distB="0" distL="114300" distR="114300" simplePos="0" relativeHeight="251667456" behindDoc="0" locked="0" layoutInCell="1" allowOverlap="1" wp14:anchorId="1813A749" wp14:editId="45054781">
            <wp:simplePos x="0" y="0"/>
            <wp:positionH relativeFrom="margin">
              <wp:posOffset>-314960</wp:posOffset>
            </wp:positionH>
            <wp:positionV relativeFrom="paragraph">
              <wp:posOffset>4040505</wp:posOffset>
            </wp:positionV>
            <wp:extent cx="6162675" cy="360238"/>
            <wp:effectExtent l="0" t="0" r="0" b="19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plus MoE-2019-09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360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715" w:rsidRPr="00397B0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الس</w:t>
      </w:r>
      <w:r w:rsidR="00DA271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ّ</w:t>
      </w:r>
      <w:r w:rsidR="00DA2715" w:rsidRPr="00397B0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ؤال الأو</w:t>
      </w:r>
      <w:r w:rsidR="00DA271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ّ</w:t>
      </w:r>
      <w:r w:rsidR="00DA271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ل:</w:t>
      </w:r>
      <w:r w:rsidR="00DA271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DA2715" w:rsidRPr="00397B0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عيّن الحرفَ النّاسخَ واسمَه وخبرَه في الجُمل الآتية:</w:t>
      </w:r>
    </w:p>
    <w:tbl>
      <w:tblPr>
        <w:tblStyle w:val="TableGrid"/>
        <w:tblpPr w:leftFromText="180" w:rightFromText="180" w:vertAnchor="text" w:horzAnchor="margin" w:tblpXSpec="center" w:tblpY="564"/>
        <w:tblW w:w="9828" w:type="dxa"/>
        <w:tblLook w:val="04A0" w:firstRow="1" w:lastRow="0" w:firstColumn="1" w:lastColumn="0" w:noHBand="0" w:noVBand="1"/>
      </w:tblPr>
      <w:tblGrid>
        <w:gridCol w:w="2394"/>
        <w:gridCol w:w="2101"/>
        <w:gridCol w:w="1710"/>
        <w:gridCol w:w="3623"/>
      </w:tblGrid>
      <w:tr w:rsidR="00DA2715" w:rsidRPr="00DA2715" w:rsidTr="00DA2715">
        <w:trPr>
          <w:trHeight w:val="458"/>
        </w:trPr>
        <w:tc>
          <w:tcPr>
            <w:tcW w:w="2394" w:type="dxa"/>
          </w:tcPr>
          <w:p w:rsidR="00DA2715" w:rsidRPr="00DA2715" w:rsidRDefault="00DA2715" w:rsidP="00DA271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QA"/>
              </w:rPr>
            </w:pPr>
            <w:r w:rsidRPr="00DA271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QA"/>
              </w:rPr>
              <w:t>خبره</w:t>
            </w:r>
          </w:p>
        </w:tc>
        <w:tc>
          <w:tcPr>
            <w:tcW w:w="2101" w:type="dxa"/>
          </w:tcPr>
          <w:p w:rsidR="00DA2715" w:rsidRPr="00DA2715" w:rsidRDefault="00DA2715" w:rsidP="00DA271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QA"/>
              </w:rPr>
            </w:pPr>
            <w:r w:rsidRPr="00DA271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QA"/>
              </w:rPr>
              <w:t>اسمه</w:t>
            </w:r>
          </w:p>
        </w:tc>
        <w:tc>
          <w:tcPr>
            <w:tcW w:w="1710" w:type="dxa"/>
          </w:tcPr>
          <w:p w:rsidR="00DA2715" w:rsidRPr="00DA2715" w:rsidRDefault="00DA2715" w:rsidP="00DA271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QA"/>
              </w:rPr>
            </w:pPr>
            <w:r w:rsidRPr="00DA271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QA"/>
              </w:rPr>
              <w:t>الحرف الن</w:t>
            </w:r>
            <w:r w:rsidR="00C501F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QA"/>
              </w:rPr>
              <w:t>ّ</w:t>
            </w:r>
            <w:r w:rsidRPr="00DA271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QA"/>
              </w:rPr>
              <w:t>اسخ</w:t>
            </w:r>
          </w:p>
        </w:tc>
        <w:tc>
          <w:tcPr>
            <w:tcW w:w="3623" w:type="dxa"/>
          </w:tcPr>
          <w:p w:rsidR="00DA2715" w:rsidRPr="00DA2715" w:rsidRDefault="00DA2715" w:rsidP="00DA271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QA"/>
              </w:rPr>
            </w:pPr>
            <w:r w:rsidRPr="00DA271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QA"/>
              </w:rPr>
              <w:t>الجملة</w:t>
            </w:r>
          </w:p>
        </w:tc>
      </w:tr>
      <w:tr w:rsidR="00DA2715" w:rsidRPr="00DA2715" w:rsidTr="00DA2715">
        <w:tc>
          <w:tcPr>
            <w:tcW w:w="2394" w:type="dxa"/>
          </w:tcPr>
          <w:p w:rsidR="00DA2715" w:rsidRPr="00DA2715" w:rsidRDefault="00DA2715" w:rsidP="00DA271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lang w:bidi="ar-QA"/>
              </w:rPr>
            </w:pPr>
            <w:r w:rsidRPr="00DA2715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  <w:lang w:bidi="ar-QA"/>
              </w:rPr>
              <w:t>واقفٌ</w:t>
            </w:r>
          </w:p>
        </w:tc>
        <w:tc>
          <w:tcPr>
            <w:tcW w:w="2101" w:type="dxa"/>
          </w:tcPr>
          <w:p w:rsidR="00DA2715" w:rsidRPr="00DA2715" w:rsidRDefault="00DA2715" w:rsidP="00DA271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lang w:bidi="ar-QA"/>
              </w:rPr>
            </w:pPr>
            <w:r w:rsidRPr="00DA2715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  <w:lang w:bidi="ar-QA"/>
              </w:rPr>
              <w:t>الش</w:t>
            </w: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6"/>
                <w:szCs w:val="36"/>
                <w:rtl/>
                <w:lang w:bidi="ar-QA"/>
              </w:rPr>
              <w:t>ُ</w:t>
            </w:r>
            <w:r w:rsidRPr="00DA2715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  <w:lang w:bidi="ar-QA"/>
              </w:rPr>
              <w:t>ّرطيَّ</w:t>
            </w:r>
          </w:p>
        </w:tc>
        <w:tc>
          <w:tcPr>
            <w:tcW w:w="1710" w:type="dxa"/>
          </w:tcPr>
          <w:p w:rsidR="00DA2715" w:rsidRPr="00DA2715" w:rsidRDefault="00DA2715" w:rsidP="00DA271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  <w:lang w:bidi="ar-JO"/>
              </w:rPr>
            </w:pPr>
            <w:r w:rsidRPr="00DA2715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  <w:lang w:bidi="ar-JO"/>
              </w:rPr>
              <w:t>لعلّ</w:t>
            </w:r>
            <w:r w:rsidRPr="00DA2715">
              <w:rPr>
                <w:rFonts w:ascii="Simplified Arabic" w:hAnsi="Simplified Arabic" w:cs="Simplified Arabic" w:hint="cs"/>
                <w:b/>
                <w:bCs/>
                <w:color w:val="FF0000"/>
                <w:sz w:val="36"/>
                <w:szCs w:val="36"/>
                <w:rtl/>
                <w:lang w:bidi="ar-JO"/>
              </w:rPr>
              <w:t>َ</w:t>
            </w:r>
          </w:p>
        </w:tc>
        <w:tc>
          <w:tcPr>
            <w:tcW w:w="3623" w:type="dxa"/>
          </w:tcPr>
          <w:p w:rsidR="00DA2715" w:rsidRPr="00E019C7" w:rsidRDefault="00DA2715" w:rsidP="00DA2715">
            <w:pPr>
              <w:tabs>
                <w:tab w:val="left" w:pos="753"/>
                <w:tab w:val="right" w:pos="2430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QA"/>
              </w:rPr>
            </w:pPr>
            <w:r w:rsidRPr="00E019C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QA"/>
              </w:rPr>
              <w:t>لعلّ</w:t>
            </w:r>
            <w:r w:rsidRPr="00E019C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QA"/>
              </w:rPr>
              <w:t>َ</w:t>
            </w:r>
            <w:r w:rsidRPr="00E019C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QA"/>
              </w:rPr>
              <w:t xml:space="preserve"> الشّرطي</w:t>
            </w:r>
            <w:r w:rsidRPr="00E019C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QA"/>
              </w:rPr>
              <w:t>َّ</w:t>
            </w:r>
            <w:r w:rsidRPr="00E019C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QA"/>
              </w:rPr>
              <w:t xml:space="preserve"> واقفٌ</w:t>
            </w:r>
            <w:r w:rsidRPr="00E019C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QA"/>
              </w:rPr>
              <w:t>.</w:t>
            </w:r>
          </w:p>
        </w:tc>
      </w:tr>
      <w:tr w:rsidR="00DA2715" w:rsidRPr="00DA2715" w:rsidTr="00DA2715">
        <w:tc>
          <w:tcPr>
            <w:tcW w:w="2394" w:type="dxa"/>
          </w:tcPr>
          <w:p w:rsidR="00DA2715" w:rsidRPr="00DA2715" w:rsidRDefault="00DA2715" w:rsidP="00DA271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lang w:bidi="ar-QA"/>
              </w:rPr>
            </w:pPr>
            <w:r w:rsidRPr="00DA2715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  <w:lang w:bidi="ar-QA"/>
              </w:rPr>
              <w:t>أخٌ</w:t>
            </w:r>
          </w:p>
        </w:tc>
        <w:tc>
          <w:tcPr>
            <w:tcW w:w="2101" w:type="dxa"/>
          </w:tcPr>
          <w:p w:rsidR="00DA2715" w:rsidRPr="00DA2715" w:rsidRDefault="00DA2715" w:rsidP="00DA271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lang w:bidi="ar-QA"/>
              </w:rPr>
            </w:pPr>
            <w:r w:rsidRPr="00DA2715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  <w:lang w:bidi="ar-QA"/>
              </w:rPr>
              <w:t>الص</w:t>
            </w: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6"/>
                <w:szCs w:val="36"/>
                <w:rtl/>
                <w:lang w:bidi="ar-QA"/>
              </w:rPr>
              <w:t>َّ</w:t>
            </w:r>
            <w:r w:rsidRPr="00DA2715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  <w:lang w:bidi="ar-QA"/>
              </w:rPr>
              <w:t>ديقَ</w:t>
            </w:r>
          </w:p>
        </w:tc>
        <w:tc>
          <w:tcPr>
            <w:tcW w:w="1710" w:type="dxa"/>
          </w:tcPr>
          <w:p w:rsidR="00DA2715" w:rsidRPr="00DA2715" w:rsidRDefault="00DA2715" w:rsidP="00DA271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lang w:bidi="ar-QA"/>
              </w:rPr>
            </w:pPr>
            <w:r w:rsidRPr="00DA2715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  <w:lang w:bidi="ar-QA"/>
              </w:rPr>
              <w:t>كأنّ</w:t>
            </w: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6"/>
                <w:szCs w:val="36"/>
                <w:rtl/>
                <w:lang w:bidi="ar-QA"/>
              </w:rPr>
              <w:t>َ</w:t>
            </w:r>
          </w:p>
        </w:tc>
        <w:tc>
          <w:tcPr>
            <w:tcW w:w="3623" w:type="dxa"/>
          </w:tcPr>
          <w:p w:rsidR="00DA2715" w:rsidRPr="00E019C7" w:rsidRDefault="00DA2715" w:rsidP="00DA271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QA"/>
              </w:rPr>
            </w:pPr>
            <w:r w:rsidRPr="00E019C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QA"/>
              </w:rPr>
              <w:t>كأنّ</w:t>
            </w:r>
            <w:r w:rsidRPr="00E019C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QA"/>
              </w:rPr>
              <w:t>َ</w:t>
            </w:r>
            <w:r w:rsidRPr="00E019C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QA"/>
              </w:rPr>
              <w:t xml:space="preserve"> الصّديقَ أخٌ.</w:t>
            </w:r>
          </w:p>
        </w:tc>
      </w:tr>
      <w:tr w:rsidR="00DA2715" w:rsidRPr="00DA2715" w:rsidTr="00DA2715">
        <w:tc>
          <w:tcPr>
            <w:tcW w:w="2394" w:type="dxa"/>
          </w:tcPr>
          <w:p w:rsidR="00DA2715" w:rsidRPr="00DA2715" w:rsidRDefault="00DA2715" w:rsidP="00DA271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lang w:bidi="ar-QA"/>
              </w:rPr>
            </w:pPr>
            <w:r w:rsidRPr="00DA2715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  <w:lang w:bidi="ar-QA"/>
              </w:rPr>
              <w:t>جهادٌ</w:t>
            </w:r>
          </w:p>
        </w:tc>
        <w:tc>
          <w:tcPr>
            <w:tcW w:w="2101" w:type="dxa"/>
          </w:tcPr>
          <w:p w:rsidR="00DA2715" w:rsidRPr="00DA2715" w:rsidRDefault="00DA2715" w:rsidP="00DA2715">
            <w:pPr>
              <w:tabs>
                <w:tab w:val="right" w:pos="2178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lang w:bidi="ar-QA"/>
              </w:rPr>
            </w:pPr>
            <w:r w:rsidRPr="00DA2715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  <w:lang w:bidi="ar-QA"/>
              </w:rPr>
              <w:t>الحياة</w:t>
            </w: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6"/>
                <w:szCs w:val="36"/>
                <w:rtl/>
                <w:lang w:bidi="ar-QA"/>
              </w:rPr>
              <w:t>َ</w:t>
            </w:r>
          </w:p>
        </w:tc>
        <w:tc>
          <w:tcPr>
            <w:tcW w:w="1710" w:type="dxa"/>
          </w:tcPr>
          <w:p w:rsidR="00DA2715" w:rsidRPr="00DA2715" w:rsidRDefault="00DA2715" w:rsidP="00DA271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lang w:bidi="ar-QA"/>
              </w:rPr>
            </w:pPr>
            <w:r w:rsidRPr="00DA2715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  <w:lang w:bidi="ar-QA"/>
              </w:rPr>
              <w:t>إنّ</w:t>
            </w: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6"/>
                <w:szCs w:val="36"/>
                <w:rtl/>
                <w:lang w:bidi="ar-QA"/>
              </w:rPr>
              <w:t>َ</w:t>
            </w:r>
          </w:p>
        </w:tc>
        <w:tc>
          <w:tcPr>
            <w:tcW w:w="3623" w:type="dxa"/>
          </w:tcPr>
          <w:p w:rsidR="00DA2715" w:rsidRPr="00E019C7" w:rsidRDefault="00DA2715" w:rsidP="00DA271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QA"/>
              </w:rPr>
            </w:pPr>
            <w:r w:rsidRPr="00E019C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QA"/>
              </w:rPr>
              <w:t>إنَّ الحياةَ جهادٌ.</w:t>
            </w:r>
          </w:p>
        </w:tc>
      </w:tr>
      <w:tr w:rsidR="00DA2715" w:rsidRPr="00DA2715" w:rsidTr="00DA2715">
        <w:tc>
          <w:tcPr>
            <w:tcW w:w="2394" w:type="dxa"/>
          </w:tcPr>
          <w:p w:rsidR="00DA2715" w:rsidRPr="00DA2715" w:rsidRDefault="00DA2715" w:rsidP="00DA271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lang w:bidi="ar-QA"/>
              </w:rPr>
            </w:pPr>
            <w:r w:rsidRPr="00DA2715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  <w:lang w:bidi="ar-QA"/>
              </w:rPr>
              <w:t>نافعةٌ</w:t>
            </w:r>
          </w:p>
        </w:tc>
        <w:tc>
          <w:tcPr>
            <w:tcW w:w="2101" w:type="dxa"/>
          </w:tcPr>
          <w:p w:rsidR="00DA2715" w:rsidRPr="00DA2715" w:rsidRDefault="00DA2715" w:rsidP="00DA271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lang w:bidi="ar-QA"/>
              </w:rPr>
            </w:pPr>
            <w:r w:rsidRPr="00DA2715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  <w:lang w:bidi="ar-QA"/>
              </w:rPr>
              <w:t>الحكمةَ</w:t>
            </w:r>
          </w:p>
        </w:tc>
        <w:tc>
          <w:tcPr>
            <w:tcW w:w="1710" w:type="dxa"/>
          </w:tcPr>
          <w:p w:rsidR="00DA2715" w:rsidRPr="00DA2715" w:rsidRDefault="00DA2715" w:rsidP="00DA271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lang w:bidi="ar-QA"/>
              </w:rPr>
            </w:pPr>
            <w:r w:rsidRPr="00DA2715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  <w:lang w:bidi="ar-QA"/>
              </w:rPr>
              <w:t>أنّ</w:t>
            </w: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6"/>
                <w:szCs w:val="36"/>
                <w:rtl/>
                <w:lang w:bidi="ar-QA"/>
              </w:rPr>
              <w:t>َ</w:t>
            </w:r>
          </w:p>
        </w:tc>
        <w:tc>
          <w:tcPr>
            <w:tcW w:w="3623" w:type="dxa"/>
          </w:tcPr>
          <w:p w:rsidR="00DA2715" w:rsidRPr="00E019C7" w:rsidRDefault="00DA2715" w:rsidP="00DA271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QA"/>
              </w:rPr>
            </w:pPr>
            <w:r w:rsidRPr="00E019C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QA"/>
              </w:rPr>
              <w:t>عرف</w:t>
            </w:r>
            <w:r w:rsidRPr="00E019C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QA"/>
              </w:rPr>
              <w:t>ْ</w:t>
            </w:r>
            <w:r w:rsidRPr="00E019C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QA"/>
              </w:rPr>
              <w:t>تُ أنّ الحكمةَ نافعةٌ.</w:t>
            </w:r>
          </w:p>
        </w:tc>
      </w:tr>
      <w:tr w:rsidR="00DA2715" w:rsidRPr="00DA2715" w:rsidTr="00DA2715">
        <w:tc>
          <w:tcPr>
            <w:tcW w:w="2394" w:type="dxa"/>
          </w:tcPr>
          <w:p w:rsidR="00DA2715" w:rsidRPr="00DA2715" w:rsidRDefault="00DA2715" w:rsidP="00DA271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lang w:bidi="ar-QA"/>
              </w:rPr>
            </w:pPr>
            <w:r w:rsidRPr="00DA2715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  <w:lang w:bidi="ar-QA"/>
              </w:rPr>
              <w:lastRenderedPageBreak/>
              <w:t>غاليةٌ</w:t>
            </w:r>
          </w:p>
        </w:tc>
        <w:tc>
          <w:tcPr>
            <w:tcW w:w="2101" w:type="dxa"/>
          </w:tcPr>
          <w:p w:rsidR="00DA2715" w:rsidRPr="00DA2715" w:rsidRDefault="00DA2715" w:rsidP="00DA271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lang w:bidi="ar-QA"/>
              </w:rPr>
            </w:pPr>
            <w:r w:rsidRPr="00DA2715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  <w:lang w:bidi="ar-QA"/>
              </w:rPr>
              <w:t>الكتبَ</w:t>
            </w:r>
          </w:p>
        </w:tc>
        <w:tc>
          <w:tcPr>
            <w:tcW w:w="1710" w:type="dxa"/>
          </w:tcPr>
          <w:p w:rsidR="00DA2715" w:rsidRPr="00DA2715" w:rsidRDefault="00DA2715" w:rsidP="00DA271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lang w:bidi="ar-QA"/>
              </w:rPr>
            </w:pPr>
            <w:r w:rsidRPr="00DA2715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  <w:lang w:bidi="ar-QA"/>
              </w:rPr>
              <w:t>لكنّ</w:t>
            </w: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6"/>
                <w:szCs w:val="36"/>
                <w:rtl/>
                <w:lang w:bidi="ar-QA"/>
              </w:rPr>
              <w:t>َ</w:t>
            </w:r>
          </w:p>
        </w:tc>
        <w:tc>
          <w:tcPr>
            <w:tcW w:w="3623" w:type="dxa"/>
          </w:tcPr>
          <w:p w:rsidR="00DA2715" w:rsidRPr="00E019C7" w:rsidRDefault="00DA2715" w:rsidP="00DA271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QA"/>
              </w:rPr>
            </w:pPr>
            <w:r w:rsidRPr="00E019C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QA"/>
              </w:rPr>
              <w:t>القراءةُ مفيدة</w:t>
            </w:r>
            <w:r w:rsidRPr="00E019C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QA"/>
              </w:rPr>
              <w:t>ٌ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QA"/>
              </w:rPr>
              <w:t>،</w:t>
            </w:r>
            <w:r w:rsidRPr="00E019C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QA"/>
              </w:rPr>
              <w:t xml:space="preserve"> لكنّ</w:t>
            </w:r>
            <w:r w:rsidRPr="00E019C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QA"/>
              </w:rPr>
              <w:t>َ</w:t>
            </w:r>
            <w:r w:rsidRPr="00E019C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QA"/>
              </w:rPr>
              <w:t xml:space="preserve"> الكتبَ غاليةٌ.</w:t>
            </w:r>
          </w:p>
        </w:tc>
      </w:tr>
      <w:tr w:rsidR="00DA2715" w:rsidRPr="00DA2715" w:rsidTr="00DA2715">
        <w:tc>
          <w:tcPr>
            <w:tcW w:w="2394" w:type="dxa"/>
          </w:tcPr>
          <w:p w:rsidR="00DA2715" w:rsidRPr="00DA2715" w:rsidRDefault="00DA2715" w:rsidP="00DA271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lang w:bidi="ar-QA"/>
              </w:rPr>
            </w:pPr>
            <w:r w:rsidRPr="00DA2715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  <w:lang w:bidi="ar-QA"/>
              </w:rPr>
              <w:t>قويٌّ</w:t>
            </w:r>
          </w:p>
        </w:tc>
        <w:tc>
          <w:tcPr>
            <w:tcW w:w="2101" w:type="dxa"/>
          </w:tcPr>
          <w:p w:rsidR="00DA2715" w:rsidRPr="00DA2715" w:rsidRDefault="00DA2715" w:rsidP="00DA271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lang w:bidi="ar-QA"/>
              </w:rPr>
            </w:pPr>
            <w:r w:rsidRPr="00DA2715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  <w:lang w:bidi="ar-QA"/>
              </w:rPr>
              <w:t>نورَ</w:t>
            </w:r>
          </w:p>
        </w:tc>
        <w:tc>
          <w:tcPr>
            <w:tcW w:w="1710" w:type="dxa"/>
          </w:tcPr>
          <w:p w:rsidR="00DA2715" w:rsidRPr="00DA2715" w:rsidRDefault="00DA2715" w:rsidP="00DA271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lang w:bidi="ar-QA"/>
              </w:rPr>
            </w:pPr>
            <w:r w:rsidRPr="00DA2715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  <w:lang w:bidi="ar-QA"/>
              </w:rPr>
              <w:t>ليتَ</w:t>
            </w:r>
          </w:p>
        </w:tc>
        <w:tc>
          <w:tcPr>
            <w:tcW w:w="3623" w:type="dxa"/>
          </w:tcPr>
          <w:p w:rsidR="00DA2715" w:rsidRPr="00E019C7" w:rsidRDefault="00DA2715" w:rsidP="00DA271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QA"/>
              </w:rPr>
            </w:pPr>
            <w:r w:rsidRPr="00E019C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QA"/>
              </w:rPr>
              <w:t>ليت نور</w:t>
            </w:r>
            <w:r w:rsidRPr="00E019C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QA"/>
              </w:rPr>
              <w:t>َ</w:t>
            </w:r>
            <w:r w:rsidRPr="00E019C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QA"/>
              </w:rPr>
              <w:t xml:space="preserve"> السّراج</w:t>
            </w:r>
            <w:r w:rsidRPr="00E019C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QA"/>
              </w:rPr>
              <w:t>ِ</w:t>
            </w:r>
            <w:r w:rsidRPr="00E019C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QA"/>
              </w:rPr>
              <w:t xml:space="preserve"> قويٌّ</w:t>
            </w:r>
            <w:r w:rsidRPr="00E019C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QA"/>
              </w:rPr>
              <w:t>.</w:t>
            </w:r>
          </w:p>
        </w:tc>
      </w:tr>
      <w:tr w:rsidR="00DA2715" w:rsidRPr="00DA2715" w:rsidTr="00DA2715">
        <w:tc>
          <w:tcPr>
            <w:tcW w:w="2394" w:type="dxa"/>
          </w:tcPr>
          <w:p w:rsidR="00DA2715" w:rsidRPr="00DA2715" w:rsidRDefault="00DA2715" w:rsidP="00DA271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lang w:bidi="ar-QA"/>
              </w:rPr>
            </w:pPr>
            <w:r w:rsidRPr="00DA2715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  <w:lang w:bidi="ar-QA"/>
              </w:rPr>
              <w:t>باردٌ</w:t>
            </w:r>
          </w:p>
        </w:tc>
        <w:tc>
          <w:tcPr>
            <w:tcW w:w="2101" w:type="dxa"/>
          </w:tcPr>
          <w:p w:rsidR="00DA2715" w:rsidRPr="00DA2715" w:rsidRDefault="00DA2715" w:rsidP="00DA271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lang w:bidi="ar-QA"/>
              </w:rPr>
            </w:pPr>
            <w:r w:rsidRPr="00DA2715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  <w:lang w:bidi="ar-QA"/>
              </w:rPr>
              <w:t>الجو</w:t>
            </w: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6"/>
                <w:szCs w:val="36"/>
                <w:rtl/>
                <w:lang w:bidi="ar-QA"/>
              </w:rPr>
              <w:t>َ</w:t>
            </w:r>
            <w:r w:rsidRPr="00DA2715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  <w:lang w:bidi="ar-QA"/>
              </w:rPr>
              <w:t>ّ</w:t>
            </w:r>
          </w:p>
        </w:tc>
        <w:tc>
          <w:tcPr>
            <w:tcW w:w="1710" w:type="dxa"/>
          </w:tcPr>
          <w:p w:rsidR="00DA2715" w:rsidRPr="00DA2715" w:rsidRDefault="00DA2715" w:rsidP="00DA271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lang w:bidi="ar-QA"/>
              </w:rPr>
            </w:pPr>
            <w:r w:rsidRPr="00DA2715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  <w:lang w:bidi="ar-QA"/>
              </w:rPr>
              <w:t>لكن</w:t>
            </w: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6"/>
                <w:szCs w:val="36"/>
                <w:rtl/>
                <w:lang w:bidi="ar-QA"/>
              </w:rPr>
              <w:t>َ</w:t>
            </w:r>
            <w:r w:rsidRPr="00DA2715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  <w:lang w:bidi="ar-QA"/>
              </w:rPr>
              <w:t>ّ</w:t>
            </w:r>
          </w:p>
        </w:tc>
        <w:tc>
          <w:tcPr>
            <w:tcW w:w="3623" w:type="dxa"/>
          </w:tcPr>
          <w:p w:rsidR="00DA2715" w:rsidRPr="00E019C7" w:rsidRDefault="00DA2715" w:rsidP="00DA271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QA"/>
              </w:rPr>
            </w:pPr>
            <w:r w:rsidRPr="00E019C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QA"/>
              </w:rPr>
              <w:t>الشّمسُ ساطعةٌ لكن</w:t>
            </w:r>
            <w:r w:rsidRPr="00E019C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QA"/>
              </w:rPr>
              <w:t>َ</w:t>
            </w:r>
            <w:r w:rsidRPr="00E019C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QA"/>
              </w:rPr>
              <w:t>ّ الجوَّ باردٌ.</w:t>
            </w:r>
          </w:p>
        </w:tc>
      </w:tr>
    </w:tbl>
    <w:p w:rsidR="00F81776" w:rsidRPr="00DA2715" w:rsidRDefault="0050544C" w:rsidP="00DA2715">
      <w:pPr>
        <w:tabs>
          <w:tab w:val="left" w:pos="7159"/>
        </w:tabs>
        <w:bidi/>
        <w:rPr>
          <w:rFonts w:ascii="Simplified Arabic" w:hAnsi="Simplified Arabic" w:cs="Simplified Arabic"/>
          <w:sz w:val="28"/>
          <w:szCs w:val="28"/>
          <w:rtl/>
          <w:lang w:bidi="ar-QA"/>
        </w:rPr>
      </w:pPr>
      <w:r w:rsidRPr="00DA2715">
        <w:rPr>
          <w:rFonts w:ascii="Simplified Arabic" w:hAnsi="Simplified Arabic" w:cs="Simplified Arabic"/>
          <w:sz w:val="28"/>
          <w:szCs w:val="28"/>
          <w:lang w:bidi="ar-QA"/>
        </w:rPr>
        <w:tab/>
      </w:r>
    </w:p>
    <w:p w:rsidR="00930395" w:rsidRPr="00397B03" w:rsidRDefault="00930395" w:rsidP="00930395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QA"/>
        </w:rPr>
      </w:pPr>
      <w:r w:rsidRPr="00397B03">
        <w:rPr>
          <w:rFonts w:ascii="Simplified Arabic" w:hAnsi="Simplified Arabic" w:cs="Simplified Arabic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64384" behindDoc="0" locked="0" layoutInCell="1" allowOverlap="1" wp14:anchorId="5623FAF1" wp14:editId="3D5EC951">
            <wp:simplePos x="0" y="0"/>
            <wp:positionH relativeFrom="column">
              <wp:posOffset>-742950</wp:posOffset>
            </wp:positionH>
            <wp:positionV relativeFrom="paragraph">
              <wp:posOffset>131445</wp:posOffset>
            </wp:positionV>
            <wp:extent cx="914400" cy="704850"/>
            <wp:effectExtent l="0" t="0" r="0" b="0"/>
            <wp:wrapNone/>
            <wp:docPr id="6" name="Picture 2" descr="C:\Users\suad.rizk\Desktop\الصور\1984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ad.rizk\Desktop\الصور\1984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7B0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QA"/>
        </w:rPr>
        <w:t>السّؤال الث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QA"/>
        </w:rPr>
        <w:t>ّ</w:t>
      </w:r>
      <w:r w:rsidRPr="00397B0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QA"/>
        </w:rPr>
        <w:t xml:space="preserve">اني: عبّر عن الصّورتين الآتيتين بجملتين تحوي </w:t>
      </w:r>
      <w:r w:rsidRPr="00397B0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كلّ</w:t>
      </w: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QA"/>
        </w:rPr>
        <w:t xml:space="preserve"> منهما إنّ أو إحدى أخواتها:</w:t>
      </w:r>
    </w:p>
    <w:p w:rsidR="00930395" w:rsidRPr="00930395" w:rsidRDefault="00930395" w:rsidP="00930395">
      <w:pPr>
        <w:bidi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QA"/>
        </w:rPr>
      </w:pPr>
      <w:r w:rsidRPr="00930395">
        <w:rPr>
          <w:rFonts w:ascii="Simplified Arabic" w:hAnsi="Simplified Arabic" w:cs="Simplified Arabic"/>
          <w:b/>
          <w:bCs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65408" behindDoc="0" locked="0" layoutInCell="1" allowOverlap="1" wp14:anchorId="785DF320" wp14:editId="47451680">
            <wp:simplePos x="0" y="0"/>
            <wp:positionH relativeFrom="column">
              <wp:posOffset>-819150</wp:posOffset>
            </wp:positionH>
            <wp:positionV relativeFrom="paragraph">
              <wp:posOffset>438150</wp:posOffset>
            </wp:positionV>
            <wp:extent cx="1332230" cy="971550"/>
            <wp:effectExtent l="19050" t="0" r="1270" b="0"/>
            <wp:wrapNone/>
            <wp:docPr id="11" name="Picture 1" descr="C:\Users\suad.rizk\Desktop\الصور\1954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ad.rizk\Desktop\الصور\19547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039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QA"/>
        </w:rPr>
        <w:t>إنَّ القراءةَ مفيدةٌ.</w:t>
      </w:r>
    </w:p>
    <w:p w:rsidR="00930395" w:rsidRPr="00930395" w:rsidRDefault="00930395" w:rsidP="00930395">
      <w:pPr>
        <w:bidi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QA"/>
        </w:rPr>
      </w:pPr>
      <w:r w:rsidRPr="0093039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QA"/>
        </w:rPr>
        <w:t>لعلَّ الشّمسَ ساطعةٌ.</w:t>
      </w:r>
    </w:p>
    <w:p w:rsidR="00F81776" w:rsidRPr="00DA2715" w:rsidRDefault="00F81776" w:rsidP="00930395">
      <w:pPr>
        <w:bidi/>
        <w:rPr>
          <w:rFonts w:ascii="Simplified Arabic" w:hAnsi="Simplified Arabic" w:cs="Simplified Arabic"/>
          <w:sz w:val="36"/>
          <w:szCs w:val="36"/>
          <w:rtl/>
          <w:lang w:bidi="ar-QA"/>
        </w:rPr>
      </w:pPr>
      <w:r w:rsidRPr="00DA2715">
        <w:rPr>
          <w:rFonts w:ascii="Simplified Arabic" w:hAnsi="Simplified Arabic" w:cs="Simplified Arabic"/>
          <w:sz w:val="36"/>
          <w:szCs w:val="36"/>
          <w:rtl/>
          <w:lang w:bidi="ar-QA"/>
        </w:rPr>
        <w:t>=====================================</w:t>
      </w:r>
    </w:p>
    <w:p w:rsidR="006969D9" w:rsidRPr="00397B03" w:rsidRDefault="006969D9" w:rsidP="006969D9">
      <w:pPr>
        <w:bidi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QA"/>
        </w:rPr>
      </w:pPr>
      <w:r w:rsidRPr="00397B0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QA"/>
        </w:rPr>
        <w:t>السؤال الثّالث: أدخل إنّ أو إحدى أخواتها على الجمل الآتية وغيّر ما يلزم:</w:t>
      </w:r>
    </w:p>
    <w:p w:rsidR="006969D9" w:rsidRPr="006969D9" w:rsidRDefault="006969D9" w:rsidP="006969D9">
      <w:pPr>
        <w:bidi/>
        <w:spacing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QA"/>
        </w:rPr>
      </w:pP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>أ- بيوتُ النّحل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>ِ</w:t>
      </w: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 xml:space="preserve"> مغلقةٌ.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                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QA"/>
        </w:rPr>
        <w:t>ليتَ</w:t>
      </w:r>
      <w:r w:rsidRPr="006969D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QA"/>
        </w:rPr>
        <w:t xml:space="preserve"> بيوتَ النّحلِ مغلقةٌ.</w:t>
      </w:r>
    </w:p>
    <w:p w:rsidR="006969D9" w:rsidRPr="00397B03" w:rsidRDefault="006969D9" w:rsidP="006969D9">
      <w:pPr>
        <w:bidi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>ب- الشّجرتان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>ِ</w:t>
      </w: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 xml:space="preserve"> مثمرتان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>ِ</w:t>
      </w: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              </w:t>
      </w:r>
      <w:r w:rsidRPr="006969D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QA"/>
        </w:rPr>
        <w:t>لعلَّ الشّجرتينِ مثمرتانِ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.   </w:t>
      </w:r>
    </w:p>
    <w:p w:rsidR="006969D9" w:rsidRPr="00397B03" w:rsidRDefault="006969D9" w:rsidP="006969D9">
      <w:pPr>
        <w:bidi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>ج- الحصاد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>ُ</w:t>
      </w: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 xml:space="preserve"> كثير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>ٌ</w:t>
      </w: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 xml:space="preserve"> والعاملون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>َ</w:t>
      </w: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 xml:space="preserve"> قليلون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َ.   </w:t>
      </w:r>
      <w:r w:rsidRPr="006969D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QA"/>
        </w:rPr>
        <w:t>الحصادُ كثيرٌ</w:t>
      </w:r>
      <w:r w:rsidR="00EE550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QA"/>
        </w:rPr>
        <w:t>،</w:t>
      </w:r>
      <w:r w:rsidRPr="006969D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QA"/>
        </w:rPr>
        <w:t xml:space="preserve"> لكنَّ العاملينَ قليلونَ.</w:t>
      </w:r>
      <w:r w:rsidRPr="006969D9">
        <w:rPr>
          <w:rFonts w:ascii="Simplified Arabic" w:hAnsi="Simplified Arabic" w:cs="Simplified Arabic" w:hint="cs"/>
          <w:color w:val="FF0000"/>
          <w:sz w:val="32"/>
          <w:szCs w:val="32"/>
          <w:rtl/>
          <w:lang w:bidi="ar-QA"/>
        </w:rPr>
        <w:t xml:space="preserve"> </w:t>
      </w:r>
    </w:p>
    <w:p w:rsidR="006969D9" w:rsidRDefault="006969D9" w:rsidP="006969D9">
      <w:pPr>
        <w:bidi/>
        <w:spacing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QA"/>
        </w:rPr>
      </w:pP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>د- رقيب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>ُ</w:t>
      </w: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 xml:space="preserve"> السّير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>ِ</w:t>
      </w: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 xml:space="preserve"> ف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>َ</w:t>
      </w: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>ط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>ِ</w:t>
      </w: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>ٌ</w:t>
      </w:r>
      <w:r w:rsidRPr="006969D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QA"/>
        </w:rPr>
        <w:t>.</w:t>
      </w:r>
      <w:r w:rsidRPr="006969D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QA"/>
        </w:rPr>
        <w:t xml:space="preserve">                 إنَّ رقيبَ السّير</w:t>
      </w:r>
      <w:r w:rsidR="00E06B2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QA"/>
        </w:rPr>
        <w:t>ِ</w:t>
      </w:r>
      <w:r w:rsidRPr="006969D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QA"/>
        </w:rPr>
        <w:t xml:space="preserve"> فطنٌ.</w:t>
      </w:r>
    </w:p>
    <w:p w:rsidR="006969D9" w:rsidRPr="00397B03" w:rsidRDefault="00FA1914" w:rsidP="00FA1914">
      <w:pPr>
        <w:bidi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QA"/>
        </w:rPr>
      </w:pP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QA"/>
        </w:rPr>
        <w:lastRenderedPageBreak/>
        <w:t xml:space="preserve"> </w:t>
      </w:r>
      <w:r w:rsidR="006969D9" w:rsidRPr="00397B0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QA"/>
        </w:rPr>
        <w:t>السّؤال الرابع: جرّد الجُمل الآتية م</w:t>
      </w:r>
      <w:r w:rsidR="006969D9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QA"/>
        </w:rPr>
        <w:t>ن الحروف النّاسخة وغيّر ما يلزم</w:t>
      </w:r>
      <w:r w:rsidR="006969D9" w:rsidRPr="00397B0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QA"/>
        </w:rPr>
        <w:t>:</w:t>
      </w:r>
    </w:p>
    <w:p w:rsidR="006969D9" w:rsidRPr="006969D9" w:rsidRDefault="006969D9" w:rsidP="006969D9">
      <w:pPr>
        <w:bidi/>
        <w:spacing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QA"/>
        </w:rPr>
      </w:pP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>1- إنّ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>َ</w:t>
      </w: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 xml:space="preserve"> جناحي النّعامة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>ِ</w:t>
      </w: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 xml:space="preserve"> كبيران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>ِ.</w:t>
      </w: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  </w:t>
      </w:r>
      <w:r w:rsidRPr="006969D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QA"/>
        </w:rPr>
        <w:t>جناحا النّعامةِ كبيرانِ.</w:t>
      </w:r>
    </w:p>
    <w:p w:rsidR="006969D9" w:rsidRPr="006969D9" w:rsidRDefault="006969D9" w:rsidP="006969D9">
      <w:pPr>
        <w:bidi/>
        <w:spacing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QA"/>
        </w:rPr>
      </w:pP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>2-لعلّ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>َ</w:t>
      </w: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 xml:space="preserve"> الباحثين مستعدّان</w:t>
      </w:r>
      <w:r w:rsidRPr="006969D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QA"/>
        </w:rPr>
        <w:t>.        الباحثانِ مستعدّانِ.</w:t>
      </w:r>
    </w:p>
    <w:p w:rsidR="006969D9" w:rsidRPr="006969D9" w:rsidRDefault="006969D9" w:rsidP="006969D9">
      <w:pPr>
        <w:bidi/>
        <w:spacing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QA"/>
        </w:rPr>
      </w:pP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>3- كأن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>َ</w:t>
      </w: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>ّ الهلالَ بدرٌ.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            </w:t>
      </w:r>
      <w:r w:rsidRPr="006969D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QA"/>
        </w:rPr>
        <w:t>الهلالُ بدرٌ.</w:t>
      </w:r>
    </w:p>
    <w:p w:rsidR="006969D9" w:rsidRPr="006969D9" w:rsidRDefault="006969D9" w:rsidP="006969D9">
      <w:pPr>
        <w:bidi/>
        <w:spacing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Q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>4-</w:t>
      </w: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 xml:space="preserve"> المكان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>ُ</w:t>
      </w: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 xml:space="preserve"> واس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>ِ</w:t>
      </w: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>ٌ،</w:t>
      </w: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 xml:space="preserve"> لكنّ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>َ</w:t>
      </w: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 xml:space="preserve"> المطر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>َ</w:t>
      </w: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 xml:space="preserve"> غزير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>ٌ</w:t>
      </w: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  </w:t>
      </w:r>
      <w:r w:rsidRPr="006969D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QA"/>
        </w:rPr>
        <w:t>المكانُ واسعٌ، والمطرُ غزيرٌ.</w:t>
      </w:r>
    </w:p>
    <w:p w:rsidR="006969D9" w:rsidRDefault="006969D9" w:rsidP="006969D9">
      <w:pPr>
        <w:bidi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QA"/>
        </w:rPr>
      </w:pPr>
    </w:p>
    <w:p w:rsidR="006969D9" w:rsidRPr="00397B03" w:rsidRDefault="006969D9" w:rsidP="006969D9">
      <w:pPr>
        <w:bidi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QA"/>
        </w:rPr>
      </w:pPr>
      <w:r w:rsidRPr="00397B0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QA"/>
        </w:rPr>
        <w:t>ا</w:t>
      </w: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QA"/>
        </w:rPr>
        <w:t>لسؤال الخامس:</w:t>
      </w:r>
      <w:r w:rsidR="00176F7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QA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QA"/>
        </w:rPr>
        <w:t>أعرب ما تحته خطٌّ</w:t>
      </w:r>
      <w:r w:rsidRPr="00397B0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QA"/>
        </w:rPr>
        <w:t>:</w:t>
      </w:r>
    </w:p>
    <w:p w:rsidR="006969D9" w:rsidRPr="00B61335" w:rsidRDefault="006969D9" w:rsidP="00B61335">
      <w:pPr>
        <w:pStyle w:val="ListParagraph"/>
        <w:numPr>
          <w:ilvl w:val="0"/>
          <w:numId w:val="5"/>
        </w:numPr>
        <w:tabs>
          <w:tab w:val="left" w:pos="6439"/>
          <w:tab w:val="right" w:pos="8640"/>
        </w:tabs>
        <w:bidi/>
        <w:spacing w:line="360" w:lineRule="auto"/>
        <w:rPr>
          <w:rFonts w:ascii="Simplified Arabic" w:hAnsi="Simplified Arabic" w:cs="Simplified Arabic"/>
          <w:sz w:val="32"/>
          <w:szCs w:val="32"/>
          <w:u w:val="single"/>
          <w:rtl/>
          <w:lang w:bidi="ar-QA"/>
        </w:rPr>
      </w:pPr>
      <w:r w:rsidRPr="00B61335">
        <w:rPr>
          <w:rFonts w:ascii="Simplified Arabic" w:hAnsi="Simplified Arabic" w:cs="Simplified Arabic"/>
          <w:sz w:val="32"/>
          <w:szCs w:val="32"/>
          <w:u w:val="single"/>
          <w:rtl/>
          <w:lang w:bidi="ar-QA"/>
        </w:rPr>
        <w:t>ليتَ الصّداقةَ دائمةٌ</w:t>
      </w:r>
      <w:r w:rsidRPr="00B61335">
        <w:rPr>
          <w:rFonts w:ascii="Simplified Arabic" w:hAnsi="Simplified Arabic" w:cs="Simplified Arabic" w:hint="cs"/>
          <w:sz w:val="32"/>
          <w:szCs w:val="32"/>
          <w:u w:val="single"/>
          <w:rtl/>
          <w:lang w:bidi="ar-QA"/>
        </w:rPr>
        <w:t>.</w:t>
      </w:r>
    </w:p>
    <w:p w:rsidR="00B61335" w:rsidRPr="00B61335" w:rsidRDefault="00B61335" w:rsidP="00E47577">
      <w:pPr>
        <w:tabs>
          <w:tab w:val="right" w:pos="-450"/>
          <w:tab w:val="right" w:pos="-90"/>
          <w:tab w:val="right" w:pos="360"/>
        </w:tabs>
        <w:spacing w:after="0" w:line="360" w:lineRule="auto"/>
        <w:ind w:left="720"/>
        <w:jc w:val="center"/>
        <w:rPr>
          <w:rFonts w:ascii="Simplified Arabic" w:hAnsi="Simplified Arabic" w:cs="Simplified Arabic"/>
          <w:bCs/>
          <w:color w:val="FF0000"/>
          <w:sz w:val="32"/>
          <w:szCs w:val="32"/>
        </w:rPr>
      </w:pP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 xml:space="preserve">ليت: 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>حرف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ٌ ناسخٌ يفيدُ التّمنّي</w:t>
      </w:r>
      <w:r w:rsidR="00E47577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 xml:space="preserve">، مبنيّ على الفتح.               </w:t>
      </w:r>
    </w:p>
    <w:p w:rsidR="00B61335" w:rsidRPr="00B61335" w:rsidRDefault="00B61335" w:rsidP="00176F78">
      <w:pPr>
        <w:tabs>
          <w:tab w:val="right" w:pos="-450"/>
          <w:tab w:val="right" w:pos="-90"/>
          <w:tab w:val="right" w:pos="360"/>
        </w:tabs>
        <w:bidi/>
        <w:spacing w:after="0" w:line="360" w:lineRule="auto"/>
        <w:ind w:left="720"/>
        <w:rPr>
          <w:rFonts w:ascii="Simplified Arabic" w:hAnsi="Simplified Arabic" w:cs="Simplified Arabic"/>
          <w:bCs/>
          <w:color w:val="FF0000"/>
          <w:sz w:val="32"/>
          <w:szCs w:val="32"/>
        </w:rPr>
      </w:pP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 xml:space="preserve">الصّداقةَ: 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>اسم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ُ ليتَ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 xml:space="preserve"> منصوب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ٌ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 xml:space="preserve"> وعل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ا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>م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َ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>ة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ُ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 xml:space="preserve"> ن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َ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>ص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ْ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>ب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ِ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>ه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ِ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 xml:space="preserve"> الفتحة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ُ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 xml:space="preserve"> الظ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ّ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>اهر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َةُ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 xml:space="preserve"> على آخ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ِ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>ر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ِ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>ه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ِ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>.</w:t>
      </w:r>
    </w:p>
    <w:p w:rsidR="00B61335" w:rsidRPr="00B61335" w:rsidRDefault="00B61335" w:rsidP="00176F78">
      <w:pPr>
        <w:tabs>
          <w:tab w:val="right" w:pos="-450"/>
          <w:tab w:val="right" w:pos="-90"/>
          <w:tab w:val="right" w:pos="360"/>
        </w:tabs>
        <w:bidi/>
        <w:spacing w:after="0" w:line="360" w:lineRule="auto"/>
        <w:ind w:left="720"/>
        <w:rPr>
          <w:rFonts w:ascii="Simplified Arabic" w:hAnsi="Simplified Arabic" w:cs="Simplified Arabic"/>
          <w:bCs/>
          <w:color w:val="FF0000"/>
          <w:sz w:val="32"/>
          <w:szCs w:val="32"/>
        </w:rPr>
      </w:pP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 xml:space="preserve">دائمةٌ: 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>خبر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 xml:space="preserve">ُ </w:t>
      </w:r>
      <w:r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ليتَ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 xml:space="preserve"> 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>مرفوع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 xml:space="preserve">ٌ 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>وع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َ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>لامة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ُ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 xml:space="preserve"> ر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َ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>ف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ْ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>ع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ِ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>ه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ِ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 xml:space="preserve"> الض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َّ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>م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َّ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>ة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ُ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 xml:space="preserve"> الظ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ّ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>اهر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ِ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>ة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ُ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 xml:space="preserve"> على آخ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ِ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>ر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ِ</w:t>
      </w:r>
      <w:r w:rsidRPr="00B61335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>ه</w:t>
      </w:r>
      <w:r w:rsidRPr="00B61335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 xml:space="preserve">ِ والثّانية للتّنوين. </w:t>
      </w:r>
    </w:p>
    <w:p w:rsidR="00B61335" w:rsidRDefault="000A67CF" w:rsidP="00176F78">
      <w:pPr>
        <w:bidi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Q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</w:p>
    <w:p w:rsidR="006969D9" w:rsidRPr="00397B03" w:rsidRDefault="006969D9" w:rsidP="00176F78">
      <w:pPr>
        <w:bidi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lastRenderedPageBreak/>
        <w:t xml:space="preserve">ب- علمتُ أنّ </w:t>
      </w:r>
      <w:r w:rsidRPr="00397B03">
        <w:rPr>
          <w:rFonts w:ascii="Simplified Arabic" w:hAnsi="Simplified Arabic" w:cs="Simplified Arabic"/>
          <w:sz w:val="32"/>
          <w:szCs w:val="32"/>
          <w:u w:val="single"/>
          <w:rtl/>
          <w:lang w:bidi="ar-QA"/>
        </w:rPr>
        <w:t>الصّديقين</w:t>
      </w:r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QA"/>
        </w:rPr>
        <w:t>ِ</w:t>
      </w:r>
      <w:r w:rsidRPr="00397B03">
        <w:rPr>
          <w:rFonts w:ascii="Simplified Arabic" w:hAnsi="Simplified Arabic" w:cs="Simplified Arabic"/>
          <w:sz w:val="32"/>
          <w:szCs w:val="32"/>
          <w:u w:val="single"/>
          <w:rtl/>
          <w:lang w:bidi="ar-QA"/>
        </w:rPr>
        <w:t xml:space="preserve"> وفيّان</w:t>
      </w:r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QA"/>
        </w:rPr>
        <w:t>ِ.</w:t>
      </w:r>
    </w:p>
    <w:p w:rsidR="00B61335" w:rsidRPr="00B61335" w:rsidRDefault="000A67CF" w:rsidP="00E0441A">
      <w:pPr>
        <w:tabs>
          <w:tab w:val="right" w:pos="-450"/>
          <w:tab w:val="right" w:pos="-90"/>
          <w:tab w:val="right" w:pos="360"/>
        </w:tabs>
        <w:bidi/>
        <w:spacing w:after="0"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  <w:r w:rsidR="00E0441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QA"/>
        </w:rPr>
        <w:t xml:space="preserve"> </w:t>
      </w:r>
      <w:r w:rsidR="00B61335" w:rsidRPr="00B6133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الصّديقينِ: </w:t>
      </w:r>
      <w:r w:rsidR="00B61335" w:rsidRPr="00B61335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اسم</w:t>
      </w:r>
      <w:r w:rsidR="00B61335" w:rsidRPr="00B6133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ُ </w:t>
      </w:r>
      <w:r w:rsidR="0015338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أ</w:t>
      </w:r>
      <w:r w:rsidR="00B61335" w:rsidRPr="00B61335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نّ</w:t>
      </w:r>
      <w:r w:rsidR="00B61335" w:rsidRPr="00B6133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َ</w:t>
      </w:r>
      <w:r w:rsidR="00B61335" w:rsidRPr="00B61335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منصوب</w:t>
      </w:r>
      <w:r w:rsidR="00B61335" w:rsidRPr="00B6133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ٌ</w:t>
      </w:r>
      <w:r w:rsidR="00B61335" w:rsidRPr="00B61335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وعل</w:t>
      </w:r>
      <w:r w:rsidR="00B61335" w:rsidRPr="00B6133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</w:t>
      </w:r>
      <w:r w:rsidR="00B61335" w:rsidRPr="00B61335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م</w:t>
      </w:r>
      <w:r w:rsidR="00B61335" w:rsidRPr="00B6133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َ</w:t>
      </w:r>
      <w:r w:rsidR="00B61335" w:rsidRPr="00B61335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ة</w:t>
      </w:r>
      <w:r w:rsidR="00B61335" w:rsidRPr="00B6133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ُ</w:t>
      </w:r>
      <w:r w:rsidR="00B61335" w:rsidRPr="00B61335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ن</w:t>
      </w:r>
      <w:r w:rsidR="00B61335" w:rsidRPr="00B6133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َ</w:t>
      </w:r>
      <w:r w:rsidR="00B61335" w:rsidRPr="00B61335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ص</w:t>
      </w:r>
      <w:r w:rsidR="00B61335" w:rsidRPr="00B6133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ْ</w:t>
      </w:r>
      <w:r w:rsidR="00B61335" w:rsidRPr="00B61335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ب</w:t>
      </w:r>
      <w:r w:rsidR="00B61335" w:rsidRPr="00B6133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ِ</w:t>
      </w:r>
      <w:r w:rsidR="00B61335" w:rsidRPr="00B61335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ه</w:t>
      </w:r>
      <w:r w:rsidR="00B61335" w:rsidRPr="00B6133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ِ</w:t>
      </w:r>
      <w:r w:rsidR="00B61335" w:rsidRPr="00B61335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="00B61335" w:rsidRPr="00B6133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الياء؛ لأنّهُ مثنّى.</w:t>
      </w:r>
    </w:p>
    <w:p w:rsidR="00B61335" w:rsidRPr="00B61335" w:rsidRDefault="00B61335" w:rsidP="00176F78">
      <w:pPr>
        <w:tabs>
          <w:tab w:val="right" w:pos="-450"/>
          <w:tab w:val="right" w:pos="-90"/>
          <w:tab w:val="right" w:pos="360"/>
        </w:tabs>
        <w:bidi/>
        <w:spacing w:after="0"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B6133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وفيّانِ</w:t>
      </w:r>
      <w:r w:rsidRPr="00B61335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:</w:t>
      </w:r>
      <w:r w:rsidRPr="00B61335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</w:t>
      </w:r>
      <w:r w:rsidRPr="00B61335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خبر</w:t>
      </w:r>
      <w:r w:rsidRPr="00B6133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ُ 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أ</w:t>
      </w:r>
      <w:r w:rsidRPr="00B61335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ن</w:t>
      </w:r>
      <w:r w:rsidRPr="00B6133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َّ </w:t>
      </w:r>
      <w:r w:rsidRPr="00B61335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مرفوع</w:t>
      </w:r>
      <w:r w:rsidRPr="00B6133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ٌ </w:t>
      </w:r>
      <w:r w:rsidRPr="00B61335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وع</w:t>
      </w:r>
      <w:r w:rsidRPr="00B6133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َ</w:t>
      </w:r>
      <w:r w:rsidRPr="00B61335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لامة</w:t>
      </w:r>
      <w:r w:rsidRPr="00B6133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ُ</w:t>
      </w:r>
      <w:r w:rsidRPr="00B61335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ر</w:t>
      </w:r>
      <w:r w:rsidRPr="00B6133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َ</w:t>
      </w:r>
      <w:r w:rsidRPr="00B61335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ف</w:t>
      </w:r>
      <w:r w:rsidRPr="00B6133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ْ</w:t>
      </w:r>
      <w:r w:rsidRPr="00B61335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ع</w:t>
      </w:r>
      <w:r w:rsidRPr="00B6133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ِ</w:t>
      </w:r>
      <w:r w:rsidRPr="00B61335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ه</w:t>
      </w:r>
      <w:r w:rsidRPr="00B6133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ِ</w:t>
      </w:r>
      <w:r w:rsidRPr="00B61335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B6133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الألف؛ لأنّهُ مثنّى.</w:t>
      </w:r>
    </w:p>
    <w:p w:rsidR="006969D9" w:rsidRPr="00B61335" w:rsidRDefault="006969D9" w:rsidP="00176F78">
      <w:pPr>
        <w:bidi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QA"/>
        </w:rPr>
      </w:pPr>
    </w:p>
    <w:p w:rsidR="006969D9" w:rsidRPr="00397B03" w:rsidRDefault="006969D9" w:rsidP="00176F78">
      <w:pPr>
        <w:bidi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>جـ-</w:t>
      </w:r>
      <w:r w:rsidRPr="00397B03">
        <w:rPr>
          <w:rFonts w:ascii="Simplified Arabic" w:hAnsi="Simplified Arabic" w:cs="Simplified Arabic"/>
          <w:sz w:val="32"/>
          <w:szCs w:val="32"/>
          <w:u w:val="single"/>
          <w:rtl/>
          <w:lang w:bidi="ar-QA"/>
        </w:rPr>
        <w:t xml:space="preserve"> لعلّ العاملينَ ملتزمونَ</w:t>
      </w:r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QA"/>
        </w:rPr>
        <w:t>.</w:t>
      </w:r>
      <w:r w:rsidRPr="00397B03">
        <w:rPr>
          <w:rFonts w:ascii="Simplified Arabic" w:hAnsi="Simplified Arabic" w:cs="Simplified Arabic"/>
          <w:sz w:val="32"/>
          <w:szCs w:val="32"/>
          <w:rtl/>
          <w:lang w:bidi="ar-QA"/>
        </w:rPr>
        <w:t xml:space="preserve"> </w:t>
      </w:r>
    </w:p>
    <w:p w:rsidR="00B61335" w:rsidRPr="001E012E" w:rsidRDefault="00B61335" w:rsidP="00176F78">
      <w:pPr>
        <w:tabs>
          <w:tab w:val="right" w:pos="-450"/>
          <w:tab w:val="right" w:pos="-90"/>
          <w:tab w:val="right" w:pos="360"/>
        </w:tabs>
        <w:bidi/>
        <w:spacing w:after="0" w:line="360" w:lineRule="auto"/>
        <w:rPr>
          <w:rFonts w:ascii="Simplified Arabic" w:hAnsi="Simplified Arabic" w:cs="Simplified Arabic"/>
          <w:bCs/>
          <w:color w:val="FF0000"/>
          <w:sz w:val="32"/>
          <w:szCs w:val="32"/>
        </w:rPr>
      </w:pPr>
      <w:r w:rsidRPr="001E012E">
        <w:rPr>
          <w:rFonts w:ascii="Simplified Arabic" w:hAnsi="Simplified Arabic" w:cs="Simplified Arabic" w:hint="cs"/>
          <w:color w:val="FF0000"/>
          <w:sz w:val="32"/>
          <w:szCs w:val="32"/>
          <w:rtl/>
          <w:lang w:bidi="ar-QA"/>
        </w:rPr>
        <w:t xml:space="preserve"> لعلَّ: </w:t>
      </w:r>
      <w:r w:rsidRPr="001E012E">
        <w:rPr>
          <w:rFonts w:ascii="Simplified Arabic" w:hAnsi="Simplified Arabic" w:cs="Simplified Arabic"/>
          <w:bCs/>
          <w:color w:val="FF0000"/>
          <w:sz w:val="32"/>
          <w:szCs w:val="32"/>
          <w:rtl/>
        </w:rPr>
        <w:t>حرف</w:t>
      </w:r>
      <w:r w:rsidRPr="001E012E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ٌ ناسخٌ يفيدُ التّرجّي</w:t>
      </w:r>
      <w:r w:rsidR="00E47577">
        <w:rPr>
          <w:rFonts w:ascii="Simplified Arabic" w:hAnsi="Simplified Arabic" w:cs="Simplified Arabic" w:hint="cs"/>
          <w:bCs/>
          <w:color w:val="FF0000"/>
          <w:sz w:val="32"/>
          <w:szCs w:val="32"/>
          <w:rtl/>
        </w:rPr>
        <w:t>، مبنيّ على الفتح.</w:t>
      </w:r>
      <w:bookmarkStart w:id="0" w:name="_GoBack"/>
      <w:bookmarkEnd w:id="0"/>
    </w:p>
    <w:p w:rsidR="00593618" w:rsidRPr="001E012E" w:rsidRDefault="00593618" w:rsidP="00176F78">
      <w:pPr>
        <w:tabs>
          <w:tab w:val="right" w:pos="-450"/>
          <w:tab w:val="right" w:pos="-90"/>
          <w:tab w:val="right" w:pos="360"/>
        </w:tabs>
        <w:bidi/>
        <w:spacing w:after="0"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1E012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العاملينَ: </w:t>
      </w:r>
      <w:r w:rsidRPr="001E012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اسم</w:t>
      </w:r>
      <w:r w:rsidRPr="001E012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ُ لعلَّ</w:t>
      </w:r>
      <w:r w:rsidRPr="001E012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منصوب</w:t>
      </w:r>
      <w:r w:rsidRPr="001E012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ٌ</w:t>
      </w:r>
      <w:r w:rsidRPr="001E012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وعل</w:t>
      </w:r>
      <w:r w:rsidRPr="001E012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</w:t>
      </w:r>
      <w:r w:rsidRPr="001E012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م</w:t>
      </w:r>
      <w:r w:rsidRPr="001E012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َ</w:t>
      </w:r>
      <w:r w:rsidRPr="001E012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ة</w:t>
      </w:r>
      <w:r w:rsidRPr="001E012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ُ</w:t>
      </w:r>
      <w:r w:rsidRPr="001E012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ن</w:t>
      </w:r>
      <w:r w:rsidRPr="001E012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َ</w:t>
      </w:r>
      <w:r w:rsidRPr="001E012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ص</w:t>
      </w:r>
      <w:r w:rsidRPr="001E012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ْ</w:t>
      </w:r>
      <w:r w:rsidRPr="001E012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ب</w:t>
      </w:r>
      <w:r w:rsidRPr="001E012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ِ</w:t>
      </w:r>
      <w:r w:rsidRPr="001E012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ه</w:t>
      </w:r>
      <w:r w:rsidRPr="001E012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ِ</w:t>
      </w:r>
      <w:r w:rsidRPr="001E012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1E012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الياء؛ لأنّهُ جمع مذكّر سالم.</w:t>
      </w:r>
    </w:p>
    <w:p w:rsidR="00593618" w:rsidRPr="001E012E" w:rsidRDefault="00593618" w:rsidP="00176F78">
      <w:pPr>
        <w:tabs>
          <w:tab w:val="right" w:pos="-450"/>
          <w:tab w:val="right" w:pos="-90"/>
          <w:tab w:val="right" w:pos="360"/>
        </w:tabs>
        <w:bidi/>
        <w:spacing w:after="0"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1E012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ملتزمونَ</w:t>
      </w:r>
      <w:r w:rsidRPr="001E012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:</w:t>
      </w:r>
      <w:r w:rsidRPr="001E012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 </w:t>
      </w:r>
      <w:r w:rsidRPr="001E012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خبر</w:t>
      </w:r>
      <w:r w:rsidRPr="001E012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ُ لعلَّ </w:t>
      </w:r>
      <w:r w:rsidRPr="001E012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مرفوع</w:t>
      </w:r>
      <w:r w:rsidRPr="001E012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ٌ </w:t>
      </w:r>
      <w:r w:rsidRPr="001E012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وع</w:t>
      </w:r>
      <w:r w:rsidRPr="001E012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َ</w:t>
      </w:r>
      <w:r w:rsidRPr="001E012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لامة</w:t>
      </w:r>
      <w:r w:rsidRPr="001E012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ُ</w:t>
      </w:r>
      <w:r w:rsidRPr="001E012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ر</w:t>
      </w:r>
      <w:r w:rsidRPr="001E012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َ</w:t>
      </w:r>
      <w:r w:rsidRPr="001E012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ف</w:t>
      </w:r>
      <w:r w:rsidRPr="001E012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ْ</w:t>
      </w:r>
      <w:r w:rsidRPr="001E012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ع</w:t>
      </w:r>
      <w:r w:rsidRPr="001E012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ِ</w:t>
      </w:r>
      <w:r w:rsidRPr="001E012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ه</w:t>
      </w:r>
      <w:r w:rsidRPr="001E012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ِ</w:t>
      </w:r>
      <w:r w:rsidRPr="001E012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1E012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الواو؛ لأنّهُ جمع مذكّر سالم.</w:t>
      </w:r>
    </w:p>
    <w:p w:rsidR="00EC708E" w:rsidRDefault="00B61335" w:rsidP="00EC708E">
      <w:pPr>
        <w:tabs>
          <w:tab w:val="left" w:pos="1140"/>
        </w:tabs>
        <w:bidi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Q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  <w:r w:rsidR="00EC708E">
        <w:rPr>
          <w:rFonts w:ascii="Simplified Arabic" w:hAnsi="Simplified Arabic" w:cs="Simplified Arabic" w:hint="cs"/>
          <w:sz w:val="32"/>
          <w:szCs w:val="32"/>
          <w:rtl/>
          <w:lang w:bidi="ar-QA"/>
        </w:rPr>
        <w:t>_______________________________________________</w:t>
      </w:r>
    </w:p>
    <w:p w:rsidR="006167DB" w:rsidRPr="00DA2715" w:rsidRDefault="00EC708E" w:rsidP="00EC708E">
      <w:pPr>
        <w:tabs>
          <w:tab w:val="left" w:pos="1140"/>
        </w:tabs>
        <w:bidi/>
        <w:spacing w:line="360" w:lineRule="auto"/>
        <w:rPr>
          <w:rFonts w:ascii="Simplified Arabic" w:hAnsi="Simplified Arabic" w:cs="Simplified Arabic"/>
          <w:b/>
          <w:bCs/>
          <w:sz w:val="48"/>
          <w:szCs w:val="48"/>
          <w:rtl/>
          <w:lang w:bidi="ar-QA"/>
        </w:rPr>
      </w:pPr>
      <w:r>
        <w:rPr>
          <w:rFonts w:ascii="Simplified Arabic" w:hAnsi="Simplified Arabic" w:cs="Simplified Arabic" w:hint="cs"/>
          <w:b/>
          <w:bCs/>
          <w:sz w:val="48"/>
          <w:szCs w:val="48"/>
          <w:rtl/>
          <w:lang w:bidi="ar-QA"/>
        </w:rPr>
        <w:t xml:space="preserve">                 </w:t>
      </w:r>
      <w:r w:rsidR="006167DB" w:rsidRPr="00DA2715">
        <w:rPr>
          <w:rFonts w:ascii="Simplified Arabic" w:hAnsi="Simplified Arabic" w:cs="Simplified Arabic"/>
          <w:b/>
          <w:bCs/>
          <w:sz w:val="48"/>
          <w:szCs w:val="48"/>
          <w:rtl/>
          <w:lang w:bidi="ar-QA"/>
        </w:rPr>
        <w:t>انتهت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  <w:lang w:bidi="ar-QA"/>
        </w:rPr>
        <w:t>ِ</w:t>
      </w:r>
      <w:r w:rsidR="006167DB" w:rsidRPr="00DA2715">
        <w:rPr>
          <w:rFonts w:ascii="Simplified Arabic" w:hAnsi="Simplified Arabic" w:cs="Simplified Arabic"/>
          <w:b/>
          <w:bCs/>
          <w:sz w:val="48"/>
          <w:szCs w:val="48"/>
          <w:rtl/>
          <w:lang w:bidi="ar-QA"/>
        </w:rPr>
        <w:t xml:space="preserve"> </w:t>
      </w:r>
      <w:r w:rsidR="00635867" w:rsidRPr="00DA2715">
        <w:rPr>
          <w:rFonts w:ascii="Simplified Arabic" w:hAnsi="Simplified Arabic" w:cs="Simplified Arabic"/>
          <w:b/>
          <w:bCs/>
          <w:sz w:val="48"/>
          <w:szCs w:val="48"/>
          <w:rtl/>
          <w:lang w:bidi="ar-QA"/>
        </w:rPr>
        <w:t>الإجابات</w:t>
      </w:r>
    </w:p>
    <w:p w:rsidR="00434713" w:rsidRPr="006167DB" w:rsidRDefault="00434713">
      <w:pPr>
        <w:jc w:val="right"/>
        <w:rPr>
          <w:rFonts w:ascii="Traditional Arabic" w:hAnsi="Traditional Arabic" w:cs="Traditional Arabic"/>
          <w:b/>
          <w:bCs/>
          <w:sz w:val="48"/>
          <w:szCs w:val="48"/>
          <w:lang w:bidi="ar-JO"/>
        </w:rPr>
      </w:pPr>
    </w:p>
    <w:sectPr w:rsidR="00434713" w:rsidRPr="006167DB" w:rsidSect="004D5744">
      <w:footerReference w:type="default" r:id="rId11"/>
      <w:pgSz w:w="12240" w:h="15840"/>
      <w:pgMar w:top="1440" w:right="1800" w:bottom="1440" w:left="180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E41" w:rsidRDefault="00692E41" w:rsidP="004D5744">
      <w:pPr>
        <w:spacing w:after="0" w:line="240" w:lineRule="auto"/>
      </w:pPr>
      <w:r>
        <w:separator/>
      </w:r>
    </w:p>
  </w:endnote>
  <w:endnote w:type="continuationSeparator" w:id="0">
    <w:p w:rsidR="00692E41" w:rsidRDefault="00692E41" w:rsidP="004D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744" w:rsidRDefault="00D4280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312B">
      <w:rPr>
        <w:noProof/>
      </w:rPr>
      <w:t>1</w:t>
    </w:r>
    <w:r>
      <w:rPr>
        <w:noProof/>
      </w:rPr>
      <w:fldChar w:fldCharType="end"/>
    </w:r>
  </w:p>
  <w:p w:rsidR="004D5744" w:rsidRDefault="004D5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E41" w:rsidRDefault="00692E41" w:rsidP="004D5744">
      <w:pPr>
        <w:spacing w:after="0" w:line="240" w:lineRule="auto"/>
      </w:pPr>
      <w:r>
        <w:separator/>
      </w:r>
    </w:p>
  </w:footnote>
  <w:footnote w:type="continuationSeparator" w:id="0">
    <w:p w:rsidR="00692E41" w:rsidRDefault="00692E41" w:rsidP="004D5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A0669"/>
    <w:multiLevelType w:val="hybridMultilevel"/>
    <w:tmpl w:val="B0B4A074"/>
    <w:lvl w:ilvl="0" w:tplc="F0244F90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b w:val="0"/>
        <w:bCs w:val="0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B07ED"/>
    <w:multiLevelType w:val="hybridMultilevel"/>
    <w:tmpl w:val="CE3EDCDC"/>
    <w:lvl w:ilvl="0" w:tplc="CEBA6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0A02B0"/>
    <w:multiLevelType w:val="hybridMultilevel"/>
    <w:tmpl w:val="87DA439E"/>
    <w:lvl w:ilvl="0" w:tplc="B388DBA2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4D3262"/>
    <w:multiLevelType w:val="hybridMultilevel"/>
    <w:tmpl w:val="534E5CC8"/>
    <w:lvl w:ilvl="0" w:tplc="4C8C0176">
      <w:start w:val="1"/>
      <w:numFmt w:val="arabicAlpha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F6263"/>
    <w:multiLevelType w:val="hybridMultilevel"/>
    <w:tmpl w:val="34A2A474"/>
    <w:lvl w:ilvl="0" w:tplc="8566FF5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C2A13"/>
    <w:multiLevelType w:val="hybridMultilevel"/>
    <w:tmpl w:val="719C0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34"/>
    <w:rsid w:val="00006679"/>
    <w:rsid w:val="00041A4A"/>
    <w:rsid w:val="0005312B"/>
    <w:rsid w:val="00076C12"/>
    <w:rsid w:val="00085D5F"/>
    <w:rsid w:val="00090A06"/>
    <w:rsid w:val="000A67CF"/>
    <w:rsid w:val="0010578F"/>
    <w:rsid w:val="00114A06"/>
    <w:rsid w:val="00117387"/>
    <w:rsid w:val="00142D78"/>
    <w:rsid w:val="00153385"/>
    <w:rsid w:val="00167779"/>
    <w:rsid w:val="00176F78"/>
    <w:rsid w:val="001E012E"/>
    <w:rsid w:val="001E2474"/>
    <w:rsid w:val="001E538D"/>
    <w:rsid w:val="001E626B"/>
    <w:rsid w:val="002327D8"/>
    <w:rsid w:val="00251068"/>
    <w:rsid w:val="00274C92"/>
    <w:rsid w:val="002A3881"/>
    <w:rsid w:val="003043C5"/>
    <w:rsid w:val="003045F7"/>
    <w:rsid w:val="00310668"/>
    <w:rsid w:val="003831E5"/>
    <w:rsid w:val="00393B00"/>
    <w:rsid w:val="00403A89"/>
    <w:rsid w:val="004303B0"/>
    <w:rsid w:val="00432DAC"/>
    <w:rsid w:val="00434713"/>
    <w:rsid w:val="004456AF"/>
    <w:rsid w:val="004947EC"/>
    <w:rsid w:val="004D5744"/>
    <w:rsid w:val="0050544C"/>
    <w:rsid w:val="00512C2C"/>
    <w:rsid w:val="00556C01"/>
    <w:rsid w:val="00566ED2"/>
    <w:rsid w:val="00593618"/>
    <w:rsid w:val="005C7734"/>
    <w:rsid w:val="00603BB6"/>
    <w:rsid w:val="006167DB"/>
    <w:rsid w:val="00621161"/>
    <w:rsid w:val="00635867"/>
    <w:rsid w:val="00635A08"/>
    <w:rsid w:val="0064306A"/>
    <w:rsid w:val="006461A0"/>
    <w:rsid w:val="00692E41"/>
    <w:rsid w:val="006969D9"/>
    <w:rsid w:val="007550A0"/>
    <w:rsid w:val="00761197"/>
    <w:rsid w:val="007D401A"/>
    <w:rsid w:val="008135F0"/>
    <w:rsid w:val="008A2F50"/>
    <w:rsid w:val="008A5868"/>
    <w:rsid w:val="00930395"/>
    <w:rsid w:val="009E46D6"/>
    <w:rsid w:val="00B61335"/>
    <w:rsid w:val="00BD1657"/>
    <w:rsid w:val="00BF295D"/>
    <w:rsid w:val="00C41928"/>
    <w:rsid w:val="00C501F4"/>
    <w:rsid w:val="00C85010"/>
    <w:rsid w:val="00CA3E3B"/>
    <w:rsid w:val="00CB6D0A"/>
    <w:rsid w:val="00CC7FD3"/>
    <w:rsid w:val="00D13A26"/>
    <w:rsid w:val="00D24986"/>
    <w:rsid w:val="00D4280E"/>
    <w:rsid w:val="00D72DAB"/>
    <w:rsid w:val="00DA2715"/>
    <w:rsid w:val="00DF4B1A"/>
    <w:rsid w:val="00E04011"/>
    <w:rsid w:val="00E0441A"/>
    <w:rsid w:val="00E06B26"/>
    <w:rsid w:val="00E47577"/>
    <w:rsid w:val="00E7600C"/>
    <w:rsid w:val="00EB0F9B"/>
    <w:rsid w:val="00EC708E"/>
    <w:rsid w:val="00EE5509"/>
    <w:rsid w:val="00EE7249"/>
    <w:rsid w:val="00F11112"/>
    <w:rsid w:val="00F81776"/>
    <w:rsid w:val="00FA1914"/>
    <w:rsid w:val="00FD1FDD"/>
    <w:rsid w:val="00F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2507"/>
  <w15:docId w15:val="{24156BAE-EB9B-4E36-8DB1-8AEA6349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06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6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57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74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57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74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5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2D7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2715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DA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المدرسة الوطنية  الأرثوذكسية / الشميساني</vt:lpstr>
    </vt:vector>
  </TitlesOfParts>
  <Company>http://www.yarob.net/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المدرسة الوطنية  الأرثوذكسية / الشميساني</dc:title>
  <dc:creator>Eng. Yarob Abou Zaidan</dc:creator>
  <cp:lastModifiedBy>R.Kafati</cp:lastModifiedBy>
  <cp:revision>2</cp:revision>
  <cp:lastPrinted>2017-02-15T05:45:00Z</cp:lastPrinted>
  <dcterms:created xsi:type="dcterms:W3CDTF">2023-03-17T04:38:00Z</dcterms:created>
  <dcterms:modified xsi:type="dcterms:W3CDTF">2023-03-17T04:38:00Z</dcterms:modified>
</cp:coreProperties>
</file>