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166761" w:rsidP="00F72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34A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F2E1EC" wp14:editId="35D1DE78">
                  <wp:simplePos x="0" y="0"/>
                  <wp:positionH relativeFrom="margin">
                    <wp:posOffset>5569585</wp:posOffset>
                  </wp:positionH>
                  <wp:positionV relativeFrom="paragraph">
                    <wp:posOffset>-716280</wp:posOffset>
                  </wp:positionV>
                  <wp:extent cx="1136015" cy="684530"/>
                  <wp:effectExtent l="0" t="0" r="698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761" w:rsidRPr="00B34AC7" w:rsidRDefault="00166761" w:rsidP="001667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درس الحياة الاقتصادية في الدولة الأموية</w:t>
            </w:r>
          </w:p>
          <w:p w:rsidR="00166761" w:rsidRPr="00B34AC7" w:rsidRDefault="00166761" w:rsidP="001667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الصف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السابع </w:t>
            </w: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الأساسي </w:t>
            </w:r>
            <w:proofErr w:type="gramStart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( أ</w:t>
            </w:r>
            <w:proofErr w:type="gramEnd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 + ب )</w:t>
            </w:r>
          </w:p>
          <w:p w:rsidR="00166761" w:rsidRPr="00166761" w:rsidRDefault="00166761" w:rsidP="0016676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F72D48" w:rsidRPr="00F72D48" w:rsidRDefault="00F72D48" w:rsidP="0016676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أولاً: الزراعة</w:t>
            </w:r>
          </w:p>
          <w:p w:rsidR="00544C98" w:rsidRDefault="00F72D48" w:rsidP="00544C9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الأساليب الزراعية</w:t>
            </w:r>
            <w:bookmarkStart w:id="0" w:name="_GoBack"/>
            <w:bookmarkEnd w:id="0"/>
          </w:p>
          <w:p w:rsidR="00F72D48" w:rsidRPr="00F72D48" w:rsidRDefault="00723669" w:rsidP="00544C9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ما</w:t>
            </w:r>
            <w:r w:rsidR="00F72D48"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رس الفلاحون في العصر الأموي أساليب متنوعة للزراعة:</w:t>
            </w:r>
          </w:p>
          <w:p w:rsidR="00F72D48" w:rsidRPr="00F72D48" w:rsidRDefault="00F72D48" w:rsidP="00F72D48">
            <w:pPr>
              <w:numPr>
                <w:ilvl w:val="0"/>
                <w:numId w:val="1"/>
              </w:numPr>
              <w:bidi/>
              <w:spacing w:after="200" w:line="240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79041E">
              <w:rPr>
                <w:rFonts w:ascii="Aljazeera" w:eastAsia="Times New Roman" w:hAnsi="Aljazeera" w:cs="Times New Roman"/>
                <w:color w:val="000000"/>
                <w:sz w:val="32"/>
                <w:szCs w:val="32"/>
                <w:highlight w:val="yellow"/>
                <w:rtl/>
                <w:lang w:bidi="ar-JO"/>
              </w:rPr>
              <w:t>في الأراضي البعلية: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استخدموا التبوير كما في بلاد الشام.</w:t>
            </w:r>
          </w:p>
          <w:p w:rsidR="00F72D48" w:rsidRPr="00F72D48" w:rsidRDefault="00F72D48" w:rsidP="00F72D48">
            <w:pPr>
              <w:bidi/>
              <w:spacing w:after="20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التبوير: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 تقسيم الأرض إلى قسمين، يتم زراعة الأول ويترك الثاني للعام القادم بعد إراحته.</w:t>
            </w:r>
          </w:p>
          <w:p w:rsidR="00F72D48" w:rsidRPr="00F72D48" w:rsidRDefault="00F72D48" w:rsidP="00F72D48">
            <w:pPr>
              <w:numPr>
                <w:ilvl w:val="0"/>
                <w:numId w:val="2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79041E">
              <w:rPr>
                <w:rFonts w:ascii="Aljazeera" w:eastAsia="Times New Roman" w:hAnsi="Aljazeera" w:cs="Times New Roman"/>
                <w:color w:val="000000"/>
                <w:sz w:val="32"/>
                <w:szCs w:val="32"/>
                <w:highlight w:val="yellow"/>
                <w:rtl/>
                <w:lang w:bidi="ar-JO"/>
              </w:rPr>
              <w:t>في الأراضي المروية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: استخدم التناوب في الزراعة كما في مصر والعراق.</w:t>
            </w:r>
          </w:p>
          <w:p w:rsidR="00F72D48" w:rsidRPr="00F72D48" w:rsidRDefault="00F72D48" w:rsidP="00F72D48">
            <w:pPr>
              <w:bidi/>
              <w:spacing w:after="20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التناوب: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 زراعة الأرض بمحصولٍ مختلفٍ في كلّ عامٍ أو موسمٍ زراعيّ.</w:t>
            </w:r>
          </w:p>
          <w:p w:rsidR="00F72D48" w:rsidRPr="00544C98" w:rsidRDefault="00F72D48" w:rsidP="00544C98">
            <w:pPr>
              <w:numPr>
                <w:ilvl w:val="0"/>
                <w:numId w:val="3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79041E">
              <w:rPr>
                <w:rFonts w:ascii="Aljazeera" w:eastAsia="Times New Roman" w:hAnsi="Aljazeera" w:cs="Times New Roman"/>
                <w:color w:val="000000"/>
                <w:sz w:val="32"/>
                <w:szCs w:val="32"/>
                <w:highlight w:val="yellow"/>
                <w:rtl/>
                <w:lang w:bidi="ar-JO"/>
              </w:rPr>
              <w:t>في أراضي المستنقعات: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جففوا المستنقعات لتحويلها إلى أراضٍ زراعية كما في العراق.</w:t>
            </w:r>
          </w:p>
          <w:p w:rsid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أهم المحاصيل الزراعية</w:t>
            </w:r>
          </w:p>
          <w:p w:rsidR="00723669" w:rsidRPr="00F72D48" w:rsidRDefault="00723669" w:rsidP="007236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61CD3E41" wp14:editId="19DA3847">
                  <wp:extent cx="6038379" cy="2887980"/>
                  <wp:effectExtent l="0" t="0" r="635" b="7620"/>
                  <wp:docPr id="3" name="Picture 3" descr="https://minhaji.net/upload/images/7th%20grade%20history%20unit-3-1%20mahaseel%20zira3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inhaji.net/upload/images/7th%20grade%20history%20unit-3-1%20mahaseel%20zira3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439" cy="294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الثروة الحيوانية</w:t>
            </w:r>
          </w:p>
          <w:p w:rsidR="00F72D48" w:rsidRPr="00F72D48" w:rsidRDefault="00F72D48" w:rsidP="00F72D48">
            <w:pPr>
              <w:numPr>
                <w:ilvl w:val="0"/>
                <w:numId w:val="4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استخدمت الحيوانات في العصر الأموي في الزراعة كالأبقار والحمير والبغال والإبل.</w:t>
            </w:r>
          </w:p>
          <w:p w:rsidR="00F72D48" w:rsidRPr="00F72D48" w:rsidRDefault="00F72D48" w:rsidP="00F72D48">
            <w:pPr>
              <w:numPr>
                <w:ilvl w:val="0"/>
                <w:numId w:val="4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دُجنت الطيور والحيوانات؛ للأغراض التالية:</w:t>
            </w:r>
          </w:p>
          <w:p w:rsidR="00F72D48" w:rsidRPr="00F72D48" w:rsidRDefault="00F72D48" w:rsidP="00F72D48">
            <w:pPr>
              <w:numPr>
                <w:ilvl w:val="0"/>
                <w:numId w:val="5"/>
              </w:numPr>
              <w:bidi/>
              <w:spacing w:after="200" w:line="240" w:lineRule="auto"/>
              <w:ind w:left="18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للحصول على منتجاتها من اللحوم والحليب والصوف والجلود.</w:t>
            </w:r>
          </w:p>
          <w:p w:rsidR="00544C98" w:rsidRPr="00723669" w:rsidRDefault="00F72D48" w:rsidP="00723669">
            <w:pPr>
              <w:numPr>
                <w:ilvl w:val="0"/>
                <w:numId w:val="5"/>
              </w:numPr>
              <w:bidi/>
              <w:spacing w:after="200" w:line="240" w:lineRule="auto"/>
              <w:ind w:left="18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للاستفادة من مخلفاتها لتسميد التربة.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E74C3C"/>
                <w:sz w:val="32"/>
                <w:szCs w:val="32"/>
                <w:rtl/>
                <w:lang w:bidi="ar-JO"/>
              </w:rPr>
              <w:t>فسّر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وجود صلةٍ وثيقةٍ بين تربية الحيوانات والزراعة قديماً وحديثاً.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8E44AD"/>
                <w:sz w:val="32"/>
                <w:szCs w:val="32"/>
                <w:rtl/>
                <w:lang w:bidi="ar-JO"/>
              </w:rPr>
              <w:t>الإجابة: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الزراعة وتربية الحيوانات عملان متكاملان، فالحيوانات تأكل من بقايا المنتجات الزراعية، وتعطي المزارع منتجاتها من لحوم وحليبٍ وصوف وجلود، كما تعمل الحيوانات على تسميد الأراضي الزراعية من خلال مخلفاتها.</w:t>
            </w:r>
          </w:p>
        </w:tc>
      </w:tr>
    </w:tbl>
    <w:p w:rsidR="00F72D48" w:rsidRPr="00F72D48" w:rsidRDefault="00F72D48" w:rsidP="00F72D48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F72D48" w:rsidP="00F72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ثانياً: الحرف والصناعات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تطورت الحرف والصناعات العصر الأموي بسبب:</w:t>
            </w:r>
          </w:p>
          <w:p w:rsidR="00F72D48" w:rsidRPr="00F72D48" w:rsidRDefault="00F72D48" w:rsidP="00F72D48">
            <w:pPr>
              <w:numPr>
                <w:ilvl w:val="0"/>
                <w:numId w:val="6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تطور الزراعة والتجارة.</w:t>
            </w:r>
          </w:p>
          <w:p w:rsidR="00F72D48" w:rsidRDefault="00F72D48" w:rsidP="00723669">
            <w:pPr>
              <w:numPr>
                <w:ilvl w:val="0"/>
                <w:numId w:val="6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دخول أقاليم جديدة في الدولة بصناعاتها المحلية كخراسان والأندلس.</w:t>
            </w:r>
          </w:p>
          <w:p w:rsidR="00723669" w:rsidRPr="00723669" w:rsidRDefault="00723669" w:rsidP="00723669">
            <w:p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lastRenderedPageBreak/>
              <w:t>أهم الحرف العصر الأموي:</w:t>
            </w:r>
          </w:p>
          <w:p w:rsidR="00F72D48" w:rsidRPr="00F72D48" w:rsidRDefault="00F72D48" w:rsidP="00F72D48">
            <w:pPr>
              <w:numPr>
                <w:ilvl w:val="0"/>
                <w:numId w:val="7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الحدادة.</w:t>
            </w:r>
          </w:p>
          <w:p w:rsidR="00F72D48" w:rsidRPr="00F72D48" w:rsidRDefault="00F72D48" w:rsidP="00F72D48">
            <w:pPr>
              <w:numPr>
                <w:ilvl w:val="0"/>
                <w:numId w:val="7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النجارة.</w:t>
            </w:r>
          </w:p>
          <w:p w:rsidR="00F72D48" w:rsidRPr="00F72D48" w:rsidRDefault="00F72D48" w:rsidP="00F72D48">
            <w:pPr>
              <w:numPr>
                <w:ilvl w:val="0"/>
                <w:numId w:val="7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العطارة.</w:t>
            </w:r>
          </w:p>
          <w:p w:rsidR="00F72D48" w:rsidRPr="00F72D48" w:rsidRDefault="00F72D48" w:rsidP="00F72D48">
            <w:pPr>
              <w:numPr>
                <w:ilvl w:val="0"/>
                <w:numId w:val="7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صياغة الحلي.</w:t>
            </w:r>
          </w:p>
          <w:p w:rsidR="00F72D48" w:rsidRPr="00F72D48" w:rsidRDefault="00F72D48" w:rsidP="00F72D48">
            <w:pPr>
              <w:numPr>
                <w:ilvl w:val="0"/>
                <w:numId w:val="7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الصباغة.</w:t>
            </w:r>
          </w:p>
          <w:p w:rsidR="00F72D48" w:rsidRPr="00F72D48" w:rsidRDefault="00F72D48" w:rsidP="00F72D48">
            <w:pPr>
              <w:numPr>
                <w:ilvl w:val="0"/>
                <w:numId w:val="7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صناعة الفخار والزجاج والخزف.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 xml:space="preserve">أهم الصناعات </w:t>
            </w:r>
            <w:r w:rsidR="008A02FD">
              <w:rPr>
                <w:rFonts w:ascii="Aljazeera" w:eastAsia="Times New Roman" w:hAnsi="Aljazeera" w:cs="Times New Roman" w:hint="cs"/>
                <w:b/>
                <w:bCs/>
                <w:color w:val="D35400"/>
                <w:sz w:val="36"/>
                <w:szCs w:val="36"/>
                <w:rtl/>
                <w:lang w:bidi="ar-JO"/>
              </w:rPr>
              <w:t xml:space="preserve">في </w:t>
            </w: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العصر الأموي:</w:t>
            </w:r>
          </w:p>
          <w:p w:rsidR="00F72D48" w:rsidRPr="00F72D48" w:rsidRDefault="00F72D48" w:rsidP="00F72D48">
            <w:pPr>
              <w:numPr>
                <w:ilvl w:val="0"/>
                <w:numId w:val="8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الصناعات المعدنية: كالأسلحة، والسفن، والعملة، والأدوات الزراعية.</w:t>
            </w:r>
          </w:p>
          <w:p w:rsidR="00F72D48" w:rsidRPr="00F72D48" w:rsidRDefault="00F72D48" w:rsidP="00F72D48">
            <w:pPr>
              <w:numPr>
                <w:ilvl w:val="0"/>
                <w:numId w:val="8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الصناعات الغذائية: كطحن الحبوب، وعصر الزيتون، واستخراج السكر، وتجفيف الفواكه.</w:t>
            </w:r>
          </w:p>
          <w:p w:rsidR="00F72D48" w:rsidRPr="00F72D48" w:rsidRDefault="00F72D48" w:rsidP="00F72D48">
            <w:pPr>
              <w:numPr>
                <w:ilvl w:val="0"/>
                <w:numId w:val="8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صناعة الورق: من نبات البردي الذي ينمو على ضفاف النيل</w:t>
            </w:r>
            <w:r w:rsidR="00C00E2C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في مصر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numPr>
                <w:ilvl w:val="0"/>
                <w:numId w:val="8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صناعة المنسوجات، مثل:</w:t>
            </w:r>
          </w:p>
          <w:p w:rsidR="00F72D48" w:rsidRPr="00F72D48" w:rsidRDefault="00F72D48" w:rsidP="00F72D48">
            <w:pPr>
              <w:numPr>
                <w:ilvl w:val="0"/>
                <w:numId w:val="9"/>
              </w:numPr>
              <w:bidi/>
              <w:spacing w:after="200" w:line="240" w:lineRule="auto"/>
              <w:ind w:left="25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الأقمشة القطنية والكتانية: في مصر والعراق.</w:t>
            </w:r>
          </w:p>
          <w:p w:rsidR="00F72D48" w:rsidRPr="00F72D48" w:rsidRDefault="00F72D48" w:rsidP="00F72D48">
            <w:pPr>
              <w:numPr>
                <w:ilvl w:val="0"/>
                <w:numId w:val="9"/>
              </w:numPr>
              <w:bidi/>
              <w:spacing w:after="200" w:line="240" w:lineRule="auto"/>
              <w:ind w:left="25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السجاد: في خراسان وسمرقند </w:t>
            </w:r>
            <w:proofErr w:type="spellStart"/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وبخارى</w:t>
            </w:r>
            <w:proofErr w:type="spellEnd"/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numPr>
                <w:ilvl w:val="0"/>
                <w:numId w:val="9"/>
              </w:numPr>
              <w:bidi/>
              <w:spacing w:after="200" w:line="240" w:lineRule="auto"/>
              <w:ind w:left="25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الأقمشة الحريرية: في الأندلس.</w:t>
            </w:r>
          </w:p>
          <w:p w:rsidR="00F72D48" w:rsidRPr="00723669" w:rsidRDefault="00F72D48" w:rsidP="00723669">
            <w:pPr>
              <w:numPr>
                <w:ilvl w:val="0"/>
                <w:numId w:val="9"/>
              </w:numPr>
              <w:bidi/>
              <w:spacing w:after="200" w:line="240" w:lineRule="auto"/>
              <w:ind w:left="25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الأقمشة القطنية: في مصر.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E74C3C"/>
                <w:sz w:val="32"/>
                <w:szCs w:val="32"/>
                <w:rtl/>
                <w:lang w:bidi="ar-JO"/>
              </w:rPr>
              <w:t>فسّر</w:t>
            </w:r>
          </w:p>
          <w:p w:rsidR="00F72D48" w:rsidRPr="00F72D48" w:rsidRDefault="00F72D48" w:rsidP="007236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اشتهار مصر بصناعة الورق.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8E44AD"/>
                <w:sz w:val="32"/>
                <w:szCs w:val="32"/>
                <w:rtl/>
                <w:lang w:bidi="ar-JO"/>
              </w:rPr>
              <w:t>الإجابة: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لنمو نبات البردى على ضفاف النيل، وهو المادة الأساس في صناعة الورق.</w:t>
            </w:r>
          </w:p>
        </w:tc>
      </w:tr>
    </w:tbl>
    <w:p w:rsidR="00F72D48" w:rsidRPr="00F72D48" w:rsidRDefault="00F72D48" w:rsidP="00F72D48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F72D48" w:rsidP="00F72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723669" w:rsidP="00723669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42"/>
                <w:szCs w:val="42"/>
                <w:rtl/>
                <w:lang w:bidi="ar-JO"/>
              </w:rPr>
              <w:t xml:space="preserve">                                </w:t>
            </w:r>
            <w:r w:rsidR="00F72D48"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ثالثاً: التجارة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عوامل ازدهار التجارة في العصر الأموي:</w:t>
            </w:r>
          </w:p>
          <w:p w:rsidR="00F72D48" w:rsidRPr="00F72D48" w:rsidRDefault="00F72D48" w:rsidP="00F72D48">
            <w:pPr>
              <w:numPr>
                <w:ilvl w:val="0"/>
                <w:numId w:val="10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اتساع الدولة وإشرافها على أهم طرق التجارة البرية والبحرية.</w:t>
            </w:r>
          </w:p>
          <w:p w:rsidR="00F72D48" w:rsidRPr="00F72D48" w:rsidRDefault="00F72D48" w:rsidP="00F72D48">
            <w:pPr>
              <w:numPr>
                <w:ilvl w:val="0"/>
                <w:numId w:val="10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تطور الزراعة والصناعة وتعدد </w:t>
            </w:r>
            <w:r w:rsidR="008A02FD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منت</w:t>
            </w:r>
            <w:r w:rsidR="008A02FD" w:rsidRPr="00F72D48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جاتها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numPr>
                <w:ilvl w:val="0"/>
                <w:numId w:val="10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اهتمام الخلفاء بتأمين حرية التبادل التجاري مع مختلف المناطق.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عرفت الدولة الأموية نوعين من التجارة:</w:t>
            </w:r>
          </w:p>
          <w:p w:rsidR="00F72D48" w:rsidRPr="00F72D48" w:rsidRDefault="00F72D48" w:rsidP="00F72D48">
            <w:pPr>
              <w:numPr>
                <w:ilvl w:val="0"/>
                <w:numId w:val="11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2C3E50"/>
                <w:sz w:val="32"/>
                <w:szCs w:val="32"/>
                <w:rtl/>
                <w:lang w:bidi="ar-JO"/>
              </w:rPr>
              <w:t>التجارة الداخلية: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تبادل المنتجات بين أقاليم الدولة.</w:t>
            </w:r>
          </w:p>
          <w:p w:rsidR="00F72D48" w:rsidRPr="00F72D48" w:rsidRDefault="00F72D48" w:rsidP="00F72D48">
            <w:pPr>
              <w:numPr>
                <w:ilvl w:val="0"/>
                <w:numId w:val="11"/>
              </w:numPr>
              <w:bidi/>
              <w:spacing w:after="20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2C3E50"/>
                <w:sz w:val="32"/>
                <w:szCs w:val="32"/>
                <w:rtl/>
                <w:lang w:bidi="ar-JO"/>
              </w:rPr>
              <w:t>التجارة الخارجية: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تبادل المنتجات مع الدول المجاورة.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أهم صادرات الدولة الأموية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تعددت صادرات الدولة الأموية بتعدد منتجاتها الزراعية والصناعية، ومن تلك الصادرات: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الحبوب، السكر، القطن، الأرز، المنسوجات، الأواني، البخور، الحلي، الحديد، الذهب، النحاس، ورق البردي.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D35400"/>
                <w:sz w:val="36"/>
                <w:szCs w:val="36"/>
                <w:rtl/>
                <w:lang w:bidi="ar-JO"/>
              </w:rPr>
              <w:t>أهم واردات الدولة الأموية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تعددت واردات الدولة الأموية بتنوع المناطق التي تعاملت معها تجارياً، ومن تلك الواردات: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الحجارة الكريمة، العاج، التوابل والبهارات، الخزف، الحرير، خشب الصندل، أخشاب السفن، الزيوت العطرية، العطور.</w:t>
            </w:r>
          </w:p>
        </w:tc>
      </w:tr>
    </w:tbl>
    <w:p w:rsidR="00F72D48" w:rsidRPr="00F72D48" w:rsidRDefault="00F72D48" w:rsidP="00F72D48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4"/>
      </w:tblGrid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F72D48" w:rsidP="00F72D4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72D48" w:rsidRPr="00F72D48" w:rsidTr="00F72D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2D48" w:rsidRPr="00F72D48" w:rsidRDefault="00BD6DCF" w:rsidP="00723669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42"/>
                <w:szCs w:val="42"/>
                <w:rtl/>
                <w:lang w:bidi="ar-JO"/>
              </w:rPr>
              <w:t>ا</w:t>
            </w:r>
            <w:r w:rsidR="00F72D48"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جابات أسئلة الدرس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السؤال الأول:</w:t>
            </w:r>
          </w:p>
          <w:p w:rsidR="00F72D48" w:rsidRPr="00F72D48" w:rsidRDefault="00F72D48" w:rsidP="00F72D48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التعريفات: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16A085"/>
                <w:sz w:val="32"/>
                <w:szCs w:val="32"/>
                <w:rtl/>
              </w:rPr>
              <w:t>التبوير: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 تقسيم الأرض إلى قسمين، يتم زراعة الأول، ويترك الثاني للعام القادم بعد إراحته.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16A085"/>
                <w:sz w:val="32"/>
                <w:szCs w:val="32"/>
                <w:rtl/>
              </w:rPr>
              <w:t>التجارة الداخلية: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 تبادل المنتجات بين أقاليم الدولة.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16A085"/>
                <w:sz w:val="32"/>
                <w:szCs w:val="32"/>
                <w:rtl/>
              </w:rPr>
              <w:t>ورق البردي: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 نبات ينمو على ضفاف النيل يستخدم في الكتابة.</w:t>
            </w:r>
          </w:p>
          <w:p w:rsidR="00F72D48" w:rsidRPr="00F72D48" w:rsidRDefault="00F72D48" w:rsidP="00F72D48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السؤال الثاني: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أسباب ما يلي: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أ- إشراف الدولة الأموية على أهم الطرق التجارية العالمية: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حركة الفتوحات الواسعة وتوسع الدولة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ب- استخدام التناوب عند زراعة الأراضي في العراق:</w:t>
            </w:r>
          </w:p>
          <w:p w:rsidR="00F72D48" w:rsidRDefault="00F72D48" w:rsidP="00544C98">
            <w:pPr>
              <w:bidi/>
              <w:spacing w:before="100" w:beforeAutospacing="1" w:after="100" w:afterAutospacing="1" w:line="240" w:lineRule="auto"/>
              <w:ind w:left="571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 xml:space="preserve">لتوفر </w:t>
            </w:r>
            <w:r w:rsidR="00544C98" w:rsidRPr="00F72D48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المياه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 xml:space="preserve"> بكثرة في العراق؛ وذلك لوجود نهري دجلة والفرات.</w:t>
            </w:r>
          </w:p>
          <w:p w:rsidR="00723669" w:rsidRDefault="00723669" w:rsidP="00723669">
            <w:pPr>
              <w:bidi/>
              <w:spacing w:before="100" w:beforeAutospacing="1" w:after="100" w:afterAutospacing="1" w:line="240" w:lineRule="auto"/>
              <w:ind w:left="571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</w:p>
          <w:p w:rsidR="00723669" w:rsidRDefault="00723669" w:rsidP="00723669">
            <w:pPr>
              <w:bidi/>
              <w:spacing w:before="100" w:beforeAutospacing="1" w:after="100" w:afterAutospacing="1" w:line="240" w:lineRule="auto"/>
              <w:ind w:left="571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</w:p>
          <w:p w:rsidR="00723669" w:rsidRDefault="00723669" w:rsidP="00723669">
            <w:pPr>
              <w:bidi/>
              <w:spacing w:before="100" w:beforeAutospacing="1" w:after="100" w:afterAutospacing="1" w:line="240" w:lineRule="auto"/>
              <w:ind w:left="571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</w:p>
          <w:p w:rsidR="00723669" w:rsidRPr="00F72D48" w:rsidRDefault="00723669" w:rsidP="00723669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lastRenderedPageBreak/>
              <w:t>السؤال الثالث: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أكمل الفراغ: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أ- استخدم أسلوب التبوير في زراعة الأراضي </w:t>
            </w:r>
            <w:r w:rsidRPr="00F72D48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البعلية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ب- انتشرت صناعة ورق البردي في </w:t>
            </w:r>
            <w:r w:rsidRPr="00F72D48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مصر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ج- من صادرات الدولة الأموية</w:t>
            </w:r>
            <w:r w:rsidRPr="00F72D48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 الحبوب، السكر، القطن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د- من البحار التي أشرفت الدولة الأموية على سواحلها </w:t>
            </w:r>
            <w:r w:rsidRPr="00F72D48">
              <w:rPr>
                <w:rFonts w:ascii="Aljazeera" w:eastAsia="Times New Roman" w:hAnsi="Aljazeera" w:cs="Times New Roman"/>
                <w:color w:val="E67E22"/>
                <w:sz w:val="32"/>
                <w:szCs w:val="32"/>
                <w:rtl/>
                <w:lang w:bidi="ar-JO"/>
              </w:rPr>
              <w:t>البحر الأحمر، البحر المتوسط</w:t>
            </w: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.</w:t>
            </w:r>
          </w:p>
          <w:p w:rsid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544C98" w:rsidRPr="00F72D48" w:rsidRDefault="00544C98" w:rsidP="00544C9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السؤال الرابع: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العوامل التي أدت إلى تطور الصناعة في العصر الأموي:</w:t>
            </w:r>
          </w:p>
          <w:p w:rsidR="00F72D48" w:rsidRPr="00F72D48" w:rsidRDefault="00F72D48" w:rsidP="00F72D48">
            <w:pPr>
              <w:numPr>
                <w:ilvl w:val="0"/>
                <w:numId w:val="1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تطور الصناعة والتجارة.</w:t>
            </w:r>
          </w:p>
          <w:p w:rsidR="00F72D48" w:rsidRPr="00F72D48" w:rsidRDefault="00F72D48" w:rsidP="00F72D48">
            <w:pPr>
              <w:numPr>
                <w:ilvl w:val="0"/>
                <w:numId w:val="1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دخول أقاليم جديدة في الدولة.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السؤال الخامس:</w:t>
            </w:r>
          </w:p>
          <w:p w:rsidR="00F72D48" w:rsidRPr="00F72D48" w:rsidRDefault="00F72D48" w:rsidP="00F72D48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من واردات الدولة الأموية:</w:t>
            </w:r>
          </w:p>
          <w:p w:rsidR="00F72D48" w:rsidRPr="00F72D48" w:rsidRDefault="00F72D48" w:rsidP="00F72D48">
            <w:pPr>
              <w:numPr>
                <w:ilvl w:val="0"/>
                <w:numId w:val="13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الحجارة الكريمة.</w:t>
            </w:r>
          </w:p>
          <w:p w:rsidR="00F72D48" w:rsidRPr="00F72D48" w:rsidRDefault="00F72D48" w:rsidP="00F72D48">
            <w:pPr>
              <w:numPr>
                <w:ilvl w:val="0"/>
                <w:numId w:val="13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العاج.</w:t>
            </w:r>
          </w:p>
          <w:p w:rsidR="00F72D48" w:rsidRPr="00F72D48" w:rsidRDefault="00F72D48" w:rsidP="00F72D48">
            <w:pPr>
              <w:numPr>
                <w:ilvl w:val="0"/>
                <w:numId w:val="13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التوابل والبهارات.</w:t>
            </w:r>
          </w:p>
          <w:p w:rsidR="00F72D48" w:rsidRPr="00F72D48" w:rsidRDefault="00F72D48" w:rsidP="00F72D48">
            <w:pPr>
              <w:numPr>
                <w:ilvl w:val="0"/>
                <w:numId w:val="13"/>
              </w:numPr>
              <w:bidi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F72D48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الخزف.   </w:t>
            </w:r>
          </w:p>
        </w:tc>
      </w:tr>
    </w:tbl>
    <w:p w:rsidR="00E70D3C" w:rsidRDefault="00F72D48" w:rsidP="00F72D48">
      <w:pPr>
        <w:bidi/>
      </w:pP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72D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E7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67"/>
    <w:multiLevelType w:val="multilevel"/>
    <w:tmpl w:val="D5E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15CA1"/>
    <w:multiLevelType w:val="multilevel"/>
    <w:tmpl w:val="96D6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6304F"/>
    <w:multiLevelType w:val="multilevel"/>
    <w:tmpl w:val="E280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677DF"/>
    <w:multiLevelType w:val="multilevel"/>
    <w:tmpl w:val="F5F0C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45DC9"/>
    <w:multiLevelType w:val="multilevel"/>
    <w:tmpl w:val="7130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20F19"/>
    <w:multiLevelType w:val="multilevel"/>
    <w:tmpl w:val="C974E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C795D"/>
    <w:multiLevelType w:val="multilevel"/>
    <w:tmpl w:val="855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E6561"/>
    <w:multiLevelType w:val="multilevel"/>
    <w:tmpl w:val="2B62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4016C"/>
    <w:multiLevelType w:val="multilevel"/>
    <w:tmpl w:val="60BEE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179ED"/>
    <w:multiLevelType w:val="multilevel"/>
    <w:tmpl w:val="BA8E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46B80"/>
    <w:multiLevelType w:val="multilevel"/>
    <w:tmpl w:val="B258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581AF5"/>
    <w:multiLevelType w:val="multilevel"/>
    <w:tmpl w:val="C412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9D6B13"/>
    <w:multiLevelType w:val="multilevel"/>
    <w:tmpl w:val="EF66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48"/>
    <w:rsid w:val="00124D2E"/>
    <w:rsid w:val="00166761"/>
    <w:rsid w:val="00351357"/>
    <w:rsid w:val="004940DD"/>
    <w:rsid w:val="00544C98"/>
    <w:rsid w:val="006113E7"/>
    <w:rsid w:val="00723669"/>
    <w:rsid w:val="00764981"/>
    <w:rsid w:val="0079041E"/>
    <w:rsid w:val="00855ADB"/>
    <w:rsid w:val="008A02FD"/>
    <w:rsid w:val="00B817B2"/>
    <w:rsid w:val="00BD6DCF"/>
    <w:rsid w:val="00C00E2C"/>
    <w:rsid w:val="00E70D3C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D4A00-22B5-425F-B8CD-BA57B39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s.almanasir</cp:lastModifiedBy>
  <cp:revision>14</cp:revision>
  <dcterms:created xsi:type="dcterms:W3CDTF">2021-01-29T18:40:00Z</dcterms:created>
  <dcterms:modified xsi:type="dcterms:W3CDTF">2022-06-04T21:07:00Z</dcterms:modified>
</cp:coreProperties>
</file>