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0EA" w:rsidRPr="002B70EA" w:rsidRDefault="002B70EA" w:rsidP="002B70EA">
      <w:pPr>
        <w:shd w:val="clear" w:color="auto" w:fill="22527B"/>
        <w:bidi w:val="0"/>
        <w:spacing w:after="0" w:line="240" w:lineRule="auto"/>
        <w:jc w:val="center"/>
        <w:outlineLvl w:val="0"/>
        <w:rPr>
          <w:rFonts w:ascii="Times New Roman" w:eastAsia="Times New Roman" w:hAnsi="Times New Roman" w:cs="Times New Roman"/>
          <w:b/>
          <w:bCs/>
          <w:color w:val="FFFFFF"/>
          <w:kern w:val="36"/>
          <w:sz w:val="45"/>
          <w:szCs w:val="45"/>
        </w:rPr>
      </w:pPr>
      <w:r w:rsidRPr="002B70EA">
        <w:rPr>
          <w:rFonts w:ascii="Times New Roman" w:eastAsia="Times New Roman" w:hAnsi="Times New Roman" w:cs="Times New Roman"/>
          <w:b/>
          <w:bCs/>
          <w:color w:val="FFFFFF"/>
          <w:kern w:val="36"/>
          <w:sz w:val="45"/>
          <w:szCs w:val="45"/>
          <w:rtl/>
        </w:rPr>
        <w:t xml:space="preserve">الدرس </w:t>
      </w:r>
      <w:r>
        <w:rPr>
          <w:rFonts w:ascii="Times New Roman" w:eastAsia="Times New Roman" w:hAnsi="Times New Roman" w:cs="Times New Roman" w:hint="cs"/>
          <w:b/>
          <w:bCs/>
          <w:color w:val="FFFFFF"/>
          <w:kern w:val="36"/>
          <w:sz w:val="45"/>
          <w:szCs w:val="45"/>
          <w:rtl/>
        </w:rPr>
        <w:t>الثاني</w:t>
      </w:r>
      <w:r w:rsidRPr="002B70EA">
        <w:rPr>
          <w:rFonts w:ascii="Times New Roman" w:eastAsia="Times New Roman" w:hAnsi="Times New Roman" w:cs="Times New Roman"/>
          <w:b/>
          <w:bCs/>
          <w:color w:val="FFFFFF"/>
          <w:kern w:val="36"/>
          <w:sz w:val="45"/>
          <w:szCs w:val="45"/>
          <w:rtl/>
        </w:rPr>
        <w:t xml:space="preserve"> : التمكين الديمقر</w:t>
      </w:r>
      <w:r>
        <w:rPr>
          <w:rFonts w:ascii="Times New Roman" w:eastAsia="Times New Roman" w:hAnsi="Times New Roman" w:cs="Times New Roman" w:hint="cs"/>
          <w:b/>
          <w:bCs/>
          <w:color w:val="FFFFFF"/>
          <w:kern w:val="36"/>
          <w:sz w:val="45"/>
          <w:szCs w:val="45"/>
          <w:rtl/>
        </w:rPr>
        <w:t>اطي</w:t>
      </w:r>
    </w:p>
    <w:p w:rsidR="002B70EA" w:rsidRPr="002B70EA" w:rsidRDefault="002B70EA" w:rsidP="002B70EA">
      <w:pPr>
        <w:shd w:val="clear" w:color="auto" w:fill="F5F5F5"/>
        <w:bidi w:val="0"/>
        <w:spacing w:before="300" w:after="150" w:line="240" w:lineRule="auto"/>
        <w:jc w:val="right"/>
        <w:outlineLvl w:val="1"/>
        <w:rPr>
          <w:rFonts w:ascii="Times New Roman" w:eastAsia="Times New Roman" w:hAnsi="Times New Roman" w:cs="Times New Roman"/>
          <w:sz w:val="32"/>
          <w:szCs w:val="32"/>
        </w:rPr>
      </w:pPr>
      <w:r w:rsidRPr="002B70EA">
        <w:rPr>
          <w:rFonts w:ascii="Times New Roman" w:eastAsia="Times New Roman" w:hAnsi="Times New Roman" w:cs="Times New Roman"/>
          <w:b/>
          <w:bCs/>
          <w:sz w:val="32"/>
          <w:szCs w:val="32"/>
          <w:rtl/>
        </w:rPr>
        <w:t xml:space="preserve">أولا : ورقة جلالة الملك النقاشية في </w:t>
      </w:r>
      <w:r>
        <w:rPr>
          <w:rFonts w:ascii="Times New Roman" w:eastAsia="Times New Roman" w:hAnsi="Times New Roman" w:cs="Times New Roman" w:hint="cs"/>
          <w:b/>
          <w:bCs/>
          <w:sz w:val="32"/>
          <w:szCs w:val="32"/>
          <w:rtl/>
        </w:rPr>
        <w:t>التمكين</w:t>
      </w:r>
      <w:r w:rsidRPr="002B70EA">
        <w:rPr>
          <w:rFonts w:ascii="Times New Roman" w:eastAsia="Times New Roman" w:hAnsi="Times New Roman" w:cs="Times New Roman"/>
          <w:b/>
          <w:bCs/>
          <w:sz w:val="32"/>
          <w:szCs w:val="32"/>
          <w:rtl/>
        </w:rPr>
        <w:t xml:space="preserve"> </w:t>
      </w:r>
      <w:r>
        <w:rPr>
          <w:rFonts w:ascii="Times New Roman" w:eastAsia="Times New Roman" w:hAnsi="Times New Roman" w:cs="Times New Roman" w:hint="cs"/>
          <w:b/>
          <w:bCs/>
          <w:sz w:val="32"/>
          <w:szCs w:val="32"/>
          <w:rtl/>
        </w:rPr>
        <w:t xml:space="preserve">الديمقراطي </w:t>
      </w:r>
    </w:p>
    <w:p w:rsidR="002B70EA" w:rsidRPr="002B70EA" w:rsidRDefault="002B70EA" w:rsidP="00F1136D">
      <w:pPr>
        <w:shd w:val="clear" w:color="auto" w:fill="F5F5F5"/>
        <w:bidi w:val="0"/>
        <w:spacing w:after="150" w:line="240" w:lineRule="auto"/>
        <w:jc w:val="right"/>
        <w:rPr>
          <w:rFonts w:ascii="Times New Roman" w:eastAsia="Times New Roman" w:hAnsi="Times New Roman" w:cs="Times New Roman"/>
          <w:sz w:val="28"/>
          <w:szCs w:val="28"/>
        </w:rPr>
      </w:pPr>
      <w:r w:rsidRPr="002B70EA">
        <w:rPr>
          <w:rFonts w:ascii="Times New Roman" w:eastAsia="Times New Roman" w:hAnsi="Times New Roman" w:cs="Times New Roman"/>
          <w:sz w:val="28"/>
          <w:szCs w:val="28"/>
          <w:rtl/>
        </w:rPr>
        <w:t>جاءت الورقة النقاشية الرابعة لجلالة الملك عبدالله الثاني بعنوان هو : "نحو تمكين ديمقراطي ومواطنة فاعلة</w:t>
      </w:r>
      <w:r>
        <w:rPr>
          <w:rFonts w:ascii="Times New Roman" w:eastAsia="Times New Roman" w:hAnsi="Times New Roman" w:cs="Times New Roman" w:hint="cs"/>
          <w:sz w:val="28"/>
          <w:szCs w:val="28"/>
          <w:rtl/>
        </w:rPr>
        <w:t>"</w:t>
      </w:r>
    </w:p>
    <w:p w:rsidR="00784F0B" w:rsidRDefault="002B70EA" w:rsidP="0023616E">
      <w:pPr>
        <w:shd w:val="clear" w:color="auto" w:fill="F5F5F5"/>
        <w:bidi w:val="0"/>
        <w:spacing w:after="0" w:line="240" w:lineRule="auto"/>
        <w:jc w:val="right"/>
        <w:rPr>
          <w:rFonts w:ascii="Times New Roman" w:eastAsia="Times New Roman" w:hAnsi="Times New Roman" w:cs="Times New Roman"/>
          <w:sz w:val="28"/>
          <w:szCs w:val="28"/>
          <w:rtl/>
        </w:rPr>
      </w:pPr>
      <w:r w:rsidRPr="002B70EA">
        <w:rPr>
          <w:rFonts w:ascii="Times New Roman" w:eastAsia="Times New Roman" w:hAnsi="Times New Roman" w:cs="Times New Roman"/>
          <w:sz w:val="28"/>
          <w:szCs w:val="28"/>
        </w:rPr>
        <w:t>----------------------</w:t>
      </w:r>
      <w:r w:rsidR="0023616E">
        <w:rPr>
          <w:rFonts w:ascii="Times New Roman" w:eastAsia="Times New Roman" w:hAnsi="Times New Roman" w:cs="Times New Roman"/>
          <w:sz w:val="28"/>
          <w:szCs w:val="28"/>
          <w:rtl/>
        </w:rPr>
        <w:t xml:space="preserve"> </w:t>
      </w:r>
    </w:p>
    <w:p w:rsidR="00784F0B" w:rsidRDefault="00784F0B" w:rsidP="00784F0B">
      <w:pPr>
        <w:shd w:val="clear" w:color="auto" w:fill="F5F5F5"/>
        <w:bidi w:val="0"/>
        <w:spacing w:after="0" w:line="240" w:lineRule="auto"/>
        <w:jc w:val="right"/>
        <w:rPr>
          <w:rFonts w:ascii="Times New Roman" w:eastAsia="Times New Roman" w:hAnsi="Times New Roman" w:cs="Times New Roman"/>
          <w:b/>
          <w:bCs/>
          <w:sz w:val="32"/>
          <w:szCs w:val="32"/>
          <w:rtl/>
        </w:rPr>
      </w:pPr>
      <w:r>
        <w:rPr>
          <w:rFonts w:ascii="Times New Roman" w:eastAsia="Times New Roman" w:hAnsi="Times New Roman" w:cs="Times New Roman" w:hint="cs"/>
          <w:sz w:val="28"/>
          <w:szCs w:val="28"/>
          <w:rtl/>
        </w:rPr>
        <w:t>*</w:t>
      </w:r>
      <w:r>
        <w:rPr>
          <w:rFonts w:ascii="Times New Roman" w:eastAsia="Times New Roman" w:hAnsi="Times New Roman" w:cs="Times New Roman" w:hint="cs"/>
          <w:b/>
          <w:bCs/>
          <w:sz w:val="32"/>
          <w:szCs w:val="32"/>
          <w:rtl/>
        </w:rPr>
        <w:t>ما الهدف من الاوراق النقاشية التي قام جلالة الملك عبدالله الثاني بإقرارها ونشرها؟</w:t>
      </w:r>
    </w:p>
    <w:p w:rsidR="00784F0B" w:rsidRDefault="00784F0B" w:rsidP="00784F0B">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1-من اجل رؤية إصلاحية لإنضاج الديمقراطية وضمان نجاحها </w:t>
      </w:r>
    </w:p>
    <w:p w:rsidR="00784F0B" w:rsidRDefault="00784F0B" w:rsidP="00784F0B">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2-تحفيز المواطنين في الدخول في حوار بناء حول القضايا المهمة</w:t>
      </w:r>
    </w:p>
    <w:p w:rsidR="00784F0B" w:rsidRDefault="00784F0B" w:rsidP="00784F0B">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3-المشاركة الشعبية في عملية صنع القرار أو المواطنة الفاعله </w:t>
      </w:r>
    </w:p>
    <w:p w:rsidR="00784F0B" w:rsidRDefault="00172341" w:rsidP="00784F0B">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4-</w:t>
      </w:r>
      <w:r w:rsidR="0071539E">
        <w:rPr>
          <w:rFonts w:ascii="Times New Roman" w:eastAsia="Times New Roman" w:hAnsi="Times New Roman" w:cs="Times New Roman" w:hint="cs"/>
          <w:sz w:val="28"/>
          <w:szCs w:val="28"/>
          <w:rtl/>
        </w:rPr>
        <w:t>التواصل المباشر والمفتوح مع ابنائة وبناته</w:t>
      </w:r>
    </w:p>
    <w:p w:rsidR="0071539E" w:rsidRDefault="00F1136D" w:rsidP="00F1136D">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sz w:val="28"/>
          <w:szCs w:val="28"/>
        </w:rPr>
        <w:t>___________________________________________________________</w:t>
      </w:r>
    </w:p>
    <w:p w:rsidR="00784F0B" w:rsidRDefault="00784F0B" w:rsidP="00784F0B">
      <w:pPr>
        <w:shd w:val="clear" w:color="auto" w:fill="F5F5F5"/>
        <w:bidi w:val="0"/>
        <w:spacing w:after="0" w:line="240" w:lineRule="auto"/>
        <w:jc w:val="right"/>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*ماذا شملت الاوراق النقاشية ؟</w:t>
      </w:r>
    </w:p>
    <w:p w:rsidR="00784F0B" w:rsidRPr="00B94B13" w:rsidRDefault="00784F0B" w:rsidP="00784F0B">
      <w:pPr>
        <w:shd w:val="clear" w:color="auto" w:fill="F5F5F5"/>
        <w:bidi w:val="0"/>
        <w:spacing w:after="0" w:line="240" w:lineRule="auto"/>
        <w:jc w:val="right"/>
        <w:rPr>
          <w:rFonts w:ascii="Times New Roman" w:eastAsia="Times New Roman" w:hAnsi="Times New Roman" w:cs="Times New Roman"/>
          <w:sz w:val="28"/>
          <w:szCs w:val="28"/>
          <w:rtl/>
        </w:rPr>
      </w:pPr>
      <w:r w:rsidRPr="00B94B13">
        <w:rPr>
          <w:rFonts w:ascii="Times New Roman" w:eastAsia="Times New Roman" w:hAnsi="Times New Roman" w:cs="Times New Roman" w:hint="cs"/>
          <w:sz w:val="28"/>
          <w:szCs w:val="28"/>
          <w:rtl/>
        </w:rPr>
        <w:t>ا</w:t>
      </w:r>
      <w:r w:rsidRPr="00B94B13">
        <w:rPr>
          <w:rFonts w:ascii="Times New Roman" w:eastAsia="Times New Roman" w:hAnsi="Times New Roman" w:cs="Times New Roman" w:hint="cs"/>
          <w:color w:val="FF0000"/>
          <w:sz w:val="28"/>
          <w:szCs w:val="28"/>
          <w:rtl/>
        </w:rPr>
        <w:t xml:space="preserve">لورقة النقاشية الاولى </w:t>
      </w:r>
      <w:r w:rsidRPr="00B94B13">
        <w:rPr>
          <w:rFonts w:ascii="Times New Roman" w:eastAsia="Times New Roman" w:hAnsi="Times New Roman" w:cs="Times New Roman" w:hint="cs"/>
          <w:sz w:val="28"/>
          <w:szCs w:val="28"/>
          <w:rtl/>
        </w:rPr>
        <w:t xml:space="preserve">: </w:t>
      </w:r>
      <w:r w:rsidR="00B94B13" w:rsidRPr="00B94B13">
        <w:rPr>
          <w:rFonts w:ascii="Times New Roman" w:eastAsia="Times New Roman" w:hAnsi="Times New Roman" w:cs="Times New Roman" w:hint="cs"/>
          <w:sz w:val="28"/>
          <w:szCs w:val="28"/>
          <w:rtl/>
        </w:rPr>
        <w:t>مسيرتنا نحو بناء الديمقراطية الجديدة</w:t>
      </w:r>
    </w:p>
    <w:p w:rsidR="00B94B13" w:rsidRPr="00B94B13" w:rsidRDefault="00B94B13" w:rsidP="00B94B13">
      <w:pPr>
        <w:shd w:val="clear" w:color="auto" w:fill="F5F5F5"/>
        <w:bidi w:val="0"/>
        <w:spacing w:after="0" w:line="240" w:lineRule="auto"/>
        <w:jc w:val="right"/>
        <w:rPr>
          <w:rFonts w:ascii="Times New Roman" w:eastAsia="Times New Roman" w:hAnsi="Times New Roman" w:cs="Times New Roman"/>
          <w:sz w:val="28"/>
          <w:szCs w:val="28"/>
          <w:rtl/>
        </w:rPr>
      </w:pPr>
      <w:r w:rsidRPr="00B94B13">
        <w:rPr>
          <w:rFonts w:ascii="Times New Roman" w:eastAsia="Times New Roman" w:hAnsi="Times New Roman" w:cs="Times New Roman" w:hint="cs"/>
          <w:color w:val="00B050"/>
          <w:sz w:val="28"/>
          <w:szCs w:val="28"/>
          <w:rtl/>
        </w:rPr>
        <w:t>الورقة النقاشية الثانية</w:t>
      </w:r>
      <w:r w:rsidRPr="00B94B13">
        <w:rPr>
          <w:rFonts w:ascii="Times New Roman" w:eastAsia="Times New Roman" w:hAnsi="Times New Roman" w:cs="Times New Roman" w:hint="cs"/>
          <w:sz w:val="28"/>
          <w:szCs w:val="28"/>
          <w:rtl/>
        </w:rPr>
        <w:t xml:space="preserve"> : تطوير نظامنا الديمقراطي لخدمة جميع الاردنيين</w:t>
      </w:r>
    </w:p>
    <w:p w:rsidR="00B94B13" w:rsidRPr="00B94B13" w:rsidRDefault="00B94B13" w:rsidP="00B94B13">
      <w:pPr>
        <w:shd w:val="clear" w:color="auto" w:fill="F5F5F5"/>
        <w:bidi w:val="0"/>
        <w:spacing w:after="0" w:line="240" w:lineRule="auto"/>
        <w:jc w:val="right"/>
        <w:rPr>
          <w:rFonts w:ascii="Times New Roman" w:eastAsia="Times New Roman" w:hAnsi="Times New Roman" w:cs="Times New Roman"/>
          <w:sz w:val="28"/>
          <w:szCs w:val="28"/>
          <w:rtl/>
        </w:rPr>
      </w:pPr>
      <w:r w:rsidRPr="00B94B13">
        <w:rPr>
          <w:rFonts w:ascii="Times New Roman" w:eastAsia="Times New Roman" w:hAnsi="Times New Roman" w:cs="Times New Roman" w:hint="cs"/>
          <w:color w:val="C00000"/>
          <w:sz w:val="28"/>
          <w:szCs w:val="28"/>
          <w:rtl/>
        </w:rPr>
        <w:t xml:space="preserve">الورقة النقاشية الثالثة </w:t>
      </w:r>
      <w:r w:rsidRPr="00B94B13">
        <w:rPr>
          <w:rFonts w:ascii="Times New Roman" w:eastAsia="Times New Roman" w:hAnsi="Times New Roman" w:cs="Times New Roman" w:hint="cs"/>
          <w:sz w:val="28"/>
          <w:szCs w:val="28"/>
          <w:rtl/>
        </w:rPr>
        <w:t>: ادوار تنتظرنا لنجاح ديمقراطيتنا المتجددة</w:t>
      </w:r>
    </w:p>
    <w:p w:rsidR="00B94B13" w:rsidRPr="00B94B13" w:rsidRDefault="00B94B13" w:rsidP="00B94B13">
      <w:pPr>
        <w:shd w:val="clear" w:color="auto" w:fill="F5F5F5"/>
        <w:bidi w:val="0"/>
        <w:spacing w:after="0" w:line="240" w:lineRule="auto"/>
        <w:jc w:val="right"/>
        <w:rPr>
          <w:rFonts w:ascii="Times New Roman" w:eastAsia="Times New Roman" w:hAnsi="Times New Roman" w:cs="Times New Roman"/>
          <w:sz w:val="28"/>
          <w:szCs w:val="28"/>
          <w:rtl/>
        </w:rPr>
      </w:pPr>
      <w:r w:rsidRPr="00B94B13">
        <w:rPr>
          <w:rFonts w:ascii="Times New Roman" w:eastAsia="Times New Roman" w:hAnsi="Times New Roman" w:cs="Times New Roman" w:hint="cs"/>
          <w:color w:val="0070C0"/>
          <w:sz w:val="28"/>
          <w:szCs w:val="28"/>
          <w:rtl/>
        </w:rPr>
        <w:t>الورقة النقاشية الرابعة:</w:t>
      </w:r>
      <w:r w:rsidRPr="00B94B13">
        <w:rPr>
          <w:rFonts w:ascii="Times New Roman" w:eastAsia="Times New Roman" w:hAnsi="Times New Roman" w:cs="Times New Roman" w:hint="cs"/>
          <w:sz w:val="28"/>
          <w:szCs w:val="28"/>
          <w:rtl/>
        </w:rPr>
        <w:t xml:space="preserve"> نحو تمكين ديمقراطي ومواطنة فاعلة </w:t>
      </w:r>
    </w:p>
    <w:p w:rsidR="00B94B13" w:rsidRPr="00B94B13" w:rsidRDefault="00B94B13" w:rsidP="00B94B13">
      <w:pPr>
        <w:shd w:val="clear" w:color="auto" w:fill="F5F5F5"/>
        <w:bidi w:val="0"/>
        <w:spacing w:after="0" w:line="240" w:lineRule="auto"/>
        <w:jc w:val="right"/>
        <w:rPr>
          <w:rFonts w:ascii="Times New Roman" w:eastAsia="Times New Roman" w:hAnsi="Times New Roman" w:cs="Times New Roman"/>
          <w:sz w:val="28"/>
          <w:szCs w:val="28"/>
          <w:rtl/>
        </w:rPr>
      </w:pPr>
      <w:r w:rsidRPr="00B94B13">
        <w:rPr>
          <w:rFonts w:ascii="Times New Roman" w:eastAsia="Times New Roman" w:hAnsi="Times New Roman" w:cs="Times New Roman" w:hint="cs"/>
          <w:sz w:val="28"/>
          <w:szCs w:val="28"/>
          <w:rtl/>
        </w:rPr>
        <w:t>ال</w:t>
      </w:r>
      <w:r w:rsidRPr="00B94B13">
        <w:rPr>
          <w:rFonts w:ascii="Times New Roman" w:eastAsia="Times New Roman" w:hAnsi="Times New Roman" w:cs="Times New Roman" w:hint="cs"/>
          <w:color w:val="002060"/>
          <w:sz w:val="28"/>
          <w:szCs w:val="28"/>
          <w:rtl/>
        </w:rPr>
        <w:t>ورقة النقاشية الخامسة</w:t>
      </w:r>
      <w:r w:rsidRPr="00B94B13">
        <w:rPr>
          <w:rFonts w:ascii="Times New Roman" w:eastAsia="Times New Roman" w:hAnsi="Times New Roman" w:cs="Times New Roman" w:hint="cs"/>
          <w:sz w:val="28"/>
          <w:szCs w:val="28"/>
          <w:rtl/>
        </w:rPr>
        <w:t>: تعميق التحول الديمقراطي : الاهداف ، المنجزات، والاعراف السياسية</w:t>
      </w:r>
    </w:p>
    <w:p w:rsidR="002E6798" w:rsidRDefault="00B94B13" w:rsidP="002E6798">
      <w:pPr>
        <w:shd w:val="clear" w:color="auto" w:fill="F5F5F5"/>
        <w:bidi w:val="0"/>
        <w:spacing w:after="0" w:line="240" w:lineRule="auto"/>
        <w:jc w:val="right"/>
        <w:rPr>
          <w:rFonts w:ascii="Times New Roman" w:eastAsia="Times New Roman" w:hAnsi="Times New Roman" w:cs="Times New Roman"/>
          <w:sz w:val="28"/>
          <w:szCs w:val="28"/>
          <w:rtl/>
        </w:rPr>
      </w:pPr>
      <w:r w:rsidRPr="00B94B13">
        <w:rPr>
          <w:rFonts w:ascii="Times New Roman" w:eastAsia="Times New Roman" w:hAnsi="Times New Roman" w:cs="Times New Roman" w:hint="cs"/>
          <w:sz w:val="28"/>
          <w:szCs w:val="28"/>
          <w:rtl/>
        </w:rPr>
        <w:t>ال</w:t>
      </w:r>
      <w:r w:rsidRPr="00B94B13">
        <w:rPr>
          <w:rFonts w:ascii="Times New Roman" w:eastAsia="Times New Roman" w:hAnsi="Times New Roman" w:cs="Times New Roman" w:hint="cs"/>
          <w:color w:val="7030A0"/>
          <w:sz w:val="28"/>
          <w:szCs w:val="28"/>
          <w:rtl/>
        </w:rPr>
        <w:t>ورقة النقاشية السادسة</w:t>
      </w:r>
      <w:r w:rsidRPr="00B94B13">
        <w:rPr>
          <w:rFonts w:ascii="Times New Roman" w:eastAsia="Times New Roman" w:hAnsi="Times New Roman" w:cs="Times New Roman" w:hint="cs"/>
          <w:sz w:val="28"/>
          <w:szCs w:val="28"/>
          <w:rtl/>
        </w:rPr>
        <w:t>: سيادة القانون اساس الدولة المدنية</w:t>
      </w:r>
    </w:p>
    <w:p w:rsidR="00B94B13" w:rsidRDefault="002E6798" w:rsidP="002E6798">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الورقة النقاشية السابعة : تطوير التعليم اساس الاصلاح الشامل </w:t>
      </w:r>
    </w:p>
    <w:p w:rsidR="00B94B13" w:rsidRDefault="00F1136D" w:rsidP="00B94B13">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sz w:val="28"/>
          <w:szCs w:val="28"/>
        </w:rPr>
        <w:t>_______________________________________________</w:t>
      </w:r>
    </w:p>
    <w:p w:rsidR="00B94B13" w:rsidRDefault="00B94B13" w:rsidP="00B94B13">
      <w:pPr>
        <w:shd w:val="clear" w:color="auto" w:fill="F5F5F5"/>
        <w:bidi w:val="0"/>
        <w:spacing w:after="0" w:line="240" w:lineRule="auto"/>
        <w:jc w:val="right"/>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*فسر: قدم جلالة الملك عبدالله الثاني اوراقا نقاشية عديدة؟</w:t>
      </w:r>
    </w:p>
    <w:p w:rsidR="00B94B13" w:rsidRDefault="00B94B13" w:rsidP="00B94B13">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لدفع عملية التنمية الشاملة في الاردن ودعم العملية السياسية </w:t>
      </w:r>
    </w:p>
    <w:p w:rsidR="00B94B13" w:rsidRDefault="00F1136D" w:rsidP="00F1136D">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sz w:val="28"/>
          <w:szCs w:val="28"/>
        </w:rPr>
        <w:t>___________________________________________________________</w:t>
      </w:r>
    </w:p>
    <w:p w:rsidR="00B94B13" w:rsidRDefault="00B94B13" w:rsidP="00B94B13">
      <w:pPr>
        <w:shd w:val="clear" w:color="auto" w:fill="F5F5F5"/>
        <w:bidi w:val="0"/>
        <w:spacing w:after="0" w:line="240" w:lineRule="auto"/>
        <w:jc w:val="right"/>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*ما هي الاهداف والمبادرات التي يقوم عليها برنامج التمكين الديمقراطي التي تناولتها الورقة النقاشية الرابعة ؟</w:t>
      </w:r>
    </w:p>
    <w:p w:rsidR="00B94B13" w:rsidRDefault="00B94B13" w:rsidP="00B94B13">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-حث جميع الاردنيين ممن لديهم افكار إبداعية الاستعداد للعمل الجاد للخدمة الوطنية</w:t>
      </w:r>
    </w:p>
    <w:p w:rsidR="00B94B13" w:rsidRDefault="00B94B13" w:rsidP="00B94B13">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-من كان من المواطنين لديه القدرة على القيام بدور قيادي في بناء النظام الديمقراطي السياسي ان يخطو للامام</w:t>
      </w:r>
    </w:p>
    <w:p w:rsidR="00B94B13" w:rsidRDefault="00B94B13" w:rsidP="0023616E">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-ان يستفيد المواطنين من امكانات المهمة التي يوفرها برنامج التمكين الديمقراطي </w:t>
      </w:r>
    </w:p>
    <w:p w:rsidR="00FA342B" w:rsidRDefault="00F1136D" w:rsidP="00F1136D">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sz w:val="28"/>
          <w:szCs w:val="28"/>
        </w:rPr>
        <w:t>__________________________________________________________</w:t>
      </w:r>
    </w:p>
    <w:p w:rsidR="0023616E" w:rsidRPr="0023616E" w:rsidRDefault="0023616E" w:rsidP="0023616E">
      <w:pPr>
        <w:shd w:val="clear" w:color="auto" w:fill="F5F5F5"/>
        <w:bidi w:val="0"/>
        <w:spacing w:after="0" w:line="240" w:lineRule="auto"/>
        <w:jc w:val="right"/>
        <w:rPr>
          <w:rFonts w:ascii="Times New Roman" w:eastAsia="Times New Roman" w:hAnsi="Times New Roman" w:cs="Times New Roman"/>
          <w:b/>
          <w:bCs/>
          <w:sz w:val="32"/>
          <w:szCs w:val="32"/>
          <w:rtl/>
        </w:rPr>
      </w:pPr>
      <w:r w:rsidRPr="0023616E">
        <w:rPr>
          <w:rFonts w:ascii="Times New Roman" w:eastAsia="Times New Roman" w:hAnsi="Times New Roman" w:cs="Times New Roman" w:hint="cs"/>
          <w:b/>
          <w:bCs/>
          <w:sz w:val="32"/>
          <w:szCs w:val="32"/>
          <w:rtl/>
        </w:rPr>
        <w:t>*ماهو برنامج التمكين الديمقراطي؟</w:t>
      </w:r>
    </w:p>
    <w:p w:rsidR="0023616E" w:rsidRDefault="0023616E" w:rsidP="0023616E">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هو برنامج أطلقه الملك عبدالله الثاني في العاشر من كانون الاول من عام 2012 بمناسبة احتفالات الجامعة الاردنية بمرور خمسين عام على تأسيسها وقد كلف الصندوق الملك عبدالله الثاني للتنمية على تنفيذه</w:t>
      </w:r>
    </w:p>
    <w:p w:rsidR="0023616E" w:rsidRPr="0023616E" w:rsidRDefault="00F1136D" w:rsidP="0023616E">
      <w:pPr>
        <w:shd w:val="clear" w:color="auto" w:fill="F5F5F5"/>
        <w:bidi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w:t>
      </w:r>
    </w:p>
    <w:p w:rsidR="002B70EA" w:rsidRPr="002B70EA" w:rsidRDefault="00B94B13" w:rsidP="002B70EA">
      <w:pPr>
        <w:shd w:val="clear" w:color="auto" w:fill="F5F5F5"/>
        <w:bidi w:val="0"/>
        <w:spacing w:after="0" w:line="240" w:lineRule="auto"/>
        <w:jc w:val="right"/>
        <w:rPr>
          <w:rFonts w:ascii="Times New Roman" w:eastAsia="Times New Roman" w:hAnsi="Times New Roman" w:cs="Times New Roman"/>
          <w:sz w:val="32"/>
          <w:szCs w:val="32"/>
        </w:rPr>
      </w:pPr>
      <w:r w:rsidRPr="0023616E">
        <w:rPr>
          <w:rFonts w:ascii="Times New Roman" w:eastAsia="Times New Roman" w:hAnsi="Times New Roman" w:cs="Times New Roman" w:hint="cs"/>
          <w:b/>
          <w:bCs/>
          <w:sz w:val="32"/>
          <w:szCs w:val="32"/>
          <w:rtl/>
        </w:rPr>
        <w:t xml:space="preserve">ما هي </w:t>
      </w:r>
      <w:r w:rsidR="002B70EA" w:rsidRPr="002B70EA">
        <w:rPr>
          <w:rFonts w:ascii="Times New Roman" w:eastAsia="Times New Roman" w:hAnsi="Times New Roman" w:cs="Times New Roman"/>
          <w:b/>
          <w:bCs/>
          <w:sz w:val="32"/>
          <w:szCs w:val="32"/>
          <w:rtl/>
        </w:rPr>
        <w:t xml:space="preserve">المبادئ التي يعمل </w:t>
      </w:r>
      <w:r w:rsidRPr="0023616E">
        <w:rPr>
          <w:rFonts w:ascii="Times New Roman" w:eastAsia="Times New Roman" w:hAnsi="Times New Roman" w:cs="Times New Roman" w:hint="cs"/>
          <w:b/>
          <w:bCs/>
          <w:sz w:val="32"/>
          <w:szCs w:val="32"/>
          <w:rtl/>
        </w:rPr>
        <w:t>برنامج التمكين الديمقراطي؟</w:t>
      </w:r>
      <w:r w:rsidR="002B70EA" w:rsidRPr="002B70EA">
        <w:rPr>
          <w:rFonts w:ascii="Times New Roman" w:eastAsia="Times New Roman" w:hAnsi="Times New Roman" w:cs="Times New Roman"/>
          <w:b/>
          <w:bCs/>
          <w:sz w:val="32"/>
          <w:szCs w:val="32"/>
        </w:rPr>
        <w:t xml:space="preserve"> </w:t>
      </w:r>
      <w:r w:rsidRPr="0023616E">
        <w:rPr>
          <w:rFonts w:ascii="Times New Roman" w:eastAsia="Times New Roman" w:hAnsi="Times New Roman" w:cs="Times New Roman" w:hint="cs"/>
          <w:b/>
          <w:bCs/>
          <w:sz w:val="32"/>
          <w:szCs w:val="32"/>
          <w:rtl/>
        </w:rPr>
        <w:t>*</w:t>
      </w:r>
    </w:p>
    <w:p w:rsidR="002B70EA" w:rsidRPr="002B70EA" w:rsidRDefault="0023616E" w:rsidP="002B70EA">
      <w:pPr>
        <w:shd w:val="clear" w:color="auto" w:fill="F5F5F5"/>
        <w:bidi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1-</w:t>
      </w:r>
      <w:r w:rsidR="002B70EA" w:rsidRPr="002B70EA">
        <w:rPr>
          <w:rFonts w:ascii="Times New Roman" w:eastAsia="Times New Roman" w:hAnsi="Times New Roman" w:cs="Times New Roman"/>
          <w:sz w:val="28"/>
          <w:szCs w:val="28"/>
          <w:rtl/>
        </w:rPr>
        <w:t>العمل وفق أسس غير حزبية تلتزم الجياد، فهو يدعم المؤسسات الصغيرة والكبيرة التي تهدف إلى الاسهام في تعزيز المشاركة السياسية والمدنية</w:t>
      </w:r>
    </w:p>
    <w:p w:rsidR="002B70EA" w:rsidRDefault="0023616E" w:rsidP="002B70EA">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lastRenderedPageBreak/>
        <w:t>2-</w:t>
      </w:r>
      <w:r w:rsidR="002B70EA" w:rsidRPr="002B70EA">
        <w:rPr>
          <w:rFonts w:ascii="Times New Roman" w:eastAsia="Times New Roman" w:hAnsi="Times New Roman" w:cs="Times New Roman"/>
          <w:sz w:val="28"/>
          <w:szCs w:val="28"/>
          <w:rtl/>
        </w:rPr>
        <w:t>انتهاج أسس الشفافة لدى تقديم الدعم، وفتح باب الاستفادة للأردنين المهتمين جميعهم</w:t>
      </w:r>
    </w:p>
    <w:p w:rsidR="0023616E" w:rsidRDefault="0023616E" w:rsidP="0023616E">
      <w:pPr>
        <w:shd w:val="clear" w:color="auto" w:fill="F5F5F5"/>
        <w:bidi w:val="0"/>
        <w:spacing w:after="0" w:line="240" w:lineRule="auto"/>
        <w:jc w:val="right"/>
        <w:rPr>
          <w:rFonts w:ascii="Times New Roman" w:eastAsia="Times New Roman" w:hAnsi="Times New Roman" w:cs="Times New Roman"/>
          <w:sz w:val="28"/>
          <w:szCs w:val="28"/>
          <w:rtl/>
        </w:rPr>
      </w:pPr>
    </w:p>
    <w:p w:rsidR="00E82B70" w:rsidRDefault="00E82B70" w:rsidP="00E82B70">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w:t>
      </w:r>
      <w:r w:rsidRPr="00E82B70">
        <w:rPr>
          <w:rFonts w:ascii="Times New Roman" w:eastAsia="Times New Roman" w:hAnsi="Times New Roman" w:cs="Times New Roman" w:hint="cs"/>
          <w:b/>
          <w:bCs/>
          <w:sz w:val="32"/>
          <w:szCs w:val="32"/>
          <w:rtl/>
        </w:rPr>
        <w:t>ما هو دور الافراد ومؤسسات المجتمع المدني والسياسي في عملية التمكين الديمقراطي</w:t>
      </w:r>
      <w:r>
        <w:rPr>
          <w:rFonts w:ascii="Times New Roman" w:eastAsia="Times New Roman" w:hAnsi="Times New Roman" w:cs="Times New Roman" w:hint="cs"/>
          <w:sz w:val="28"/>
          <w:szCs w:val="28"/>
          <w:rtl/>
        </w:rPr>
        <w:t>؟</w:t>
      </w:r>
    </w:p>
    <w:p w:rsidR="00E82B70" w:rsidRDefault="00E82B70" w:rsidP="00E82B70">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 بناء ثقافة ديمقراطية واعية من شأنها تعزيز سبل الثقة </w:t>
      </w:r>
    </w:p>
    <w:p w:rsidR="00E82B70" w:rsidRDefault="00E82B70" w:rsidP="00E82B70">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-القدرة على التغيير</w:t>
      </w:r>
    </w:p>
    <w:p w:rsidR="00E82B70" w:rsidRDefault="00E82B70" w:rsidP="00E82B70">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-الاسهام في دفع عجلة التنمية الشاملة</w:t>
      </w:r>
    </w:p>
    <w:p w:rsidR="00E82B70" w:rsidRDefault="00E82B70" w:rsidP="00E82B70">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-ايجاد علاقة تقوم على تقبل المجتمع الآخر</w:t>
      </w:r>
    </w:p>
    <w:p w:rsidR="00E82B70" w:rsidRDefault="00E82B70" w:rsidP="00E82B70">
      <w:pPr>
        <w:shd w:val="clear" w:color="auto" w:fill="F5F5F5"/>
        <w:bidi w:val="0"/>
        <w:spacing w:after="0" w:line="240" w:lineRule="auto"/>
        <w:jc w:val="right"/>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-تعزيز العمل الجماعي وتعلم المساءلة وتحمل المسؤولية </w:t>
      </w:r>
    </w:p>
    <w:p w:rsidR="00E82B70" w:rsidRPr="002B70EA" w:rsidRDefault="00F1136D" w:rsidP="00E82B70">
      <w:pPr>
        <w:shd w:val="clear" w:color="auto" w:fill="F5F5F5"/>
        <w:bidi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w:t>
      </w:r>
    </w:p>
    <w:p w:rsidR="002B70EA" w:rsidRPr="002B70EA" w:rsidRDefault="0023616E" w:rsidP="002B70EA">
      <w:pPr>
        <w:shd w:val="clear" w:color="auto" w:fill="F5F5F5"/>
        <w:bidi w:val="0"/>
        <w:spacing w:after="0" w:line="240" w:lineRule="auto"/>
        <w:jc w:val="right"/>
        <w:rPr>
          <w:rFonts w:ascii="Times New Roman" w:eastAsia="Times New Roman" w:hAnsi="Times New Roman" w:cs="Times New Roman"/>
          <w:sz w:val="32"/>
          <w:szCs w:val="32"/>
        </w:rPr>
      </w:pPr>
      <w:r w:rsidRPr="0023616E">
        <w:rPr>
          <w:rFonts w:ascii="Times New Roman" w:eastAsia="Times New Roman" w:hAnsi="Times New Roman" w:cs="Times New Roman" w:hint="cs"/>
          <w:b/>
          <w:bCs/>
          <w:sz w:val="32"/>
          <w:szCs w:val="32"/>
          <w:rtl/>
        </w:rPr>
        <w:t xml:space="preserve">*ما هي أسس </w:t>
      </w:r>
      <w:r w:rsidR="002B70EA" w:rsidRPr="002B70EA">
        <w:rPr>
          <w:rFonts w:ascii="Times New Roman" w:eastAsia="Times New Roman" w:hAnsi="Times New Roman" w:cs="Times New Roman"/>
          <w:b/>
          <w:bCs/>
          <w:sz w:val="32"/>
          <w:szCs w:val="32"/>
          <w:rtl/>
        </w:rPr>
        <w:t xml:space="preserve"> المشاركة السياسية الفاعلة </w:t>
      </w:r>
      <w:r w:rsidRPr="0023616E">
        <w:rPr>
          <w:rFonts w:ascii="Times New Roman" w:eastAsia="Times New Roman" w:hAnsi="Times New Roman" w:cs="Times New Roman" w:hint="cs"/>
          <w:b/>
          <w:bCs/>
          <w:sz w:val="32"/>
          <w:szCs w:val="32"/>
          <w:rtl/>
        </w:rPr>
        <w:t>؟</w:t>
      </w:r>
    </w:p>
    <w:p w:rsidR="002B70EA" w:rsidRPr="002B70EA" w:rsidRDefault="0023616E" w:rsidP="002B70EA">
      <w:pPr>
        <w:shd w:val="clear" w:color="auto" w:fill="F5F5F5"/>
        <w:bidi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 xml:space="preserve">حق المشاركة </w:t>
      </w:r>
      <w:r>
        <w:rPr>
          <w:rFonts w:ascii="Times New Roman" w:eastAsia="Times New Roman" w:hAnsi="Times New Roman" w:cs="Times New Roman" w:hint="cs"/>
          <w:sz w:val="28"/>
          <w:szCs w:val="28"/>
          <w:rtl/>
        </w:rPr>
        <w:t xml:space="preserve">   -</w:t>
      </w:r>
      <w:r w:rsidR="002B70EA" w:rsidRPr="002B70EA">
        <w:rPr>
          <w:rFonts w:ascii="Times New Roman" w:eastAsia="Times New Roman" w:hAnsi="Times New Roman" w:cs="Times New Roman"/>
          <w:sz w:val="28"/>
          <w:szCs w:val="28"/>
          <w:rtl/>
        </w:rPr>
        <w:t xml:space="preserve"> واجب المشاركة </w:t>
      </w:r>
      <w:r>
        <w:rPr>
          <w:rFonts w:ascii="Times New Roman" w:eastAsia="Times New Roman" w:hAnsi="Times New Roman" w:cs="Times New Roman" w:hint="cs"/>
          <w:sz w:val="28"/>
          <w:szCs w:val="28"/>
          <w:rtl/>
        </w:rPr>
        <w:t xml:space="preserve">   -</w:t>
      </w:r>
      <w:r w:rsidR="002B70EA" w:rsidRPr="002B70EA">
        <w:rPr>
          <w:rFonts w:ascii="Times New Roman" w:eastAsia="Times New Roman" w:hAnsi="Times New Roman" w:cs="Times New Roman"/>
          <w:sz w:val="28"/>
          <w:szCs w:val="28"/>
          <w:rtl/>
        </w:rPr>
        <w:t xml:space="preserve"> مسؤولية المشاركة الملتزمة بالسلمية والاحترام المتبادل</w:t>
      </w:r>
    </w:p>
    <w:p w:rsidR="002B70EA" w:rsidRPr="002B70EA" w:rsidRDefault="00F1136D" w:rsidP="002B70EA">
      <w:pPr>
        <w:shd w:val="clear" w:color="auto" w:fill="F5F5F5"/>
        <w:bidi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w:t>
      </w:r>
    </w:p>
    <w:p w:rsidR="002B70EA" w:rsidRPr="002B70EA" w:rsidRDefault="0023616E" w:rsidP="002B70EA">
      <w:pPr>
        <w:shd w:val="clear" w:color="auto" w:fill="F5F5F5"/>
        <w:bidi w:val="0"/>
        <w:spacing w:before="300" w:after="150" w:line="240" w:lineRule="auto"/>
        <w:jc w:val="right"/>
        <w:outlineLvl w:val="1"/>
        <w:rPr>
          <w:rFonts w:ascii="Times New Roman" w:eastAsia="Times New Roman" w:hAnsi="Times New Roman" w:cs="Times New Roman"/>
          <w:sz w:val="32"/>
          <w:szCs w:val="32"/>
        </w:rPr>
      </w:pPr>
      <w:r w:rsidRPr="0023616E">
        <w:rPr>
          <w:rFonts w:ascii="Times New Roman" w:eastAsia="Times New Roman" w:hAnsi="Times New Roman" w:cs="Times New Roman" w:hint="cs"/>
          <w:b/>
          <w:bCs/>
          <w:sz w:val="32"/>
          <w:szCs w:val="32"/>
          <w:rtl/>
        </w:rPr>
        <w:t xml:space="preserve">*بين </w:t>
      </w:r>
      <w:r w:rsidR="002B70EA" w:rsidRPr="002B70EA">
        <w:rPr>
          <w:rFonts w:ascii="Times New Roman" w:eastAsia="Times New Roman" w:hAnsi="Times New Roman" w:cs="Times New Roman"/>
          <w:b/>
          <w:bCs/>
          <w:sz w:val="32"/>
          <w:szCs w:val="32"/>
          <w:rtl/>
        </w:rPr>
        <w:t>أهداف التمكين الديمقراطي</w:t>
      </w:r>
      <w:r w:rsidRPr="0023616E">
        <w:rPr>
          <w:rFonts w:ascii="Times New Roman" w:eastAsia="Times New Roman" w:hAnsi="Times New Roman" w:cs="Times New Roman" w:hint="cs"/>
          <w:b/>
          <w:bCs/>
          <w:sz w:val="32"/>
          <w:szCs w:val="32"/>
          <w:rtl/>
        </w:rPr>
        <w:t>؟</w:t>
      </w:r>
    </w:p>
    <w:p w:rsidR="002B70EA" w:rsidRPr="002B70EA" w:rsidRDefault="0023616E" w:rsidP="002B70EA">
      <w:pPr>
        <w:shd w:val="clear" w:color="auto" w:fill="F5F5F5"/>
        <w:bidi w:val="0"/>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تنفيذ مبادرات ونشاطات تكرس الثقافة الديمقراطية</w:t>
      </w:r>
    </w:p>
    <w:p w:rsidR="002B70EA" w:rsidRPr="002B70EA" w:rsidRDefault="0023616E" w:rsidP="002B70EA">
      <w:pPr>
        <w:shd w:val="clear" w:color="auto" w:fill="F5F5F5"/>
        <w:bidi w:val="0"/>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المشاركة السياسية، وتعزيز اخلاقيات الحوار الهادف</w:t>
      </w:r>
    </w:p>
    <w:p w:rsidR="002B70EA" w:rsidRPr="002B70EA" w:rsidRDefault="0023616E" w:rsidP="002B70EA">
      <w:pPr>
        <w:shd w:val="clear" w:color="auto" w:fill="F5F5F5"/>
        <w:bidi w:val="0"/>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احلال القيم الاساسية الايجابية كنبذ العنف وقبول الآخر بدلا من القيم السلبية</w:t>
      </w:r>
    </w:p>
    <w:p w:rsidR="002B70EA" w:rsidRPr="002B70EA" w:rsidRDefault="0023616E" w:rsidP="002B70EA">
      <w:pPr>
        <w:shd w:val="clear" w:color="auto" w:fill="F5F5F5"/>
        <w:bidi w:val="0"/>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تعزيز مبادئ ال</w:t>
      </w:r>
      <w:bookmarkStart w:id="0" w:name="_GoBack"/>
      <w:bookmarkEnd w:id="0"/>
      <w:r w:rsidR="002B70EA" w:rsidRPr="002B70EA">
        <w:rPr>
          <w:rFonts w:ascii="Times New Roman" w:eastAsia="Times New Roman" w:hAnsi="Times New Roman" w:cs="Times New Roman"/>
          <w:sz w:val="28"/>
          <w:szCs w:val="28"/>
          <w:rtl/>
        </w:rPr>
        <w:t>ديمقراطية</w:t>
      </w:r>
    </w:p>
    <w:p w:rsidR="002B70EA" w:rsidRDefault="0023616E" w:rsidP="002B70EA">
      <w:pPr>
        <w:shd w:val="clear" w:color="auto" w:fill="F5F5F5"/>
        <w:bidi w:val="0"/>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الحد من الظواهر السلبية كإقصاء الآخر والتهرب من المسؤولية</w:t>
      </w:r>
    </w:p>
    <w:p w:rsidR="00F1136D" w:rsidRPr="002B70EA" w:rsidRDefault="00F1136D" w:rsidP="00F1136D">
      <w:pPr>
        <w:shd w:val="clear" w:color="auto" w:fill="F5F5F5"/>
        <w:bidi w:val="0"/>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w:t>
      </w:r>
    </w:p>
    <w:p w:rsidR="002B70EA" w:rsidRPr="002B70EA" w:rsidRDefault="0023616E" w:rsidP="002B70EA">
      <w:pPr>
        <w:shd w:val="clear" w:color="auto" w:fill="F5F5F5"/>
        <w:bidi w:val="0"/>
        <w:spacing w:before="300" w:after="150" w:line="240" w:lineRule="auto"/>
        <w:jc w:val="right"/>
        <w:outlineLvl w:val="1"/>
        <w:rPr>
          <w:rFonts w:ascii="Times New Roman" w:eastAsia="Times New Roman" w:hAnsi="Times New Roman" w:cs="Times New Roman"/>
          <w:sz w:val="32"/>
          <w:szCs w:val="32"/>
        </w:rPr>
      </w:pPr>
      <w:r w:rsidRPr="0023616E">
        <w:rPr>
          <w:rFonts w:ascii="Times New Roman" w:eastAsia="Times New Roman" w:hAnsi="Times New Roman" w:cs="Times New Roman" w:hint="cs"/>
          <w:b/>
          <w:bCs/>
          <w:sz w:val="32"/>
          <w:szCs w:val="32"/>
          <w:rtl/>
        </w:rPr>
        <w:t xml:space="preserve">*اذكر اهم </w:t>
      </w:r>
      <w:r w:rsidR="002B70EA" w:rsidRPr="002B70EA">
        <w:rPr>
          <w:rFonts w:ascii="Times New Roman" w:eastAsia="Times New Roman" w:hAnsi="Times New Roman" w:cs="Times New Roman"/>
          <w:b/>
          <w:bCs/>
          <w:sz w:val="32"/>
          <w:szCs w:val="32"/>
          <w:rtl/>
        </w:rPr>
        <w:t>محاور التمكين الديمقراطي</w:t>
      </w:r>
    </w:p>
    <w:p w:rsidR="002B70EA" w:rsidRPr="002B70EA" w:rsidRDefault="0023616E" w:rsidP="002B70EA">
      <w:pPr>
        <w:shd w:val="clear" w:color="auto" w:fill="F5F5F5"/>
        <w:bidi w:val="0"/>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 xml:space="preserve">دعم الانشطة </w:t>
      </w:r>
      <w:r>
        <w:rPr>
          <w:rFonts w:ascii="Times New Roman" w:eastAsia="Times New Roman" w:hAnsi="Times New Roman" w:cs="Times New Roman" w:hint="cs"/>
          <w:sz w:val="28"/>
          <w:szCs w:val="28"/>
          <w:rtl/>
        </w:rPr>
        <w:t>الكفيلة</w:t>
      </w:r>
      <w:r w:rsidR="002B70EA" w:rsidRPr="002B70EA">
        <w:rPr>
          <w:rFonts w:ascii="Times New Roman" w:eastAsia="Times New Roman" w:hAnsi="Times New Roman" w:cs="Times New Roman"/>
          <w:sz w:val="28"/>
          <w:szCs w:val="28"/>
          <w:rtl/>
        </w:rPr>
        <w:t xml:space="preserve"> بتجذير ثقافة الحوار، مثل مهارات المناظرة</w:t>
      </w:r>
    </w:p>
    <w:p w:rsidR="002B70EA" w:rsidRPr="002B70EA" w:rsidRDefault="002B70EA" w:rsidP="0023616E">
      <w:pPr>
        <w:shd w:val="clear" w:color="auto" w:fill="F5F5F5"/>
        <w:bidi w:val="0"/>
        <w:spacing w:after="150" w:line="240" w:lineRule="auto"/>
        <w:jc w:val="right"/>
        <w:rPr>
          <w:rFonts w:ascii="Times New Roman" w:eastAsia="Times New Roman" w:hAnsi="Times New Roman" w:cs="Times New Roman"/>
          <w:sz w:val="28"/>
          <w:szCs w:val="28"/>
        </w:rPr>
      </w:pPr>
      <w:r w:rsidRPr="002B70EA">
        <w:rPr>
          <w:rFonts w:ascii="Times New Roman" w:eastAsia="Times New Roman" w:hAnsi="Times New Roman" w:cs="Times New Roman"/>
          <w:sz w:val="28"/>
          <w:szCs w:val="28"/>
        </w:rPr>
        <w:t xml:space="preserve"> </w:t>
      </w:r>
      <w:r w:rsidR="0023616E">
        <w:rPr>
          <w:rFonts w:ascii="Times New Roman" w:eastAsia="Times New Roman" w:hAnsi="Times New Roman" w:cs="Times New Roman" w:hint="cs"/>
          <w:sz w:val="28"/>
          <w:szCs w:val="28"/>
          <w:rtl/>
        </w:rPr>
        <w:t>-</w:t>
      </w:r>
      <w:r w:rsidRPr="002B70EA">
        <w:rPr>
          <w:rFonts w:ascii="Times New Roman" w:eastAsia="Times New Roman" w:hAnsi="Times New Roman" w:cs="Times New Roman"/>
          <w:sz w:val="28"/>
          <w:szCs w:val="28"/>
          <w:rtl/>
        </w:rPr>
        <w:t>خدمة المج</w:t>
      </w:r>
      <w:r w:rsidR="00B90CDA">
        <w:rPr>
          <w:rFonts w:ascii="Times New Roman" w:eastAsia="Times New Roman" w:hAnsi="Times New Roman" w:cs="Times New Roman" w:hint="cs"/>
          <w:sz w:val="28"/>
          <w:szCs w:val="28"/>
          <w:rtl/>
        </w:rPr>
        <w:t>تم</w:t>
      </w:r>
      <w:r w:rsidRPr="002B70EA">
        <w:rPr>
          <w:rFonts w:ascii="Times New Roman" w:eastAsia="Times New Roman" w:hAnsi="Times New Roman" w:cs="Times New Roman"/>
          <w:sz w:val="28"/>
          <w:szCs w:val="28"/>
          <w:rtl/>
        </w:rPr>
        <w:t>ع بالتركيز على تنمية المواهب واستثمارها</w:t>
      </w:r>
    </w:p>
    <w:p w:rsidR="002B70EA" w:rsidRPr="002B70EA" w:rsidRDefault="0023616E" w:rsidP="002B70EA">
      <w:pPr>
        <w:shd w:val="clear" w:color="auto" w:fill="F5F5F5"/>
        <w:bidi w:val="0"/>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اطلاق ابداعات الشباب الاردني لدعم المبادرات الاجتماعية ومعالجة القضايا التي يعا</w:t>
      </w:r>
      <w:r w:rsidR="006A44A5">
        <w:rPr>
          <w:rFonts w:ascii="Times New Roman" w:eastAsia="Times New Roman" w:hAnsi="Times New Roman" w:cs="Times New Roman" w:hint="cs"/>
          <w:sz w:val="28"/>
          <w:szCs w:val="28"/>
          <w:rtl/>
          <w:lang w:bidi="ar-JO"/>
        </w:rPr>
        <w:t>ن</w:t>
      </w:r>
      <w:r w:rsidR="002B70EA" w:rsidRPr="002B70EA">
        <w:rPr>
          <w:rFonts w:ascii="Times New Roman" w:eastAsia="Times New Roman" w:hAnsi="Times New Roman" w:cs="Times New Roman"/>
          <w:sz w:val="28"/>
          <w:szCs w:val="28"/>
          <w:rtl/>
        </w:rPr>
        <w:t>ي منها قطاع الشباب</w:t>
      </w:r>
      <w:r w:rsidR="002B70EA" w:rsidRPr="002B70EA">
        <w:rPr>
          <w:rFonts w:ascii="Times New Roman" w:eastAsia="Times New Roman" w:hAnsi="Times New Roman" w:cs="Times New Roman"/>
          <w:sz w:val="28"/>
          <w:szCs w:val="28"/>
        </w:rPr>
        <w:t>.</w:t>
      </w:r>
    </w:p>
    <w:p w:rsidR="002B70EA" w:rsidRPr="002B70EA" w:rsidRDefault="0023616E" w:rsidP="0023616E">
      <w:pPr>
        <w:shd w:val="clear" w:color="auto" w:fill="F5F5F5"/>
        <w:bidi w:val="0"/>
        <w:spacing w:after="150"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تعزيز آليات المساءلة والشفافية والحق في الحصول على المعلومة</w:t>
      </w:r>
    </w:p>
    <w:p w:rsidR="002B70EA" w:rsidRPr="00E82B70" w:rsidRDefault="0023616E" w:rsidP="00E82B70">
      <w:pPr>
        <w:shd w:val="clear" w:color="auto" w:fill="F5F5F5"/>
        <w:bidi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hint="cs"/>
          <w:sz w:val="28"/>
          <w:szCs w:val="28"/>
          <w:rtl/>
        </w:rPr>
        <w:t>-</w:t>
      </w:r>
      <w:r w:rsidR="002B70EA" w:rsidRPr="002B70EA">
        <w:rPr>
          <w:rFonts w:ascii="Times New Roman" w:eastAsia="Times New Roman" w:hAnsi="Times New Roman" w:cs="Times New Roman"/>
          <w:sz w:val="28"/>
          <w:szCs w:val="28"/>
          <w:rtl/>
        </w:rPr>
        <w:t>دعم مبادرات المجمتع المدني ذات الاهداف المتشابهة والقائمة على ارض الواقع لتطوير انشطتها</w:t>
      </w:r>
    </w:p>
    <w:sectPr w:rsidR="002B70EA" w:rsidRPr="00E82B70" w:rsidSect="00144D1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64CAA"/>
    <w:multiLevelType w:val="hybridMultilevel"/>
    <w:tmpl w:val="66D09C8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07A5"/>
    <w:multiLevelType w:val="hybridMultilevel"/>
    <w:tmpl w:val="8DDCB66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C68FC"/>
    <w:multiLevelType w:val="hybridMultilevel"/>
    <w:tmpl w:val="467EB5F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A1D23"/>
    <w:multiLevelType w:val="hybridMultilevel"/>
    <w:tmpl w:val="418E721C"/>
    <w:lvl w:ilvl="0" w:tplc="6A64D454">
      <w:start w:val="2"/>
      <w:numFmt w:val="bullet"/>
      <w:lvlText w:val=""/>
      <w:lvlJc w:val="left"/>
      <w:pPr>
        <w:ind w:left="720" w:hanging="360"/>
      </w:pPr>
      <w:rPr>
        <w:rFonts w:ascii="Symbol" w:eastAsia="Times New Roman"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32D60"/>
    <w:multiLevelType w:val="hybridMultilevel"/>
    <w:tmpl w:val="A3208BBC"/>
    <w:lvl w:ilvl="0" w:tplc="F00CAAB0">
      <w:numFmt w:val="bullet"/>
      <w:lvlText w:val=""/>
      <w:lvlJc w:val="left"/>
      <w:pPr>
        <w:ind w:left="720" w:hanging="360"/>
      </w:pPr>
      <w:rPr>
        <w:rFonts w:ascii="Symbol" w:eastAsia="Times New Roman" w:hAnsi="Symbol"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40C2"/>
    <w:rsid w:val="00144D11"/>
    <w:rsid w:val="00172341"/>
    <w:rsid w:val="0023616E"/>
    <w:rsid w:val="002B70EA"/>
    <w:rsid w:val="002D17B0"/>
    <w:rsid w:val="002E6798"/>
    <w:rsid w:val="003040C2"/>
    <w:rsid w:val="00353171"/>
    <w:rsid w:val="003D2979"/>
    <w:rsid w:val="005F6FC3"/>
    <w:rsid w:val="006A44A5"/>
    <w:rsid w:val="006C428F"/>
    <w:rsid w:val="006D4FB0"/>
    <w:rsid w:val="007105DA"/>
    <w:rsid w:val="0071539E"/>
    <w:rsid w:val="00784F0B"/>
    <w:rsid w:val="007D3516"/>
    <w:rsid w:val="008D5C79"/>
    <w:rsid w:val="00B90CDA"/>
    <w:rsid w:val="00B94B13"/>
    <w:rsid w:val="00E82B70"/>
    <w:rsid w:val="00F1136D"/>
    <w:rsid w:val="00F45C95"/>
    <w:rsid w:val="00F61B73"/>
    <w:rsid w:val="00FA34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5C75"/>
  <w15:docId w15:val="{9A5AB9B3-11BF-48EA-B67B-7BBEB164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516"/>
    <w:pPr>
      <w:bidi/>
    </w:pPr>
  </w:style>
  <w:style w:type="paragraph" w:styleId="Heading1">
    <w:name w:val="heading 1"/>
    <w:basedOn w:val="Normal"/>
    <w:link w:val="Heading1Char"/>
    <w:uiPriority w:val="9"/>
    <w:qFormat/>
    <w:rsid w:val="003040C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40C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0C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40C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040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4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0C2"/>
    <w:rPr>
      <w:rFonts w:ascii="Tahoma" w:hAnsi="Tahoma" w:cs="Tahoma"/>
      <w:sz w:val="16"/>
      <w:szCs w:val="16"/>
    </w:rPr>
  </w:style>
  <w:style w:type="paragraph" w:styleId="ListParagraph">
    <w:name w:val="List Paragraph"/>
    <w:basedOn w:val="Normal"/>
    <w:uiPriority w:val="34"/>
    <w:qFormat/>
    <w:rsid w:val="006D4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85578">
      <w:bodyDiv w:val="1"/>
      <w:marLeft w:val="0"/>
      <w:marRight w:val="0"/>
      <w:marTop w:val="0"/>
      <w:marBottom w:val="0"/>
      <w:divBdr>
        <w:top w:val="none" w:sz="0" w:space="0" w:color="auto"/>
        <w:left w:val="none" w:sz="0" w:space="0" w:color="auto"/>
        <w:bottom w:val="none" w:sz="0" w:space="0" w:color="auto"/>
        <w:right w:val="none" w:sz="0" w:space="0" w:color="auto"/>
      </w:divBdr>
      <w:divsChild>
        <w:div w:id="548763283">
          <w:marLeft w:val="0"/>
          <w:marRight w:val="0"/>
          <w:marTop w:val="0"/>
          <w:marBottom w:val="0"/>
          <w:divBdr>
            <w:top w:val="none" w:sz="0" w:space="0" w:color="auto"/>
            <w:left w:val="none" w:sz="0" w:space="0" w:color="auto"/>
            <w:bottom w:val="none" w:sz="0" w:space="0" w:color="auto"/>
            <w:right w:val="none" w:sz="0" w:space="0" w:color="auto"/>
          </w:divBdr>
          <w:divsChild>
            <w:div w:id="611133293">
              <w:marLeft w:val="-225"/>
              <w:marRight w:val="-225"/>
              <w:marTop w:val="0"/>
              <w:marBottom w:val="0"/>
              <w:divBdr>
                <w:top w:val="none" w:sz="0" w:space="0" w:color="auto"/>
                <w:left w:val="none" w:sz="0" w:space="0" w:color="auto"/>
                <w:bottom w:val="none" w:sz="0" w:space="0" w:color="auto"/>
                <w:right w:val="none" w:sz="0" w:space="0" w:color="auto"/>
              </w:divBdr>
              <w:divsChild>
                <w:div w:id="14364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8790">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 w:id="1963924486">
      <w:bodyDiv w:val="1"/>
      <w:marLeft w:val="0"/>
      <w:marRight w:val="0"/>
      <w:marTop w:val="0"/>
      <w:marBottom w:val="0"/>
      <w:divBdr>
        <w:top w:val="none" w:sz="0" w:space="0" w:color="auto"/>
        <w:left w:val="none" w:sz="0" w:space="0" w:color="auto"/>
        <w:bottom w:val="none" w:sz="0" w:space="0" w:color="auto"/>
        <w:right w:val="none" w:sz="0" w:space="0" w:color="auto"/>
      </w:divBdr>
      <w:divsChild>
        <w:div w:id="203753946">
          <w:marLeft w:val="0"/>
          <w:marRight w:val="0"/>
          <w:marTop w:val="0"/>
          <w:marBottom w:val="0"/>
          <w:divBdr>
            <w:top w:val="none" w:sz="0" w:space="0" w:color="auto"/>
            <w:left w:val="none" w:sz="0" w:space="0" w:color="auto"/>
            <w:bottom w:val="none" w:sz="0" w:space="0" w:color="auto"/>
            <w:right w:val="none" w:sz="0" w:space="0" w:color="auto"/>
          </w:divBdr>
          <w:divsChild>
            <w:div w:id="1473673418">
              <w:marLeft w:val="-225"/>
              <w:marRight w:val="-225"/>
              <w:marTop w:val="0"/>
              <w:marBottom w:val="0"/>
              <w:divBdr>
                <w:top w:val="none" w:sz="0" w:space="0" w:color="auto"/>
                <w:left w:val="none" w:sz="0" w:space="0" w:color="auto"/>
                <w:bottom w:val="none" w:sz="0" w:space="0" w:color="auto"/>
                <w:right w:val="none" w:sz="0" w:space="0" w:color="auto"/>
              </w:divBdr>
              <w:divsChild>
                <w:div w:id="7540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6126">
          <w:marLeft w:val="0"/>
          <w:marRight w:val="0"/>
          <w:marTop w:val="0"/>
          <w:marBottom w:val="300"/>
          <w:divBdr>
            <w:top w:val="single" w:sz="6" w:space="14" w:color="E3E3E3"/>
            <w:left w:val="single" w:sz="6" w:space="11" w:color="E3E3E3"/>
            <w:bottom w:val="single" w:sz="6" w:space="14" w:color="E3E3E3"/>
            <w:right w:val="single" w:sz="6" w:space="11" w:color="E3E3E3"/>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n.aldabain</cp:lastModifiedBy>
  <cp:revision>15</cp:revision>
  <dcterms:created xsi:type="dcterms:W3CDTF">2020-06-17T06:09:00Z</dcterms:created>
  <dcterms:modified xsi:type="dcterms:W3CDTF">2023-02-25T11:40:00Z</dcterms:modified>
</cp:coreProperties>
</file>