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1B" w:rsidRPr="00A1790F" w:rsidRDefault="00F70FDA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The first semester final exam ma</w:t>
      </w:r>
      <w:r w:rsidR="00A1790F" w:rsidRPr="00A1790F">
        <w:rPr>
          <w:rFonts w:ascii="Book Antiqua" w:hAnsi="Book Antiqua"/>
          <w:sz w:val="36"/>
          <w:szCs w:val="36"/>
        </w:rPr>
        <w:t xml:space="preserve">terial will include </w:t>
      </w:r>
      <w:r>
        <w:rPr>
          <w:rFonts w:ascii="Book Antiqua" w:hAnsi="Book Antiqua"/>
          <w:sz w:val="36"/>
          <w:szCs w:val="36"/>
        </w:rPr>
        <w:t>:</w:t>
      </w:r>
    </w:p>
    <w:p w:rsidR="00A1790F" w:rsidRPr="002278A9" w:rsidRDefault="00A1790F" w:rsidP="00A1790F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  <w:highlight w:val="yellow"/>
        </w:rPr>
      </w:pPr>
      <w:r w:rsidRPr="002278A9">
        <w:rPr>
          <w:rFonts w:ascii="Book Antiqua" w:hAnsi="Book Antiqua"/>
          <w:sz w:val="36"/>
          <w:szCs w:val="36"/>
          <w:highlight w:val="yellow"/>
        </w:rPr>
        <w:t xml:space="preserve">Student’s book 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bookmarkStart w:id="0" w:name="_Hlk58860664"/>
      <w:r w:rsidRPr="002278A9">
        <w:rPr>
          <w:rFonts w:ascii="Book Antiqua" w:hAnsi="Book Antiqua"/>
          <w:color w:val="FF0000"/>
          <w:sz w:val="36"/>
          <w:szCs w:val="36"/>
        </w:rPr>
        <w:t xml:space="preserve">Module one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 w:rsidRPr="00A1790F">
        <w:rPr>
          <w:rFonts w:ascii="Book Antiqua" w:hAnsi="Book Antiqua"/>
          <w:sz w:val="36"/>
          <w:szCs w:val="36"/>
        </w:rPr>
        <w:t>p 6- p 11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bookmarkStart w:id="1" w:name="_Hlk58860542"/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bookmarkEnd w:id="1"/>
    <w:p w:rsidR="00A1790F" w:rsidRPr="002278A9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 w:rsidRPr="002278A9">
        <w:rPr>
          <w:rFonts w:ascii="Book Antiqua" w:hAnsi="Book Antiqua"/>
          <w:sz w:val="36"/>
          <w:szCs w:val="36"/>
        </w:rPr>
        <w:t>p. 14</w:t>
      </w:r>
      <w:r w:rsidR="00AA179E">
        <w:rPr>
          <w:rFonts w:ascii="Book Antiqua" w:hAnsi="Book Antiqua"/>
          <w:sz w:val="36"/>
          <w:szCs w:val="36"/>
        </w:rPr>
        <w:t>+15+18+</w:t>
      </w:r>
      <w:bookmarkStart w:id="2" w:name="_GoBack"/>
      <w:bookmarkEnd w:id="2"/>
      <w:r w:rsidRPr="002278A9">
        <w:rPr>
          <w:rFonts w:ascii="Book Antiqua" w:hAnsi="Book Antiqua"/>
          <w:sz w:val="36"/>
          <w:szCs w:val="36"/>
        </w:rPr>
        <w:t>p19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p.20 – p.25 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page 28 -33</w:t>
      </w:r>
    </w:p>
    <w:bookmarkEnd w:id="0"/>
    <w:p w:rsidR="00A1790F" w:rsidRPr="006E7E11" w:rsidRDefault="00A1790F" w:rsidP="00A1790F">
      <w:pPr>
        <w:pStyle w:val="ListParagraph"/>
        <w:numPr>
          <w:ilvl w:val="0"/>
          <w:numId w:val="1"/>
        </w:numPr>
        <w:rPr>
          <w:rFonts w:ascii="Book Antiqua" w:hAnsi="Book Antiqua"/>
          <w:sz w:val="36"/>
          <w:szCs w:val="36"/>
          <w:highlight w:val="yellow"/>
        </w:rPr>
      </w:pPr>
      <w:r w:rsidRPr="006E7E11">
        <w:rPr>
          <w:rFonts w:ascii="Book Antiqua" w:hAnsi="Book Antiqua"/>
          <w:sz w:val="36"/>
          <w:szCs w:val="36"/>
          <w:highlight w:val="yellow"/>
        </w:rPr>
        <w:t xml:space="preserve">Workbook </w:t>
      </w:r>
    </w:p>
    <w:p w:rsidR="00A1790F" w:rsidRP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  <w:bookmarkStart w:id="3" w:name="_Hlk58861615"/>
      <w:r w:rsidRPr="002278A9">
        <w:rPr>
          <w:rFonts w:ascii="Book Antiqua" w:hAnsi="Book Antiqua"/>
          <w:color w:val="FF0000"/>
          <w:sz w:val="36"/>
          <w:szCs w:val="36"/>
        </w:rPr>
        <w:t xml:space="preserve">Module one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 w:rsidRPr="00A1790F">
        <w:rPr>
          <w:rFonts w:ascii="Book Antiqua" w:hAnsi="Book Antiqua"/>
          <w:sz w:val="36"/>
          <w:szCs w:val="36"/>
        </w:rPr>
        <w:t xml:space="preserve">p </w:t>
      </w:r>
      <w:r>
        <w:rPr>
          <w:rFonts w:ascii="Book Antiqua" w:hAnsi="Book Antiqua"/>
          <w:sz w:val="36"/>
          <w:szCs w:val="36"/>
        </w:rPr>
        <w:t>4</w:t>
      </w:r>
      <w:r w:rsidRPr="00A1790F">
        <w:rPr>
          <w:rFonts w:ascii="Book Antiqua" w:hAnsi="Book Antiqua"/>
          <w:sz w:val="36"/>
          <w:szCs w:val="36"/>
        </w:rPr>
        <w:t xml:space="preserve">- p </w:t>
      </w:r>
      <w:r>
        <w:rPr>
          <w:rFonts w:ascii="Book Antiqua" w:hAnsi="Book Antiqua"/>
          <w:sz w:val="36"/>
          <w:szCs w:val="36"/>
        </w:rPr>
        <w:t>8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p. 11- p13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p.15 – p.17</w:t>
      </w:r>
    </w:p>
    <w:p w:rsidR="00A1790F" w:rsidRPr="002278A9" w:rsidRDefault="00A1790F" w:rsidP="00A1790F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E46A3F" w:rsidRDefault="00A1790F" w:rsidP="00E46A3F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page 20 </w:t>
      </w:r>
      <w:bookmarkEnd w:id="3"/>
    </w:p>
    <w:p w:rsidR="00E46A3F" w:rsidRDefault="00E46A3F" w:rsidP="00E46A3F">
      <w:pPr>
        <w:pStyle w:val="ListParagraph"/>
        <w:rPr>
          <w:rFonts w:ascii="Book Antiqua" w:hAnsi="Book Antiqua"/>
          <w:sz w:val="36"/>
          <w:szCs w:val="36"/>
        </w:rPr>
      </w:pPr>
    </w:p>
    <w:p w:rsidR="00A1790F" w:rsidRPr="006E7E11" w:rsidRDefault="00A1790F" w:rsidP="00E46A3F">
      <w:pPr>
        <w:pStyle w:val="ListParagraph"/>
        <w:rPr>
          <w:rFonts w:ascii="Book Antiqua" w:hAnsi="Book Antiqua"/>
          <w:sz w:val="36"/>
          <w:szCs w:val="36"/>
          <w:highlight w:val="yellow"/>
        </w:rPr>
      </w:pPr>
      <w:r w:rsidRPr="006E7E11">
        <w:rPr>
          <w:rFonts w:ascii="Book Antiqua" w:hAnsi="Book Antiqua"/>
          <w:sz w:val="36"/>
          <w:szCs w:val="36"/>
          <w:highlight w:val="yellow"/>
        </w:rPr>
        <w:t xml:space="preserve">Vocabulary </w:t>
      </w:r>
    </w:p>
    <w:p w:rsidR="00A1790F" w:rsidRDefault="00A1790F" w:rsidP="00A1790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Module one +Unit 1</w:t>
      </w:r>
      <w:r w:rsidR="006730B1">
        <w:rPr>
          <w:rFonts w:ascii="Book Antiqua" w:hAnsi="Book Antiqua"/>
          <w:sz w:val="36"/>
          <w:szCs w:val="36"/>
        </w:rPr>
        <w:t>+2+</w:t>
      </w:r>
      <w:r>
        <w:rPr>
          <w:rFonts w:ascii="Book Antiqua" w:hAnsi="Book Antiqua"/>
          <w:sz w:val="36"/>
          <w:szCs w:val="36"/>
        </w:rPr>
        <w:t>3</w:t>
      </w: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F70FDA" w:rsidRDefault="00F70FDA" w:rsidP="002278A9">
      <w:pPr>
        <w:pStyle w:val="ListParagraph"/>
        <w:rPr>
          <w:rFonts w:ascii="Book Antiqua" w:hAnsi="Book Antiqua"/>
          <w:sz w:val="36"/>
          <w:szCs w:val="36"/>
        </w:rPr>
      </w:pP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F70FDA">
        <w:rPr>
          <w:rFonts w:ascii="Book Antiqua" w:hAnsi="Book Antiqua"/>
          <w:sz w:val="36"/>
          <w:szCs w:val="36"/>
          <w:highlight w:val="green"/>
        </w:rPr>
        <w:t>Grammar topics</w:t>
      </w:r>
      <w:r w:rsidRPr="002278A9">
        <w:rPr>
          <w:rFonts w:ascii="Book Antiqua" w:hAnsi="Book Antiqua"/>
          <w:color w:val="FF0000"/>
          <w:sz w:val="36"/>
          <w:szCs w:val="36"/>
        </w:rPr>
        <w:t xml:space="preserve"> </w:t>
      </w: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one </w:t>
      </w:r>
    </w:p>
    <w:p w:rsidR="002278A9" w:rsidRDefault="002278A9" w:rsidP="002278A9">
      <w:pPr>
        <w:pStyle w:val="ListParagraph"/>
        <w:rPr>
          <w:rFonts w:ascii="Book Antiqua" w:hAnsi="Book Antiqua"/>
          <w:sz w:val="36"/>
          <w:szCs w:val="36"/>
        </w:rPr>
      </w:pPr>
      <w:r w:rsidRPr="00F70FDA">
        <w:rPr>
          <w:rFonts w:ascii="Book Antiqua" w:hAnsi="Book Antiqua"/>
          <w:sz w:val="36"/>
          <w:szCs w:val="36"/>
        </w:rPr>
        <w:t>Present simple /</w:t>
      </w:r>
      <w:r>
        <w:rPr>
          <w:rFonts w:ascii="Book Antiqua" w:hAnsi="Book Antiqua"/>
          <w:sz w:val="36"/>
          <w:szCs w:val="36"/>
        </w:rPr>
        <w:t xml:space="preserve">present continuous /stative verbs </w:t>
      </w:r>
    </w:p>
    <w:p w:rsidR="002278A9" w:rsidRPr="00A1790F" w:rsidRDefault="002278A9" w:rsidP="002278A9">
      <w:pPr>
        <w:pStyle w:val="ListParagraph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Defining relative pronouns /Non-defining relative pronouns/</w:t>
      </w:r>
      <w:r w:rsidR="00F70FDA">
        <w:rPr>
          <w:rFonts w:ascii="Book Antiqua" w:hAnsi="Book Antiqua"/>
          <w:sz w:val="36"/>
          <w:szCs w:val="36"/>
        </w:rPr>
        <w:t xml:space="preserve">Zero, first, </w:t>
      </w:r>
      <w:proofErr w:type="gramStart"/>
      <w:r w:rsidR="00F70FDA">
        <w:rPr>
          <w:rFonts w:ascii="Book Antiqua" w:hAnsi="Book Antiqua"/>
          <w:sz w:val="36"/>
          <w:szCs w:val="36"/>
        </w:rPr>
        <w:t>second ,third</w:t>
      </w:r>
      <w:proofErr w:type="gramEnd"/>
      <w:r w:rsidR="00F70FDA">
        <w:rPr>
          <w:rFonts w:ascii="Book Antiqua" w:hAnsi="Book Antiqua"/>
          <w:sz w:val="36"/>
          <w:szCs w:val="36"/>
        </w:rPr>
        <w:t xml:space="preserve"> </w:t>
      </w:r>
      <w:r>
        <w:rPr>
          <w:rFonts w:ascii="Book Antiqua" w:hAnsi="Book Antiqua"/>
          <w:sz w:val="36"/>
          <w:szCs w:val="36"/>
        </w:rPr>
        <w:t>Conditional sentences</w:t>
      </w:r>
    </w:p>
    <w:p w:rsid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two /Unit one  </w:t>
      </w:r>
    </w:p>
    <w:p w:rsidR="00145D4B" w:rsidRDefault="002278A9" w:rsidP="002278A9">
      <w:pPr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Future forms (</w:t>
      </w:r>
      <w:r w:rsidRPr="002278A9">
        <w:rPr>
          <w:rFonts w:ascii="Book Antiqua" w:hAnsi="Book Antiqua"/>
          <w:color w:val="002060"/>
          <w:sz w:val="36"/>
          <w:szCs w:val="36"/>
        </w:rPr>
        <w:t>will /be going to/present simple -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    </w:t>
      </w:r>
    </w:p>
    <w:p w:rsidR="00145D4B" w:rsidRDefault="00145D4B" w:rsidP="002278A9">
      <w:pPr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color w:val="002060"/>
          <w:sz w:val="36"/>
          <w:szCs w:val="36"/>
        </w:rPr>
        <w:t xml:space="preserve">         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timetable</w:t>
      </w:r>
      <w:r w:rsidR="002278A9" w:rsidRPr="002278A9">
        <w:rPr>
          <w:rFonts w:ascii="Book Antiqua" w:hAnsi="Book Antiqua"/>
          <w:color w:val="002060"/>
          <w:sz w:val="36"/>
          <w:szCs w:val="36"/>
        </w:rPr>
        <w:t xml:space="preserve"> /present continuous -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personal</w:t>
      </w:r>
      <w:r w:rsidR="002278A9" w:rsidRPr="002278A9">
        <w:rPr>
          <w:rFonts w:ascii="Book Antiqua" w:hAnsi="Book Antiqua"/>
          <w:color w:val="002060"/>
          <w:sz w:val="36"/>
          <w:szCs w:val="36"/>
        </w:rPr>
        <w:t xml:space="preserve"> </w:t>
      </w:r>
      <w:r>
        <w:rPr>
          <w:rFonts w:ascii="Book Antiqua" w:hAnsi="Book Antiqua"/>
          <w:color w:val="002060"/>
          <w:sz w:val="36"/>
          <w:szCs w:val="36"/>
        </w:rPr>
        <w:t xml:space="preserve">     </w:t>
      </w:r>
    </w:p>
    <w:p w:rsidR="002278A9" w:rsidRPr="002278A9" w:rsidRDefault="00145D4B" w:rsidP="002278A9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color w:val="002060"/>
          <w:sz w:val="36"/>
          <w:szCs w:val="36"/>
        </w:rPr>
        <w:t xml:space="preserve">         </w:t>
      </w:r>
      <w:r w:rsidR="002278A9" w:rsidRPr="006730B1">
        <w:rPr>
          <w:rFonts w:ascii="Book Antiqua" w:hAnsi="Book Antiqua"/>
          <w:color w:val="002060"/>
          <w:sz w:val="36"/>
          <w:szCs w:val="36"/>
          <w:highlight w:val="yellow"/>
        </w:rPr>
        <w:t>arrangements</w:t>
      </w:r>
      <w:r w:rsidR="002278A9">
        <w:rPr>
          <w:rFonts w:ascii="Book Antiqua" w:hAnsi="Book Antiqua"/>
          <w:sz w:val="36"/>
          <w:szCs w:val="36"/>
        </w:rPr>
        <w:t>)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>Module two /Unit two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Modals of obligations and prohibitions (</w:t>
      </w:r>
      <w:r w:rsidRPr="002278A9">
        <w:rPr>
          <w:rFonts w:ascii="Book Antiqua" w:hAnsi="Book Antiqua"/>
          <w:color w:val="002060"/>
          <w:sz w:val="36"/>
          <w:szCs w:val="36"/>
        </w:rPr>
        <w:t>must/have to/should/can</w:t>
      </w:r>
      <w:r>
        <w:rPr>
          <w:rFonts w:ascii="Book Antiqua" w:hAnsi="Book Antiqua"/>
          <w:color w:val="002060"/>
          <w:sz w:val="36"/>
          <w:szCs w:val="36"/>
        </w:rPr>
        <w:t xml:space="preserve">/mustn’t </w:t>
      </w:r>
      <w:r w:rsidR="006730B1">
        <w:rPr>
          <w:rFonts w:ascii="Book Antiqua" w:hAnsi="Book Antiqua"/>
          <w:color w:val="002060"/>
          <w:sz w:val="36"/>
          <w:szCs w:val="36"/>
        </w:rPr>
        <w:t>/</w:t>
      </w:r>
      <w:r>
        <w:rPr>
          <w:rFonts w:ascii="Book Antiqua" w:hAnsi="Book Antiqua"/>
          <w:color w:val="002060"/>
          <w:sz w:val="36"/>
          <w:szCs w:val="36"/>
        </w:rPr>
        <w:t xml:space="preserve">don’t have to/shouldn’t </w:t>
      </w:r>
      <w:r w:rsidR="00145D4B">
        <w:rPr>
          <w:rFonts w:ascii="Book Antiqua" w:hAnsi="Book Antiqua"/>
          <w:color w:val="002060"/>
          <w:sz w:val="36"/>
          <w:szCs w:val="36"/>
        </w:rPr>
        <w:t>can’t)</w:t>
      </w:r>
    </w:p>
    <w:p w:rsidR="002278A9" w:rsidRPr="002278A9" w:rsidRDefault="002278A9" w:rsidP="002278A9">
      <w:pPr>
        <w:pStyle w:val="ListParagraph"/>
        <w:rPr>
          <w:rFonts w:ascii="Book Antiqua" w:hAnsi="Book Antiqua"/>
          <w:color w:val="FF0000"/>
          <w:sz w:val="36"/>
          <w:szCs w:val="36"/>
        </w:rPr>
      </w:pPr>
      <w:r w:rsidRPr="002278A9">
        <w:rPr>
          <w:rFonts w:ascii="Book Antiqua" w:hAnsi="Book Antiqua"/>
          <w:color w:val="FF0000"/>
          <w:sz w:val="36"/>
          <w:szCs w:val="36"/>
        </w:rPr>
        <w:t xml:space="preserve">Module three /Unit three </w:t>
      </w:r>
    </w:p>
    <w:p w:rsidR="002278A9" w:rsidRPr="00145D4B" w:rsidRDefault="002278A9" w:rsidP="002278A9">
      <w:pPr>
        <w:pStyle w:val="ListParagraph"/>
        <w:rPr>
          <w:rFonts w:ascii="Book Antiqua" w:hAnsi="Book Antiqua"/>
          <w:color w:val="002060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Passive (</w:t>
      </w:r>
      <w:r w:rsidRPr="00145D4B">
        <w:rPr>
          <w:rFonts w:ascii="Book Antiqua" w:hAnsi="Book Antiqua"/>
          <w:color w:val="002060"/>
          <w:sz w:val="36"/>
          <w:szCs w:val="36"/>
        </w:rPr>
        <w:t xml:space="preserve">present simple /present continuous/present perfect /past simple/past continuous/past perfect </w:t>
      </w:r>
      <w:r w:rsidR="00145D4B" w:rsidRPr="00145D4B">
        <w:rPr>
          <w:rFonts w:ascii="Book Antiqua" w:hAnsi="Book Antiqua"/>
          <w:color w:val="002060"/>
          <w:sz w:val="36"/>
          <w:szCs w:val="36"/>
        </w:rPr>
        <w:t>/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future </w:t>
      </w:r>
      <w:r w:rsidR="006730B1">
        <w:rPr>
          <w:rFonts w:ascii="Book Antiqua" w:hAnsi="Book Antiqua"/>
          <w:color w:val="002060"/>
          <w:sz w:val="36"/>
          <w:szCs w:val="36"/>
        </w:rPr>
        <w:t>simple (</w:t>
      </w:r>
      <w:r w:rsidR="006730B1" w:rsidRPr="006730B1">
        <w:rPr>
          <w:rFonts w:ascii="Book Antiqua" w:hAnsi="Book Antiqua"/>
          <w:color w:val="002060"/>
          <w:sz w:val="36"/>
          <w:szCs w:val="36"/>
          <w:highlight w:val="yellow"/>
        </w:rPr>
        <w:t>will+ going to</w:t>
      </w:r>
      <w:r w:rsidR="006730B1">
        <w:rPr>
          <w:rFonts w:ascii="Book Antiqua" w:hAnsi="Book Antiqua"/>
          <w:color w:val="002060"/>
          <w:sz w:val="36"/>
          <w:szCs w:val="36"/>
        </w:rPr>
        <w:t>)</w:t>
      </w:r>
      <w:r w:rsidR="00145D4B">
        <w:rPr>
          <w:rFonts w:ascii="Book Antiqua" w:hAnsi="Book Antiqua"/>
          <w:color w:val="002060"/>
          <w:sz w:val="36"/>
          <w:szCs w:val="36"/>
        </w:rPr>
        <w:t xml:space="preserve"> / modals)</w:t>
      </w:r>
    </w:p>
    <w:p w:rsidR="002278A9" w:rsidRDefault="002278A9" w:rsidP="00A1790F">
      <w:pPr>
        <w:rPr>
          <w:rFonts w:ascii="Book Antiqua" w:hAnsi="Book Antiqua"/>
          <w:sz w:val="36"/>
          <w:szCs w:val="36"/>
        </w:rPr>
      </w:pPr>
    </w:p>
    <w:p w:rsidR="002278A9" w:rsidRDefault="002278A9" w:rsidP="00A1790F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</w:t>
      </w:r>
    </w:p>
    <w:p w:rsidR="002278A9" w:rsidRPr="00A1790F" w:rsidRDefault="002278A9" w:rsidP="00A1790F">
      <w:pPr>
        <w:rPr>
          <w:rFonts w:ascii="Book Antiqua" w:hAnsi="Book Antiqua"/>
          <w:sz w:val="36"/>
          <w:szCs w:val="36"/>
        </w:rPr>
      </w:pPr>
    </w:p>
    <w:p w:rsidR="00A1790F" w:rsidRPr="00A1790F" w:rsidRDefault="00A1790F" w:rsidP="00A1790F">
      <w:pPr>
        <w:pStyle w:val="ListParagraph"/>
        <w:rPr>
          <w:rFonts w:ascii="Book Antiqua" w:hAnsi="Book Antiqua"/>
          <w:sz w:val="36"/>
          <w:szCs w:val="36"/>
        </w:rPr>
      </w:pPr>
    </w:p>
    <w:sectPr w:rsidR="00A1790F" w:rsidRPr="00A1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628"/>
    <w:multiLevelType w:val="hybridMultilevel"/>
    <w:tmpl w:val="58F8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F0"/>
    <w:rsid w:val="0004111B"/>
    <w:rsid w:val="000831FF"/>
    <w:rsid w:val="00145D4B"/>
    <w:rsid w:val="002278A9"/>
    <w:rsid w:val="004107A8"/>
    <w:rsid w:val="006730B1"/>
    <w:rsid w:val="006B1FF0"/>
    <w:rsid w:val="006E7E11"/>
    <w:rsid w:val="00A1790F"/>
    <w:rsid w:val="00AA179E"/>
    <w:rsid w:val="00AF49A3"/>
    <w:rsid w:val="00E25C7A"/>
    <w:rsid w:val="00E46A3F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EE99"/>
  <w15:chartTrackingRefBased/>
  <w15:docId w15:val="{E4C6BBF8-CE98-4330-A628-EBDDEAC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2</cp:revision>
  <dcterms:created xsi:type="dcterms:W3CDTF">2022-11-29T10:05:00Z</dcterms:created>
  <dcterms:modified xsi:type="dcterms:W3CDTF">2022-11-29T10:05:00Z</dcterms:modified>
</cp:coreProperties>
</file>