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margin" w:tblpY="5190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</w:tblGrid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b/>
                <w:bCs/>
                <w:sz w:val="32"/>
                <w:szCs w:val="32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32"/>
                <w:szCs w:val="32"/>
              </w:rPr>
              <w:t>Will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1.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Prediction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without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evidence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I think it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rain later so take an umbrella with you.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2. Quick decisions (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on spot decisions)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For things that we decide to do now.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Look at these rings, I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buy one for you.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3.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Offers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</w:t>
            </w:r>
            <w:r w:rsidRPr="00973FF4">
              <w:rPr>
                <w:rFonts w:ascii="Comic Sans MS" w:eastAsia="Calibri" w:hAnsi="Comic Sans MS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973FF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'll</w:t>
            </w:r>
            <w:r w:rsidRPr="00973FF4">
              <w:rPr>
                <w:rFonts w:ascii="Comic Sans MS" w:eastAsia="Calibri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 give you a discount if you buy it right now. / I </w:t>
            </w:r>
            <w:r w:rsidRPr="00973FF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will</w:t>
            </w:r>
            <w:r w:rsidRPr="00973FF4">
              <w:rPr>
                <w:rFonts w:ascii="Comic Sans MS" w:eastAsia="Calibri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 take you to the movies.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4.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Promises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I promise I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behave next time.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5.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Requests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(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you help me?)</w:t>
            </w:r>
          </w:p>
        </w:tc>
      </w:tr>
      <w:tr w:rsidR="00973FF4" w:rsidRPr="00973FF4" w:rsidTr="006B294A">
        <w:tc>
          <w:tcPr>
            <w:tcW w:w="370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6.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Threats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I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will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call the police if you don’t stop annoying me.</w:t>
            </w:r>
          </w:p>
        </w:tc>
      </w:tr>
    </w:tbl>
    <w:p w:rsidR="00973FF4" w:rsidRPr="00973FF4" w:rsidRDefault="00973FF4" w:rsidP="00973FF4">
      <w:pPr>
        <w:spacing w:after="480" w:line="810" w:lineRule="atLeast"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40"/>
          <w:szCs w:val="40"/>
        </w:rPr>
      </w:pPr>
      <w:r w:rsidRPr="00973FF4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79CD4B" wp14:editId="38C5696C">
                <wp:simplePos x="0" y="0"/>
                <wp:positionH relativeFrom="column">
                  <wp:posOffset>4209535</wp:posOffset>
                </wp:positionH>
                <wp:positionV relativeFrom="paragraph">
                  <wp:posOffset>-557598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3FF4" w:rsidRPr="00603FBB" w:rsidRDefault="00973FF4" w:rsidP="00973FF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9CD4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left:0;text-align:left;margin-left:331.45pt;margin-top:-43.9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73FF4" w:rsidRPr="00603FBB" w:rsidRDefault="00973FF4" w:rsidP="00973FF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973FF4">
        <w:rPr>
          <w:rFonts w:ascii="Calibri" w:eastAsia="Calibri" w:hAnsi="Calibri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86A3067" wp14:editId="6CCF8807">
            <wp:simplePos x="0" y="0"/>
            <wp:positionH relativeFrom="margin">
              <wp:posOffset>2117125</wp:posOffset>
            </wp:positionH>
            <wp:positionV relativeFrom="paragraph">
              <wp:posOffset>-502508</wp:posOffset>
            </wp:positionV>
            <wp:extent cx="1638300" cy="647700"/>
            <wp:effectExtent l="0" t="0" r="0" b="0"/>
            <wp:wrapNone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FF4">
        <w:rPr>
          <w:rFonts w:ascii="Comic Sans MS" w:eastAsia="Calibri" w:hAnsi="Comic Sans MS" w:cs="Arial"/>
          <w:sz w:val="28"/>
          <w:szCs w:val="28"/>
        </w:rPr>
        <w:tab/>
      </w:r>
      <w:r w:rsidRPr="00973FF4">
        <w:rPr>
          <w:rFonts w:ascii="Calibri" w:eastAsia="Calibri" w:hAnsi="Calibri" w:cs="Arial"/>
          <w:b/>
          <w:bCs/>
          <w:sz w:val="40"/>
          <w:szCs w:val="40"/>
        </w:rPr>
        <w:t>Will</w:t>
      </w:r>
      <w:r w:rsidRPr="00973FF4">
        <w:rPr>
          <w:rFonts w:ascii="Calibri" w:eastAsia="Calibri" w:hAnsi="Calibri" w:cs="Arial"/>
          <w:b/>
          <w:bCs/>
          <w:sz w:val="32"/>
          <w:szCs w:val="32"/>
        </w:rPr>
        <w:t xml:space="preserve"> Vs </w:t>
      </w:r>
      <w:r w:rsidRPr="00973FF4">
        <w:rPr>
          <w:rFonts w:ascii="Calibri" w:eastAsia="Calibri" w:hAnsi="Calibri" w:cs="Arial"/>
          <w:b/>
          <w:bCs/>
          <w:sz w:val="40"/>
          <w:szCs w:val="40"/>
        </w:rPr>
        <w:t xml:space="preserve">Be going </w:t>
      </w:r>
      <w:proofErr w:type="gramStart"/>
      <w:r w:rsidRPr="00973FF4">
        <w:rPr>
          <w:rFonts w:ascii="Calibri" w:eastAsia="Calibri" w:hAnsi="Calibri" w:cs="Arial"/>
          <w:b/>
          <w:bCs/>
          <w:sz w:val="40"/>
          <w:szCs w:val="40"/>
        </w:rPr>
        <w:t>to</w:t>
      </w:r>
      <w:proofErr w:type="gramEnd"/>
      <w:r w:rsidRPr="00973FF4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40"/>
          <w:szCs w:val="40"/>
        </w:rPr>
        <w:t xml:space="preserve">  </w:t>
      </w:r>
    </w:p>
    <w:p w:rsidR="00973FF4" w:rsidRPr="00973FF4" w:rsidRDefault="00973FF4" w:rsidP="00973FF4">
      <w:pPr>
        <w:spacing w:after="240" w:line="480" w:lineRule="atLeast"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973FF4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973FF4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973FF4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………                                                                           Grade (7)</w:t>
      </w:r>
    </w:p>
    <w:tbl>
      <w:tblPr>
        <w:tblStyle w:val="TableGrid1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973FF4" w:rsidRPr="00973FF4" w:rsidTr="006B294A">
        <w:tc>
          <w:tcPr>
            <w:tcW w:w="10008" w:type="dxa"/>
          </w:tcPr>
          <w:p w:rsidR="00973FF4" w:rsidRPr="00973FF4" w:rsidRDefault="00973FF4" w:rsidP="00973FF4">
            <w:pPr>
              <w:jc w:val="both"/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Objectives</w:t>
            </w:r>
          </w:p>
          <w:p w:rsidR="00973FF4" w:rsidRPr="00973FF4" w:rsidRDefault="00973FF4" w:rsidP="00973FF4">
            <w:pPr>
              <w:jc w:val="both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1.To review the simple future tense </w:t>
            </w:r>
            <w:proofErr w:type="gramStart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differentiating  between</w:t>
            </w:r>
            <w:proofErr w:type="gramEnd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‘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will’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and ‘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be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going to’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</w:t>
            </w:r>
          </w:p>
          <w:p w:rsidR="00973FF4" w:rsidRPr="00973FF4" w:rsidRDefault="00973FF4" w:rsidP="00973FF4">
            <w:pPr>
              <w:jc w:val="both"/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2. To use ‘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will’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and </w:t>
            </w:r>
            <w:proofErr w:type="gramStart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‘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be</w:t>
            </w:r>
            <w:proofErr w:type="gramEnd"/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 going to’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in sentences.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4"/>
          <w:szCs w:val="24"/>
        </w:rPr>
      </w:pPr>
      <w:r w:rsidRPr="00973FF4">
        <w:rPr>
          <w:rFonts w:ascii="Comic Sans MS" w:eastAsia="Calibri" w:hAnsi="Comic Sans MS" w:cs="Arial"/>
          <w:sz w:val="28"/>
          <w:szCs w:val="28"/>
        </w:rPr>
        <w:t>*</w:t>
      </w:r>
      <w:r w:rsidRPr="00973FF4">
        <w:rPr>
          <w:rFonts w:ascii="Comic Sans MS" w:eastAsia="Calibri" w:hAnsi="Comic Sans MS" w:cs="Arial"/>
          <w:sz w:val="24"/>
          <w:szCs w:val="24"/>
        </w:rPr>
        <w:t>Both</w:t>
      </w:r>
      <w:r w:rsidRPr="00973FF4">
        <w:rPr>
          <w:rFonts w:ascii="Calibri" w:eastAsia="Calibri" w:hAnsi="Calibri" w:cs="Arial"/>
          <w:sz w:val="24"/>
          <w:szCs w:val="24"/>
        </w:rPr>
        <w:t xml:space="preserve"> </w:t>
      </w:r>
      <w:r w:rsidRPr="00973FF4">
        <w:rPr>
          <w:rFonts w:ascii="Comic Sans MS" w:eastAsia="Calibri" w:hAnsi="Comic Sans MS" w:cs="Arial"/>
          <w:sz w:val="24"/>
          <w:szCs w:val="24"/>
        </w:rPr>
        <w:t>‘</w:t>
      </w:r>
      <w:r w:rsidRPr="00973FF4">
        <w:rPr>
          <w:rFonts w:ascii="Comic Sans MS" w:eastAsia="Calibri" w:hAnsi="Comic Sans MS" w:cs="Arial"/>
          <w:b/>
          <w:bCs/>
          <w:sz w:val="24"/>
          <w:szCs w:val="24"/>
        </w:rPr>
        <w:t>will’</w:t>
      </w:r>
      <w:r w:rsidRPr="00973FF4">
        <w:rPr>
          <w:rFonts w:ascii="Comic Sans MS" w:eastAsia="Calibri" w:hAnsi="Comic Sans MS" w:cs="Arial"/>
          <w:sz w:val="24"/>
          <w:szCs w:val="24"/>
        </w:rPr>
        <w:t xml:space="preserve"> and ‘</w:t>
      </w:r>
      <w:r w:rsidRPr="00973FF4">
        <w:rPr>
          <w:rFonts w:ascii="Comic Sans MS" w:eastAsia="Calibri" w:hAnsi="Comic Sans MS" w:cs="Arial"/>
          <w:b/>
          <w:bCs/>
          <w:sz w:val="24"/>
          <w:szCs w:val="24"/>
        </w:rPr>
        <w:t>be going to’</w:t>
      </w:r>
      <w:r w:rsidRPr="00973FF4">
        <w:rPr>
          <w:rFonts w:ascii="Comic Sans MS" w:eastAsia="Calibri" w:hAnsi="Comic Sans MS" w:cs="Arial"/>
          <w:sz w:val="24"/>
          <w:szCs w:val="24"/>
        </w:rPr>
        <w:t xml:space="preserve"> refer to the future but there is a slight difference between the two. </w:t>
      </w:r>
      <w:r w:rsidRPr="00973FF4">
        <w:rPr>
          <w:rFonts w:ascii="Comic Sans MS" w:eastAsia="Calibri" w:hAnsi="Comic Sans MS" w:cs="Arial"/>
          <w:b/>
          <w:bCs/>
          <w:sz w:val="24"/>
          <w:szCs w:val="24"/>
        </w:rPr>
        <w:t>Remember</w:t>
      </w:r>
      <w:r w:rsidRPr="00973FF4">
        <w:rPr>
          <w:rFonts w:ascii="Comic Sans MS" w:eastAsia="Calibri" w:hAnsi="Comic Sans MS" w:cs="Arial"/>
          <w:sz w:val="24"/>
          <w:szCs w:val="24"/>
        </w:rPr>
        <w:t>: base form is used after both of them</w:t>
      </w:r>
    </w:p>
    <w:tbl>
      <w:tblPr>
        <w:tblStyle w:val="TableGrid1"/>
        <w:tblpPr w:leftFromText="180" w:rightFromText="180" w:vertAnchor="page" w:horzAnchor="page" w:tblpX="5476" w:tblpY="6644"/>
        <w:tblW w:w="0" w:type="auto"/>
        <w:tblLook w:val="04A0" w:firstRow="1" w:lastRow="0" w:firstColumn="1" w:lastColumn="0" w:noHBand="0" w:noVBand="1"/>
      </w:tblPr>
      <w:tblGrid>
        <w:gridCol w:w="5881"/>
      </w:tblGrid>
      <w:tr w:rsidR="00973FF4" w:rsidRPr="00973FF4" w:rsidTr="006B294A">
        <w:tc>
          <w:tcPr>
            <w:tcW w:w="5881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b/>
                <w:bCs/>
                <w:sz w:val="32"/>
                <w:szCs w:val="32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32"/>
                <w:szCs w:val="32"/>
              </w:rPr>
              <w:t>Be going to</w:t>
            </w:r>
          </w:p>
        </w:tc>
      </w:tr>
      <w:tr w:rsidR="00973FF4" w:rsidRPr="00973FF4" w:rsidTr="006B294A">
        <w:tc>
          <w:tcPr>
            <w:tcW w:w="5881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  <w:u w:val="single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1.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Prediction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with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evidence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Example: The sky is grey, it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’s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going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to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rain.</w:t>
            </w:r>
          </w:p>
        </w:tc>
      </w:tr>
      <w:tr w:rsidR="00973FF4" w:rsidRPr="00973FF4" w:rsidTr="006B294A">
        <w:tc>
          <w:tcPr>
            <w:tcW w:w="5881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2. Commands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“You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are going to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clean your room,” mother said.</w:t>
            </w:r>
          </w:p>
        </w:tc>
      </w:tr>
      <w:tr w:rsidR="00973FF4" w:rsidRPr="00973FF4" w:rsidTr="006B294A">
        <w:tc>
          <w:tcPr>
            <w:tcW w:w="5881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3. Intentions or arranged plans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  <w:proofErr w:type="gramStart"/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>( decisions</w:t>
            </w:r>
            <w:proofErr w:type="gramEnd"/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you made before the time of speaking)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Prior plan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Example: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I’m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going to</w:t>
            </w:r>
            <w:r w:rsidRPr="00973FF4">
              <w:rPr>
                <w:rFonts w:ascii="Comic Sans MS" w:eastAsia="Calibri" w:hAnsi="Comic Sans MS" w:cs="Arial"/>
                <w:sz w:val="24"/>
                <w:szCs w:val="24"/>
              </w:rPr>
              <w:t xml:space="preserve"> study chemistry / I’m going to the beach next weekend with my friends.</w:t>
            </w: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tabs>
          <w:tab w:val="left" w:pos="1535"/>
        </w:tabs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1" locked="0" layoutInCell="1" allowOverlap="1" wp14:anchorId="70A25F9D" wp14:editId="203AF99B">
            <wp:simplePos x="0" y="0"/>
            <wp:positionH relativeFrom="column">
              <wp:posOffset>2780030</wp:posOffset>
            </wp:positionH>
            <wp:positionV relativeFrom="paragraph">
              <wp:posOffset>2352040</wp:posOffset>
            </wp:positionV>
            <wp:extent cx="2708275" cy="2484120"/>
            <wp:effectExtent l="0" t="0" r="0" b="0"/>
            <wp:wrapThrough wrapText="bothSides">
              <wp:wrapPolygon edited="0">
                <wp:start x="0" y="0"/>
                <wp:lineTo x="0" y="21368"/>
                <wp:lineTo x="21423" y="21368"/>
                <wp:lineTo x="21423" y="0"/>
                <wp:lineTo x="0" y="0"/>
              </wp:wrapPolygon>
            </wp:wrapThrough>
            <wp:docPr id="2" name="Picture 2" descr="Image result for a thinking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 thinking k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FF4">
        <w:rPr>
          <w:rFonts w:ascii="Comic Sans MS" w:eastAsia="Calibri" w:hAnsi="Comic Sans MS" w:cs="Arial"/>
          <w:sz w:val="28"/>
          <w:szCs w:val="28"/>
        </w:rPr>
        <w:tab/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lastRenderedPageBreak/>
        <w:br w:type="textWrapping" w:clear="all"/>
      </w:r>
    </w:p>
    <w:tbl>
      <w:tblPr>
        <w:tblStyle w:val="TableGrid1"/>
        <w:tblpPr w:leftFromText="180" w:rightFromText="180" w:vertAnchor="text" w:horzAnchor="page" w:tblpX="645" w:tblpY="424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Affirmative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She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come 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on time.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 girls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 help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in the camp.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5386" w:tblpY="433"/>
        <w:tblW w:w="4731" w:type="dxa"/>
        <w:tblLook w:val="04A0" w:firstRow="1" w:lastRow="0" w:firstColumn="1" w:lastColumn="0" w:noHBand="0" w:noVBand="1"/>
      </w:tblPr>
      <w:tblGrid>
        <w:gridCol w:w="4731"/>
      </w:tblGrid>
      <w:tr w:rsidR="00973FF4" w:rsidRPr="00973FF4" w:rsidTr="006B294A">
        <w:tc>
          <w:tcPr>
            <w:tcW w:w="4731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Affirmative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731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They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are going to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swim.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731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is going to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meet her.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t xml:space="preserve"> 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t xml:space="preserve">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tbl>
      <w:tblPr>
        <w:tblStyle w:val="TableGrid1"/>
        <w:tblpPr w:leftFromText="180" w:rightFromText="180" w:vertAnchor="text" w:horzAnchor="page" w:tblpX="723" w:tblpY="319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bookmarkStart w:id="0" w:name="_Hlk118785220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Negative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She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won’t come 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on time.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 girls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won’t help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in the camp.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5590" w:tblpY="429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bookmarkEnd w:id="0"/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Negative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They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aren’t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going to swim.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isn’t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going to meet her.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t xml:space="preserve"> 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tbl>
      <w:tblPr>
        <w:tblStyle w:val="TableGrid1"/>
        <w:tblpPr w:leftFromText="180" w:rightFromText="180" w:vertAnchor="text" w:horzAnchor="page" w:tblpX="5652" w:tblpY="86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Question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Are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they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going to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swim?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Is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going to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meet her?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833" w:tblpY="40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Question</w:t>
            </w:r>
          </w:p>
          <w:p w:rsidR="00973FF4" w:rsidRPr="00973FF4" w:rsidRDefault="00973FF4" w:rsidP="00973FF4">
            <w:pPr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Will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she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come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on time?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  <w:tr w:rsidR="00973FF4" w:rsidRPr="00973FF4" w:rsidTr="006B294A">
        <w:tc>
          <w:tcPr>
            <w:tcW w:w="469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Will 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the girls </w:t>
            </w:r>
            <w:r w:rsidRPr="00973FF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help</w:t>
            </w: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in the camp?</w:t>
            </w:r>
          </w:p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t>Time expressions: next week, month, year …. Later, in the future, tomorrow, this afternoon, tonight and soon.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  <w:u w:val="single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 w:rsidRPr="00973FF4">
        <w:rPr>
          <w:rFonts w:ascii="Comic Sans MS" w:eastAsia="Calibri" w:hAnsi="Comic Sans MS" w:cs="Arial"/>
          <w:sz w:val="28"/>
          <w:szCs w:val="28"/>
          <w:u w:val="single"/>
        </w:rPr>
        <w:lastRenderedPageBreak/>
        <w:t>*</w:t>
      </w:r>
      <w:r w:rsidRPr="00973FF4">
        <w:rPr>
          <w:rFonts w:ascii="Comic Sans MS" w:eastAsia="Calibri" w:hAnsi="Comic Sans MS" w:cs="Arial"/>
          <w:b/>
          <w:bCs/>
          <w:sz w:val="28"/>
          <w:szCs w:val="28"/>
          <w:u w:val="single"/>
        </w:rPr>
        <w:t xml:space="preserve">Match the sentences with the suitable uses.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57"/>
        <w:gridCol w:w="4853"/>
      </w:tblGrid>
      <w:tr w:rsidR="00973FF4" w:rsidRPr="00973FF4" w:rsidTr="006B294A"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1. ‘You are going to do your homework,</w:t>
            </w:r>
            <w:proofErr w:type="gramStart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’  said</w:t>
            </w:r>
            <w:proofErr w:type="gramEnd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mom.</w:t>
            </w:r>
          </w:p>
        </w:tc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a. On spot decision </w:t>
            </w:r>
          </w:p>
        </w:tc>
      </w:tr>
      <w:tr w:rsidR="00973FF4" w:rsidRPr="00973FF4" w:rsidTr="006B294A"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2. The dresses are perfect, I’ll take the red one.</w:t>
            </w:r>
          </w:p>
        </w:tc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b. Request</w:t>
            </w:r>
          </w:p>
        </w:tc>
      </w:tr>
      <w:tr w:rsidR="00973FF4" w:rsidRPr="00973FF4" w:rsidTr="006B294A"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3. Will you pick me up at7 p.m.?</w:t>
            </w:r>
          </w:p>
        </w:tc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c. Prediction with evidence</w:t>
            </w:r>
          </w:p>
        </w:tc>
      </w:tr>
      <w:tr w:rsidR="00973FF4" w:rsidRPr="00973FF4" w:rsidTr="006B294A"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4. If he doesn’t stop bothering me, I will call the police.</w:t>
            </w:r>
          </w:p>
        </w:tc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d. Prediction</w:t>
            </w:r>
          </w:p>
        </w:tc>
      </w:tr>
      <w:tr w:rsidR="00973FF4" w:rsidRPr="00973FF4" w:rsidTr="006B294A"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5. She looks upset. She is going to cry.</w:t>
            </w:r>
          </w:p>
        </w:tc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e. Command</w:t>
            </w:r>
          </w:p>
        </w:tc>
      </w:tr>
      <w:tr w:rsidR="00973FF4" w:rsidRPr="00973FF4" w:rsidTr="006B294A"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6.I think the prices will decrease by the end </w:t>
            </w:r>
            <w:proofErr w:type="spellStart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if</w:t>
            </w:r>
            <w:proofErr w:type="spellEnd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 xml:space="preserve"> this year.</w:t>
            </w:r>
          </w:p>
        </w:tc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f. Prior plan</w:t>
            </w:r>
          </w:p>
        </w:tc>
      </w:tr>
      <w:tr w:rsidR="00973FF4" w:rsidRPr="00973FF4" w:rsidTr="006B294A"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7. They’re going to spend Easter in Italy.</w:t>
            </w:r>
          </w:p>
        </w:tc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g. Promises</w:t>
            </w:r>
          </w:p>
        </w:tc>
      </w:tr>
      <w:tr w:rsidR="00973FF4" w:rsidRPr="00973FF4" w:rsidTr="006B294A"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8. Your dad promised that he will get you the CD of the latest concert.</w:t>
            </w:r>
          </w:p>
        </w:tc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h. Offer</w:t>
            </w:r>
          </w:p>
        </w:tc>
      </w:tr>
      <w:tr w:rsidR="00973FF4" w:rsidRPr="00973FF4" w:rsidTr="006B294A"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9. The books look heavy, I’ll help you to put them on the shelf.</w:t>
            </w:r>
          </w:p>
        </w:tc>
        <w:tc>
          <w:tcPr>
            <w:tcW w:w="4968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. Threat</w:t>
            </w: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8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973FF4" w:rsidRPr="00973FF4" w:rsidTr="006B294A"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7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8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973FF4">
              <w:rPr>
                <w:rFonts w:ascii="Comic Sans MS" w:eastAsia="Calibri" w:hAnsi="Comic Sans MS" w:cs="Arial"/>
                <w:sz w:val="28"/>
                <w:szCs w:val="28"/>
              </w:rPr>
              <w:t>9</w:t>
            </w:r>
          </w:p>
        </w:tc>
      </w:tr>
      <w:tr w:rsidR="00973FF4" w:rsidRPr="00973FF4" w:rsidTr="006B294A"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b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d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f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g</w:t>
            </w:r>
          </w:p>
        </w:tc>
        <w:tc>
          <w:tcPr>
            <w:tcW w:w="1104" w:type="dxa"/>
          </w:tcPr>
          <w:p w:rsidR="00973FF4" w:rsidRPr="00973FF4" w:rsidRDefault="00973FF4" w:rsidP="00973FF4">
            <w:pP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h</w:t>
            </w:r>
          </w:p>
        </w:tc>
      </w:tr>
    </w:tbl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*</w:t>
      </w:r>
      <w:r w:rsidRPr="00973FF4"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Complete the sentences with ‘will’ or ‘be going to’ using the verbs between brackets. Write the use next to each sentence.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1. What are your plans for the weekend? I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am going to study </w:t>
      </w:r>
      <w:r w:rsidRPr="00973FF4">
        <w:rPr>
          <w:rFonts w:ascii="Comic Sans MS" w:eastAsia="Calibri" w:hAnsi="Comic Sans MS" w:cs="Arial"/>
          <w:sz w:val="28"/>
          <w:szCs w:val="28"/>
        </w:rPr>
        <w:t>for the final exams.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study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 prior plan</w:t>
      </w:r>
    </w:p>
    <w:p w:rsid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2. Doris is always late. I'm sure she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will be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late tomorrow, too.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proofErr w:type="gramStart"/>
      <w:r w:rsidRPr="00973FF4">
        <w:rPr>
          <w:rFonts w:ascii="Comic Sans MS" w:eastAsia="Calibri" w:hAnsi="Comic Sans MS" w:cs="Arial"/>
          <w:sz w:val="28"/>
          <w:szCs w:val="28"/>
        </w:rPr>
        <w:t xml:space="preserve">( 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be</w:t>
      </w:r>
      <w:proofErr w:type="gramEnd"/>
      <w:r w:rsidRPr="00973FF4">
        <w:rPr>
          <w:rFonts w:ascii="Comic Sans MS" w:eastAsia="Calibri" w:hAnsi="Comic Sans MS" w:cs="Arial"/>
          <w:sz w:val="28"/>
          <w:szCs w:val="28"/>
        </w:rPr>
        <w:t>)</w:t>
      </w:r>
      <w:r>
        <w:rPr>
          <w:rFonts w:ascii="Comic Sans MS" w:eastAsia="Calibri" w:hAnsi="Comic Sans MS" w:cs="Arial"/>
          <w:color w:val="FF0000"/>
          <w:sz w:val="28"/>
          <w:szCs w:val="28"/>
        </w:rPr>
        <w:t>prediction without evidence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lastRenderedPageBreak/>
        <w:t xml:space="preserve">3. Would you like tea or coffee? I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will have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coffee. 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(have)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On spot decision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4. It's starting to rain. </w:t>
      </w:r>
      <w:proofErr w:type="gramStart"/>
      <w:r w:rsidRPr="00973FF4">
        <w:rPr>
          <w:rFonts w:ascii="Comic Sans MS" w:eastAsia="Calibri" w:hAnsi="Comic Sans MS" w:cs="Arial"/>
          <w:sz w:val="28"/>
          <w:szCs w:val="28"/>
        </w:rPr>
        <w:t xml:space="preserve">I  </w:t>
      </w:r>
      <w:r>
        <w:rPr>
          <w:rFonts w:ascii="Comic Sans MS" w:eastAsia="Calibri" w:hAnsi="Comic Sans MS" w:cs="Arial"/>
          <w:color w:val="FF0000"/>
          <w:sz w:val="28"/>
          <w:szCs w:val="28"/>
        </w:rPr>
        <w:t>will</w:t>
      </w:r>
      <w:proofErr w:type="gramEnd"/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 bring </w:t>
      </w:r>
      <w:r w:rsidRPr="00973FF4">
        <w:rPr>
          <w:rFonts w:ascii="Comic Sans MS" w:eastAsia="Calibri" w:hAnsi="Comic Sans MS" w:cs="Arial"/>
          <w:sz w:val="28"/>
          <w:szCs w:val="28"/>
        </w:rPr>
        <w:t>the umbrella.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bring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  <w:r w:rsidRPr="00973FF4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On spot decision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5. I don't think they</w:t>
      </w:r>
      <w:r w:rsidR="00EC756B">
        <w:rPr>
          <w:rFonts w:ascii="Comic Sans MS" w:eastAsia="Calibri" w:hAnsi="Comic Sans MS" w:cs="Arial"/>
          <w:sz w:val="28"/>
          <w:szCs w:val="28"/>
        </w:rPr>
        <w:t xml:space="preserve">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will spend </w:t>
      </w:r>
      <w:r w:rsidRPr="00973FF4">
        <w:rPr>
          <w:rFonts w:ascii="Comic Sans MS" w:eastAsia="Calibri" w:hAnsi="Comic Sans MS" w:cs="Arial"/>
          <w:sz w:val="28"/>
          <w:szCs w:val="28"/>
        </w:rPr>
        <w:t>their holidays by the sea again.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spend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>Prediction without evidence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6. If you don’t stop bullying her, I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will tell </w:t>
      </w:r>
      <w:r w:rsidRPr="00973FF4">
        <w:rPr>
          <w:rFonts w:ascii="Comic Sans MS" w:eastAsia="Calibri" w:hAnsi="Comic Sans MS" w:cs="Arial"/>
          <w:sz w:val="28"/>
          <w:szCs w:val="28"/>
        </w:rPr>
        <w:t>the teacher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. (tell)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Threat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7. It’s 5 o'clock already. We</w:t>
      </w:r>
      <w:r w:rsidR="00EC756B">
        <w:rPr>
          <w:rFonts w:ascii="Comic Sans MS" w:eastAsia="Calibri" w:hAnsi="Comic Sans MS" w:cs="Arial"/>
          <w:sz w:val="28"/>
          <w:szCs w:val="28"/>
        </w:rPr>
        <w:t xml:space="preserve">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are going to </w:t>
      </w:r>
      <w:proofErr w:type="gramStart"/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miss </w:t>
      </w:r>
      <w:r w:rsidRPr="00973FF4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  <w:r w:rsidRPr="00973FF4">
        <w:rPr>
          <w:rFonts w:ascii="Comic Sans MS" w:eastAsia="Calibri" w:hAnsi="Comic Sans MS" w:cs="Arial"/>
          <w:sz w:val="28"/>
          <w:szCs w:val="28"/>
        </w:rPr>
        <w:t>the</w:t>
      </w:r>
      <w:proofErr w:type="gramEnd"/>
      <w:r w:rsidRPr="00973FF4">
        <w:rPr>
          <w:rFonts w:ascii="Comic Sans MS" w:eastAsia="Calibri" w:hAnsi="Comic Sans MS" w:cs="Arial"/>
          <w:sz w:val="28"/>
          <w:szCs w:val="28"/>
        </w:rPr>
        <w:t xml:space="preserve"> bus. 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(miss)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Prediction with evidence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8. “</w:t>
      </w:r>
      <w:r w:rsidR="00EC756B">
        <w:rPr>
          <w:rFonts w:ascii="Comic Sans MS" w:eastAsia="Calibri" w:hAnsi="Comic Sans MS" w:cs="Arial"/>
          <w:sz w:val="28"/>
          <w:szCs w:val="28"/>
        </w:rPr>
        <w:t>You</w:t>
      </w:r>
      <w:r w:rsidR="00EC756B" w:rsidRP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 are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going to apologize</w:t>
      </w:r>
      <w:r w:rsidRPr="00973FF4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to your friend immediately,” the teacher shouted. 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(apologize)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command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9. I promise I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will watch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 your interview.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watch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promise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10. Don’t call for a taxi. I</w:t>
      </w:r>
      <w:r w:rsidR="00EC756B">
        <w:rPr>
          <w:rFonts w:ascii="Comic Sans MS" w:eastAsia="Calibri" w:hAnsi="Comic Sans MS" w:cs="Arial"/>
          <w:sz w:val="28"/>
          <w:szCs w:val="28"/>
        </w:rPr>
        <w:t xml:space="preserve">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will take </w:t>
      </w:r>
      <w:r w:rsidR="00EC756B" w:rsidRPr="00EC756B">
        <w:rPr>
          <w:rFonts w:ascii="Comic Sans MS" w:eastAsia="Calibri" w:hAnsi="Comic Sans MS" w:cs="Arial"/>
          <w:sz w:val="28"/>
          <w:szCs w:val="28"/>
        </w:rPr>
        <w:t>you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 home.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take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)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offer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11.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Are</w:t>
      </w:r>
      <w:r w:rsidRPr="00973FF4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you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going to leave </w:t>
      </w:r>
      <w:r w:rsidRPr="00973FF4">
        <w:rPr>
          <w:rFonts w:ascii="Comic Sans MS" w:eastAsia="Calibri" w:hAnsi="Comic Sans MS" w:cs="Arial"/>
          <w:sz w:val="28"/>
          <w:szCs w:val="28"/>
        </w:rPr>
        <w:t>London tomorrow?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leave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Prior plan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12. I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won’t punish</w:t>
      </w:r>
      <w:r w:rsidRPr="00973FF4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  <w:r w:rsidRPr="00973FF4">
        <w:rPr>
          <w:rFonts w:ascii="Comic Sans MS" w:eastAsia="Calibri" w:hAnsi="Comic Sans MS" w:cs="Arial"/>
          <w:sz w:val="28"/>
          <w:szCs w:val="28"/>
        </w:rPr>
        <w:t>you if you clean your desk.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not / punish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Pr="00973FF4" w:rsidRDefault="008912F6" w:rsidP="00EC756B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Promise </w:t>
      </w:r>
      <w:bookmarkStart w:id="1" w:name="_GoBack"/>
      <w:bookmarkEnd w:id="1"/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13.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Will 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you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>close</w:t>
      </w:r>
      <w:r w:rsidRPr="00973FF4">
        <w:rPr>
          <w:rFonts w:ascii="Comic Sans MS" w:eastAsia="Calibri" w:hAnsi="Comic Sans MS" w:cs="Arial"/>
          <w:sz w:val="28"/>
          <w:szCs w:val="28"/>
        </w:rPr>
        <w:t xml:space="preserve"> the door please?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close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Request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lastRenderedPageBreak/>
        <w:t xml:space="preserve">14. This situation </w:t>
      </w:r>
      <w:r w:rsidR="00EC756B">
        <w:rPr>
          <w:rFonts w:ascii="Comic Sans MS" w:eastAsia="Calibri" w:hAnsi="Comic Sans MS" w:cs="Arial"/>
          <w:color w:val="FF0000"/>
          <w:sz w:val="28"/>
          <w:szCs w:val="28"/>
        </w:rPr>
        <w:t xml:space="preserve">won’t happen </w:t>
      </w:r>
      <w:r w:rsidRPr="00973FF4">
        <w:rPr>
          <w:rFonts w:ascii="Comic Sans MS" w:eastAsia="Calibri" w:hAnsi="Comic Sans MS" w:cs="Arial"/>
          <w:sz w:val="28"/>
          <w:szCs w:val="28"/>
        </w:rPr>
        <w:t>again, I promise. (</w:t>
      </w: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not/happen</w:t>
      </w:r>
      <w:r w:rsidRPr="00973FF4">
        <w:rPr>
          <w:rFonts w:ascii="Comic Sans MS" w:eastAsia="Calibri" w:hAnsi="Comic Sans MS" w:cs="Arial"/>
          <w:sz w:val="28"/>
          <w:szCs w:val="28"/>
        </w:rPr>
        <w:t>)</w:t>
      </w:r>
    </w:p>
    <w:p w:rsidR="00973FF4" w:rsidRPr="00973FF4" w:rsidRDefault="00EC756B" w:rsidP="00973FF4">
      <w:pPr>
        <w:spacing w:after="200" w:line="276" w:lineRule="auto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Promise 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**Choose the correct answer.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 xml:space="preserve"> 1 - I feel dreadful; I ____ be sick.</w:t>
      </w:r>
    </w:p>
    <w:p w:rsidR="00973FF4" w:rsidRPr="00973FF4" w:rsidRDefault="00973FF4" w:rsidP="00973FF4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2 - Tonight, I ____ stay in- I've rented a video.</w:t>
      </w:r>
    </w:p>
    <w:p w:rsidR="00973FF4" w:rsidRPr="00973FF4" w:rsidRDefault="00973FF4" w:rsidP="00973FF4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3 - If you have any problems, don't worry; I ____ help you.</w:t>
      </w:r>
    </w:p>
    <w:p w:rsidR="00973FF4" w:rsidRPr="00973FF4" w:rsidRDefault="00973FF4" w:rsidP="00973FF4">
      <w:pPr>
        <w:numPr>
          <w:ilvl w:val="0"/>
          <w:numId w:val="3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3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4 - I completely forgot about it. Give me a moment; I ____ do it now.</w:t>
      </w:r>
    </w:p>
    <w:p w:rsidR="00973FF4" w:rsidRPr="00973FF4" w:rsidRDefault="00973FF4" w:rsidP="00973FF4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5 - Look at those clouds- it ____ rain any minute now.</w:t>
      </w:r>
    </w:p>
    <w:p w:rsidR="00973FF4" w:rsidRPr="00973FF4" w:rsidRDefault="00973FF4" w:rsidP="00973FF4">
      <w:pPr>
        <w:numPr>
          <w:ilvl w:val="0"/>
          <w:numId w:val="5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is going to</w:t>
      </w:r>
    </w:p>
    <w:p w:rsidR="00973FF4" w:rsidRDefault="00973FF4" w:rsidP="00EC756B">
      <w:pPr>
        <w:numPr>
          <w:ilvl w:val="0"/>
          <w:numId w:val="5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will</w:t>
      </w:r>
    </w:p>
    <w:p w:rsidR="00EC756B" w:rsidRPr="00973FF4" w:rsidRDefault="00EC756B" w:rsidP="00EC756B">
      <w:pPr>
        <w:spacing w:after="200" w:line="276" w:lineRule="auto"/>
        <w:ind w:left="720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6 - The weather forecast says it ____ snow tomorrow.</w:t>
      </w:r>
    </w:p>
    <w:p w:rsidR="00973FF4" w:rsidRPr="00973FF4" w:rsidRDefault="00973FF4" w:rsidP="00973FF4">
      <w:pPr>
        <w:numPr>
          <w:ilvl w:val="0"/>
          <w:numId w:val="6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is going to</w:t>
      </w:r>
    </w:p>
    <w:p w:rsidR="00973FF4" w:rsidRDefault="00973FF4" w:rsidP="00973FF4">
      <w:pPr>
        <w:numPr>
          <w:ilvl w:val="0"/>
          <w:numId w:val="6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57601A" w:rsidRDefault="0057601A" w:rsidP="0057601A">
      <w:p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</w:p>
    <w:p w:rsidR="0057601A" w:rsidRDefault="0057601A" w:rsidP="0057601A">
      <w:p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</w:p>
    <w:p w:rsidR="0057601A" w:rsidRPr="00973FF4" w:rsidRDefault="0057601A" w:rsidP="0057601A">
      <w:p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lastRenderedPageBreak/>
        <w:t>7 - That's the phone- I ____ answer it.</w:t>
      </w:r>
    </w:p>
    <w:p w:rsidR="00973FF4" w:rsidRPr="00973FF4" w:rsidRDefault="00973FF4" w:rsidP="00973FF4">
      <w:pPr>
        <w:numPr>
          <w:ilvl w:val="0"/>
          <w:numId w:val="7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am going to</w:t>
      </w:r>
    </w:p>
    <w:p w:rsidR="00973FF4" w:rsidRPr="00973FF4" w:rsidRDefault="00973FF4" w:rsidP="00973FF4">
      <w:pPr>
        <w:numPr>
          <w:ilvl w:val="0"/>
          <w:numId w:val="7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8 - Thanks for the offer, but I'm OK; Shane ____ help me.</w:t>
      </w:r>
    </w:p>
    <w:p w:rsidR="00973FF4" w:rsidRPr="00973FF4" w:rsidRDefault="00973FF4" w:rsidP="00973FF4">
      <w:pPr>
        <w:numPr>
          <w:ilvl w:val="0"/>
          <w:numId w:val="8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is going to</w:t>
      </w:r>
    </w:p>
    <w:p w:rsidR="00973FF4" w:rsidRPr="00973FF4" w:rsidRDefault="00973FF4" w:rsidP="00973FF4">
      <w:pPr>
        <w:numPr>
          <w:ilvl w:val="0"/>
          <w:numId w:val="8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will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9 - Where are you going?</w:t>
      </w:r>
    </w:p>
    <w:p w:rsidR="00973FF4" w:rsidRPr="00973FF4" w:rsidRDefault="00973FF4" w:rsidP="00973FF4">
      <w:pPr>
        <w:numPr>
          <w:ilvl w:val="0"/>
          <w:numId w:val="9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I am going to see a friend.</w:t>
      </w:r>
    </w:p>
    <w:p w:rsidR="00973FF4" w:rsidRPr="00973FF4" w:rsidRDefault="00973FF4" w:rsidP="00973FF4">
      <w:pPr>
        <w:numPr>
          <w:ilvl w:val="0"/>
          <w:numId w:val="9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I'll see a friend.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10 - Tea or coffee?</w:t>
      </w:r>
    </w:p>
    <w:p w:rsidR="00973FF4" w:rsidRPr="00973FF4" w:rsidRDefault="00973FF4" w:rsidP="00973FF4">
      <w:pPr>
        <w:numPr>
          <w:ilvl w:val="0"/>
          <w:numId w:val="10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sz w:val="28"/>
          <w:szCs w:val="28"/>
        </w:rPr>
        <w:t>I'm going to have tea, please.</w:t>
      </w:r>
    </w:p>
    <w:p w:rsidR="00973FF4" w:rsidRPr="00973FF4" w:rsidRDefault="00973FF4" w:rsidP="00973FF4">
      <w:pPr>
        <w:numPr>
          <w:ilvl w:val="0"/>
          <w:numId w:val="10"/>
        </w:numPr>
        <w:spacing w:after="200" w:line="276" w:lineRule="auto"/>
        <w:contextualSpacing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973FF4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I'll have tea, please.</w:t>
      </w:r>
    </w:p>
    <w:p w:rsidR="00973FF4" w:rsidRPr="00973FF4" w:rsidRDefault="00973FF4" w:rsidP="00973FF4">
      <w:pPr>
        <w:spacing w:after="200" w:line="276" w:lineRule="auto"/>
        <w:jc w:val="right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jc w:val="right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jc w:val="right"/>
        <w:rPr>
          <w:rFonts w:ascii="Comic Sans MS" w:eastAsia="Calibri" w:hAnsi="Comic Sans MS" w:cs="Arial"/>
          <w:sz w:val="28"/>
          <w:szCs w:val="28"/>
        </w:rPr>
      </w:pPr>
    </w:p>
    <w:p w:rsidR="00973FF4" w:rsidRPr="00973FF4" w:rsidRDefault="00973FF4" w:rsidP="00973FF4">
      <w:pPr>
        <w:spacing w:after="200" w:line="276" w:lineRule="auto"/>
        <w:jc w:val="right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Teacher: Mirna Nawaf Al-Sahawneh.</w:t>
      </w:r>
    </w:p>
    <w:p w:rsidR="00973FF4" w:rsidRPr="00973FF4" w:rsidRDefault="00973FF4" w:rsidP="00973FF4">
      <w:pPr>
        <w:spacing w:after="200" w:line="276" w:lineRule="auto"/>
        <w:jc w:val="right"/>
        <w:rPr>
          <w:rFonts w:ascii="Comic Sans MS" w:eastAsia="Calibri" w:hAnsi="Comic Sans MS" w:cs="Arial"/>
          <w:sz w:val="28"/>
          <w:szCs w:val="28"/>
        </w:rPr>
      </w:pPr>
      <w:r w:rsidRPr="00973FF4">
        <w:rPr>
          <w:rFonts w:ascii="Comic Sans MS" w:eastAsia="Calibri" w:hAnsi="Comic Sans MS" w:cs="Arial"/>
          <w:sz w:val="28"/>
          <w:szCs w:val="28"/>
        </w:rPr>
        <w:t>Coordinator’s Signature: --------------------------</w:t>
      </w:r>
    </w:p>
    <w:p w:rsidR="00973FF4" w:rsidRPr="00973FF4" w:rsidRDefault="00973FF4" w:rsidP="00973FF4">
      <w:pPr>
        <w:spacing w:after="200" w:line="276" w:lineRule="auto"/>
        <w:rPr>
          <w:rFonts w:ascii="Comic Sans MS" w:eastAsia="Calibri" w:hAnsi="Comic Sans MS" w:cs="Arial"/>
          <w:sz w:val="28"/>
          <w:szCs w:val="28"/>
        </w:rPr>
      </w:pPr>
    </w:p>
    <w:p w:rsidR="00D078E9" w:rsidRDefault="00D078E9"/>
    <w:sectPr w:rsidR="00D078E9" w:rsidSect="00C77F7C">
      <w:footerReference w:type="default" r:id="rId9"/>
      <w:pgSz w:w="12240" w:h="15840"/>
      <w:pgMar w:top="1440" w:right="1080" w:bottom="9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28D" w:rsidRDefault="0050528D">
      <w:pPr>
        <w:spacing w:after="0" w:line="240" w:lineRule="auto"/>
      </w:pPr>
      <w:r>
        <w:separator/>
      </w:r>
    </w:p>
  </w:endnote>
  <w:endnote w:type="continuationSeparator" w:id="0">
    <w:p w:rsidR="0050528D" w:rsidRDefault="005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779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44D" w:rsidRDefault="0057601A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544D" w:rsidRDefault="0050528D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28D" w:rsidRDefault="0050528D">
      <w:pPr>
        <w:spacing w:after="0" w:line="240" w:lineRule="auto"/>
      </w:pPr>
      <w:r>
        <w:separator/>
      </w:r>
    </w:p>
  </w:footnote>
  <w:footnote w:type="continuationSeparator" w:id="0">
    <w:p w:rsidR="0050528D" w:rsidRDefault="005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D34"/>
    <w:multiLevelType w:val="hybridMultilevel"/>
    <w:tmpl w:val="274CE0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748"/>
    <w:multiLevelType w:val="hybridMultilevel"/>
    <w:tmpl w:val="BED8EA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4D32"/>
    <w:multiLevelType w:val="hybridMultilevel"/>
    <w:tmpl w:val="7E0AD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7A6C"/>
    <w:multiLevelType w:val="hybridMultilevel"/>
    <w:tmpl w:val="84A07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35757"/>
    <w:multiLevelType w:val="hybridMultilevel"/>
    <w:tmpl w:val="AEC42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11734"/>
    <w:multiLevelType w:val="hybridMultilevel"/>
    <w:tmpl w:val="89D88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6F3C"/>
    <w:multiLevelType w:val="hybridMultilevel"/>
    <w:tmpl w:val="D91A5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65316"/>
    <w:multiLevelType w:val="hybridMultilevel"/>
    <w:tmpl w:val="1CA07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C21A4"/>
    <w:multiLevelType w:val="hybridMultilevel"/>
    <w:tmpl w:val="F7760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D41A2"/>
    <w:multiLevelType w:val="hybridMultilevel"/>
    <w:tmpl w:val="F7E46D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F4"/>
    <w:rsid w:val="0050528D"/>
    <w:rsid w:val="0057601A"/>
    <w:rsid w:val="008912F6"/>
    <w:rsid w:val="00973FF4"/>
    <w:rsid w:val="00D078E9"/>
    <w:rsid w:val="00E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491A"/>
  <w15:chartTrackingRefBased/>
  <w15:docId w15:val="{A2DB3B9D-DCE7-4248-B5CF-00088AED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7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73FF4"/>
  </w:style>
  <w:style w:type="table" w:styleId="TableGrid">
    <w:name w:val="Table Grid"/>
    <w:basedOn w:val="TableNormal"/>
    <w:uiPriority w:val="39"/>
    <w:rsid w:val="009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unhideWhenUsed/>
    <w:rsid w:val="0097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7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</cp:revision>
  <dcterms:created xsi:type="dcterms:W3CDTF">2022-11-26T07:54:00Z</dcterms:created>
  <dcterms:modified xsi:type="dcterms:W3CDTF">2022-11-28T06:10:00Z</dcterms:modified>
</cp:coreProperties>
</file>