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bidi/>
        <w:jc w:val="both"/>
        <w:rPr>
          <w:rtl/>
          <w:lang w:bidi="ar-JO"/>
        </w:rPr>
      </w:pPr>
      <w:r>
        <w:rPr>
          <w:rFonts w:hint="cs"/>
          <w:noProof/>
          <w:rtl/>
        </w:rPr>
        <w:drawing>
          <wp:anchor distT="0" distB="0" distL="114300" distR="114300" simplePos="0" relativeHeight="251659264" behindDoc="1" locked="0" layoutInCell="1" allowOverlap="1">
            <wp:simplePos x="0" y="0"/>
            <wp:positionH relativeFrom="column">
              <wp:posOffset>4537176</wp:posOffset>
            </wp:positionH>
            <wp:positionV relativeFrom="paragraph">
              <wp:posOffset>93187</wp:posOffset>
            </wp:positionV>
            <wp:extent cx="1320517" cy="751322"/>
            <wp:effectExtent l="19050" t="0" r="0" b="0"/>
            <wp:wrapNone/>
            <wp:docPr id="2" name="Picture 25" descr="C:\Users\maissaa\Desktop\الجمعية logo\NOS-Ashrafieh 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aissaa\Desktop\الجمعية logo\NOS-Ashrafieh A.png"/>
                    <pic:cNvPicPr>
                      <a:picLocks noChangeAspect="1" noChangeArrowheads="1"/>
                    </pic:cNvPicPr>
                  </pic:nvPicPr>
                  <pic:blipFill>
                    <a:blip r:embed="rId7" cstate="print"/>
                    <a:srcRect/>
                    <a:stretch>
                      <a:fillRect/>
                    </a:stretch>
                  </pic:blipFill>
                  <pic:spPr bwMode="auto">
                    <a:xfrm>
                      <a:off x="0" y="0"/>
                      <a:ext cx="1320517" cy="751322"/>
                    </a:xfrm>
                    <a:prstGeom prst="rect">
                      <a:avLst/>
                    </a:prstGeom>
                    <a:noFill/>
                    <a:ln w="9525">
                      <a:noFill/>
                      <a:miter lim="800000"/>
                      <a:headEnd/>
                      <a:tailEnd/>
                    </a:ln>
                  </pic:spPr>
                </pic:pic>
              </a:graphicData>
            </a:graphic>
          </wp:anchor>
        </w:drawing>
      </w:r>
    </w:p>
    <w:p>
      <w:pPr>
        <w:tabs>
          <w:tab w:val="left" w:pos="2805"/>
        </w:tabs>
        <w:bidi/>
        <w:rPr>
          <w:sz w:val="32"/>
          <w:szCs w:val="32"/>
          <w:rtl/>
        </w:rPr>
      </w:pPr>
    </w:p>
    <w:p>
      <w:pPr>
        <w:tabs>
          <w:tab w:val="left" w:pos="2805"/>
        </w:tabs>
        <w:bidi/>
        <w:jc w:val="center"/>
        <w:rPr>
          <w:sz w:val="32"/>
          <w:szCs w:val="32"/>
          <w:rtl/>
        </w:rPr>
      </w:pPr>
      <w:r>
        <w:rPr>
          <w:rFonts w:hint="cs"/>
          <w:sz w:val="32"/>
          <w:szCs w:val="32"/>
          <w:rtl/>
        </w:rPr>
        <w:t>اللّغة العربيّة</w:t>
      </w:r>
    </w:p>
    <w:p>
      <w:pPr>
        <w:tabs>
          <w:tab w:val="left" w:pos="2805"/>
        </w:tabs>
        <w:bidi/>
        <w:rPr>
          <w:sz w:val="32"/>
          <w:szCs w:val="32"/>
          <w:rtl/>
        </w:rPr>
      </w:pPr>
      <w:r>
        <w:rPr>
          <w:sz w:val="32"/>
          <w:szCs w:val="32"/>
          <w:rtl/>
        </w:rPr>
        <w:tab/>
      </w:r>
      <w:r>
        <w:rPr>
          <w:rFonts w:hint="cs"/>
          <w:sz w:val="32"/>
          <w:szCs w:val="32"/>
          <w:rtl/>
        </w:rPr>
        <w:t>للصّفّ الخامس الأساسيّ</w:t>
      </w:r>
    </w:p>
    <w:p>
      <w:pPr>
        <w:bidi/>
        <w:spacing w:line="360" w:lineRule="auto"/>
        <w:rPr>
          <w:sz w:val="32"/>
          <w:szCs w:val="32"/>
          <w:rtl/>
        </w:rPr>
      </w:pPr>
      <w:r>
        <w:rPr>
          <w:rFonts w:hint="cs"/>
          <w:sz w:val="32"/>
          <w:szCs w:val="32"/>
          <w:rtl/>
        </w:rPr>
        <w:t>الاسم:_______                                         التّاريخ:________</w:t>
      </w:r>
    </w:p>
    <w:p>
      <w:pPr>
        <w:bidi/>
        <w:rPr>
          <w:sz w:val="32"/>
          <w:szCs w:val="32"/>
          <w:rtl/>
        </w:rPr>
      </w:pPr>
      <w:r>
        <w:rPr>
          <w:rFonts w:hint="cs"/>
          <w:sz w:val="32"/>
          <w:szCs w:val="32"/>
          <w:rtl/>
        </w:rPr>
        <w:t xml:space="preserve">________________________________________________    </w:t>
      </w:r>
    </w:p>
    <w:p>
      <w:pPr>
        <w:bidi/>
        <w:rPr>
          <w:rtl/>
          <w:lang w:bidi="ar-JO"/>
        </w:rPr>
      </w:pPr>
    </w:p>
    <w:p>
      <w:pPr>
        <w:spacing w:after="0" w:line="240" w:lineRule="auto"/>
        <w:jc w:val="right"/>
        <w:rPr>
          <w:rFonts w:ascii="Arial" w:hAnsi="Arial"/>
          <w:sz w:val="36"/>
          <w:szCs w:val="36"/>
          <w:rtl/>
          <w:lang w:bidi="ar-JO"/>
        </w:rPr>
      </w:pPr>
    </w:p>
    <w:p>
      <w:pPr>
        <w:spacing w:after="0" w:line="240" w:lineRule="auto"/>
        <w:jc w:val="right"/>
        <w:rPr>
          <w:rFonts w:ascii="Arial" w:hAnsi="Arial"/>
          <w:b/>
          <w:bCs/>
          <w:sz w:val="36"/>
          <w:szCs w:val="36"/>
          <w:rtl/>
          <w:lang w:bidi="ar-JO"/>
        </w:rPr>
      </w:pPr>
      <w:r>
        <w:rPr>
          <w:rFonts w:ascii="Arial" w:hAnsi="Arial"/>
          <w:b/>
          <w:bCs/>
          <w:sz w:val="36"/>
          <w:szCs w:val="36"/>
          <w:rtl/>
          <w:lang w:bidi="ar-JO"/>
        </w:rPr>
        <w:t>الْفَهْمُ وَالِاسْتيعابُ</w:t>
      </w:r>
    </w:p>
    <w:p>
      <w:pPr>
        <w:spacing w:after="0" w:line="240" w:lineRule="auto"/>
        <w:jc w:val="right"/>
        <w:rPr>
          <w:rFonts w:ascii="Arial" w:hAnsi="Arial"/>
          <w:b/>
          <w:bCs/>
          <w:sz w:val="36"/>
          <w:szCs w:val="36"/>
          <w:rtl/>
        </w:rPr>
      </w:pPr>
    </w:p>
    <w:p>
      <w:pPr>
        <w:spacing w:after="0" w:line="240" w:lineRule="auto"/>
        <w:jc w:val="right"/>
        <w:rPr>
          <w:rFonts w:ascii="Arial" w:hAnsi="Arial"/>
          <w:b/>
          <w:bCs/>
          <w:sz w:val="36"/>
          <w:szCs w:val="36"/>
          <w:rtl/>
        </w:rPr>
      </w:pPr>
    </w:p>
    <w:p>
      <w:pPr>
        <w:spacing w:after="0" w:line="240" w:lineRule="auto"/>
        <w:jc w:val="right"/>
        <w:rPr>
          <w:rFonts w:ascii="Arial" w:hAnsi="Arial"/>
          <w:sz w:val="36"/>
          <w:szCs w:val="36"/>
          <w:rtl/>
        </w:rPr>
      </w:pPr>
      <w:r>
        <w:rPr>
          <w:rFonts w:ascii="Arial" w:hAnsi="Arial"/>
          <w:sz w:val="36"/>
          <w:szCs w:val="36"/>
          <w:rtl/>
        </w:rPr>
        <w:t>1 – أَيْنَ نَشَأَ ابْنُ سينا؟</w:t>
      </w:r>
    </w:p>
    <w:p>
      <w:pPr>
        <w:spacing w:after="0" w:line="240" w:lineRule="auto"/>
        <w:jc w:val="right"/>
        <w:rPr>
          <w:rFonts w:ascii="Arial" w:hAnsi="Arial"/>
          <w:color w:val="FFFFFF" w:themeColor="background1"/>
          <w:sz w:val="36"/>
          <w:szCs w:val="36"/>
          <w:rtl/>
          <w:lang w:bidi="ar-JO"/>
        </w:rPr>
      </w:pPr>
      <w:r>
        <w:rPr>
          <w:rFonts w:ascii="Arial" w:hAnsi="Arial"/>
          <w:color w:val="FFFFFF" w:themeColor="background1"/>
          <w:sz w:val="36"/>
          <w:szCs w:val="36"/>
          <w:rtl/>
          <w:lang w:bidi="ar-JO"/>
        </w:rPr>
        <w:t>نَشَأَ في ظِلِّ والِدِهِ الَّذي كانَ والِيًا عَلى بُخارى.</w:t>
      </w:r>
    </w:p>
    <w:p>
      <w:pPr>
        <w:spacing w:after="0" w:line="240" w:lineRule="auto"/>
        <w:jc w:val="right"/>
        <w:rPr>
          <w:rFonts w:ascii="Arial" w:hAnsi="Arial"/>
          <w:color w:val="FF0000"/>
          <w:sz w:val="36"/>
          <w:szCs w:val="36"/>
          <w:rtl/>
        </w:rPr>
      </w:pPr>
    </w:p>
    <w:p>
      <w:pPr>
        <w:spacing w:after="0" w:line="240" w:lineRule="auto"/>
        <w:jc w:val="right"/>
        <w:rPr>
          <w:rFonts w:ascii="Arial" w:hAnsi="Arial"/>
          <w:sz w:val="36"/>
          <w:szCs w:val="36"/>
          <w:rtl/>
          <w:lang w:bidi="ar-JO"/>
        </w:rPr>
      </w:pPr>
      <w:r>
        <w:rPr>
          <w:rFonts w:ascii="Arial" w:hAnsi="Arial"/>
          <w:sz w:val="36"/>
          <w:szCs w:val="36"/>
          <w:rtl/>
        </w:rPr>
        <w:t>2 –ما أَهَمُّ الْعُلومِ الَّتي كانَ ابْنُ سينا عَلى دِرايَةٍ بِها؟</w:t>
      </w:r>
    </w:p>
    <w:p>
      <w:pPr>
        <w:spacing w:after="0" w:line="240" w:lineRule="auto"/>
        <w:jc w:val="right"/>
        <w:rPr>
          <w:rFonts w:ascii="Arial" w:hAnsi="Arial"/>
          <w:color w:val="FFFFFF" w:themeColor="background1"/>
          <w:sz w:val="36"/>
          <w:szCs w:val="36"/>
          <w:rtl/>
          <w:lang w:bidi="ar-JO"/>
        </w:rPr>
      </w:pPr>
      <w:r>
        <w:rPr>
          <w:rFonts w:ascii="Arial" w:hAnsi="Arial"/>
          <w:color w:val="FFFFFF" w:themeColor="background1"/>
          <w:sz w:val="36"/>
          <w:szCs w:val="36"/>
          <w:rtl/>
          <w:lang w:bidi="ar-JO"/>
        </w:rPr>
        <w:t xml:space="preserve">  كانَ عَلى دِرايَةٍ بِأُمورِ الدِّينِ وَالْفِقْهِ، وتعمّقَ بدراسةِ الآدابِ والهندسةِ والفلكِ والرّياضيّاتِ والفلسفةِ.</w:t>
      </w:r>
    </w:p>
    <w:p>
      <w:pPr>
        <w:spacing w:after="0" w:line="240" w:lineRule="auto"/>
        <w:jc w:val="right"/>
        <w:rPr>
          <w:rFonts w:ascii="Arial" w:hAnsi="Arial"/>
          <w:color w:val="FF0000"/>
          <w:sz w:val="36"/>
          <w:szCs w:val="36"/>
          <w:rtl/>
        </w:rPr>
      </w:pPr>
    </w:p>
    <w:p>
      <w:pPr>
        <w:spacing w:after="0" w:line="240" w:lineRule="auto"/>
        <w:jc w:val="right"/>
        <w:rPr>
          <w:rFonts w:ascii="Arial" w:hAnsi="Arial"/>
          <w:sz w:val="36"/>
          <w:szCs w:val="36"/>
          <w:rtl/>
        </w:rPr>
      </w:pPr>
      <w:r>
        <w:rPr>
          <w:rFonts w:ascii="Arial" w:hAnsi="Arial"/>
          <w:sz w:val="36"/>
          <w:szCs w:val="36"/>
          <w:rtl/>
        </w:rPr>
        <w:t>3 –اذْكُرْ مِثالًا عَلى بَراعَةِ ابْنِ سينا في الطِّبِّ.</w:t>
      </w:r>
    </w:p>
    <w:p>
      <w:pPr>
        <w:spacing w:after="0" w:line="240" w:lineRule="auto"/>
        <w:jc w:val="right"/>
        <w:rPr>
          <w:rFonts w:ascii="Arial" w:hAnsi="Arial"/>
          <w:color w:val="FFFFFF" w:themeColor="background1"/>
          <w:sz w:val="36"/>
          <w:szCs w:val="36"/>
          <w:rtl/>
          <w:lang w:bidi="ar-JO"/>
        </w:rPr>
      </w:pPr>
      <w:r>
        <w:rPr>
          <w:rFonts w:ascii="Arial" w:hAnsi="Arial"/>
          <w:color w:val="FFFFFF" w:themeColor="background1"/>
          <w:sz w:val="36"/>
          <w:szCs w:val="36"/>
          <w:rtl/>
          <w:lang w:bidi="ar-JO"/>
        </w:rPr>
        <w:t>اسْتَدْعاهُ سُلْطانُ مَدينَةِ بُخارى إِلى قَصْرِهِ؛ لِيُعالِجَهُ مِنْ مَرَضٍ عُضالٍ أَصابَهُ بَعْدَ أَنْ عَجِزَ عَنْهُ الْأَطِبّاءُ، فَعالَجَهُ ابْنُ سينا.</w:t>
      </w:r>
    </w:p>
    <w:p>
      <w:pPr>
        <w:spacing w:after="0" w:line="240" w:lineRule="auto"/>
        <w:jc w:val="right"/>
        <w:rPr>
          <w:rFonts w:ascii="Arial" w:hAnsi="Arial"/>
          <w:color w:val="FF0000"/>
          <w:sz w:val="36"/>
          <w:szCs w:val="36"/>
          <w:rtl/>
        </w:rPr>
      </w:pPr>
    </w:p>
    <w:p>
      <w:pPr>
        <w:spacing w:after="0" w:line="240" w:lineRule="auto"/>
        <w:jc w:val="right"/>
        <w:rPr>
          <w:rFonts w:ascii="Arial" w:hAnsi="Arial"/>
          <w:sz w:val="36"/>
          <w:szCs w:val="36"/>
          <w:rtl/>
        </w:rPr>
      </w:pPr>
      <w:r>
        <w:rPr>
          <w:rFonts w:ascii="Arial" w:hAnsi="Arial"/>
          <w:sz w:val="36"/>
          <w:szCs w:val="36"/>
          <w:rtl/>
        </w:rPr>
        <w:t>4 – عَدِّدْ أَهَمَّ الْأَلْقابِ الَّتي لُقِّبَ بِها ابْنُ سينا.</w:t>
      </w:r>
    </w:p>
    <w:p>
      <w:pPr>
        <w:spacing w:after="0" w:line="240" w:lineRule="auto"/>
        <w:jc w:val="right"/>
        <w:rPr>
          <w:rFonts w:ascii="Arial" w:hAnsi="Arial"/>
          <w:color w:val="FFFFFF" w:themeColor="background1"/>
          <w:sz w:val="36"/>
          <w:szCs w:val="36"/>
          <w:rtl/>
          <w:lang w:bidi="ar-JO"/>
        </w:rPr>
      </w:pPr>
      <w:r>
        <w:rPr>
          <w:rFonts w:ascii="Arial" w:hAnsi="Arial"/>
          <w:color w:val="FFFFFF" w:themeColor="background1"/>
          <w:sz w:val="36"/>
          <w:szCs w:val="36"/>
          <w:rtl/>
          <w:lang w:bidi="ar-JO"/>
        </w:rPr>
        <w:t>الشَّيْخُ الرَّئيسُ، وشَيْخُ الْأَطِبّاءِ، وكبيرُ أطبّاءِ السّلطنةِ.</w:t>
      </w:r>
    </w:p>
    <w:p>
      <w:pPr>
        <w:spacing w:after="0" w:line="240" w:lineRule="auto"/>
        <w:jc w:val="right"/>
        <w:rPr>
          <w:rFonts w:ascii="Arial" w:hAnsi="Arial"/>
          <w:color w:val="FF0000"/>
          <w:sz w:val="36"/>
          <w:szCs w:val="36"/>
          <w:rtl/>
          <w:lang w:bidi="ar-JO"/>
        </w:rPr>
      </w:pPr>
    </w:p>
    <w:p>
      <w:pPr>
        <w:spacing w:after="0" w:line="240" w:lineRule="auto"/>
        <w:jc w:val="right"/>
        <w:rPr>
          <w:rFonts w:ascii="Arial" w:hAnsi="Arial"/>
          <w:color w:val="FF0000"/>
          <w:sz w:val="36"/>
          <w:szCs w:val="36"/>
          <w:rtl/>
          <w:lang w:bidi="ar-JO"/>
        </w:rPr>
      </w:pPr>
    </w:p>
    <w:p>
      <w:pPr>
        <w:spacing w:after="0" w:line="240" w:lineRule="auto"/>
        <w:jc w:val="right"/>
        <w:rPr>
          <w:rFonts w:ascii="Arial" w:hAnsi="Arial"/>
          <w:color w:val="FF0000"/>
          <w:sz w:val="36"/>
          <w:szCs w:val="36"/>
          <w:rtl/>
          <w:lang w:bidi="ar-JO"/>
        </w:rPr>
      </w:pPr>
    </w:p>
    <w:p>
      <w:pPr>
        <w:spacing w:after="0" w:line="240" w:lineRule="auto"/>
        <w:jc w:val="right"/>
        <w:rPr>
          <w:rFonts w:ascii="Arial" w:hAnsi="Arial"/>
          <w:color w:val="FF0000"/>
          <w:sz w:val="36"/>
          <w:szCs w:val="36"/>
          <w:rtl/>
        </w:rPr>
      </w:pPr>
    </w:p>
    <w:p>
      <w:pPr>
        <w:spacing w:after="0" w:line="240" w:lineRule="auto"/>
        <w:jc w:val="right"/>
        <w:rPr>
          <w:rFonts w:ascii="Arial" w:hAnsi="Arial"/>
          <w:sz w:val="36"/>
          <w:szCs w:val="36"/>
          <w:rtl/>
        </w:rPr>
      </w:pPr>
      <w:r>
        <w:rPr>
          <w:rFonts w:ascii="Arial" w:hAnsi="Arial"/>
          <w:sz w:val="36"/>
          <w:szCs w:val="36"/>
          <w:rtl/>
        </w:rPr>
        <w:lastRenderedPageBreak/>
        <w:t>5 – ما أَهَمِّيَّةُ كِتابِ الْقانونِ؟</w:t>
      </w:r>
    </w:p>
    <w:p>
      <w:pPr>
        <w:spacing w:after="0" w:line="240" w:lineRule="auto"/>
        <w:jc w:val="right"/>
        <w:rPr>
          <w:rFonts w:ascii="Arial" w:hAnsi="Arial"/>
          <w:color w:val="FFFFFF" w:themeColor="background1"/>
          <w:sz w:val="36"/>
          <w:szCs w:val="36"/>
          <w:rtl/>
          <w:lang w:bidi="ar-JO"/>
        </w:rPr>
      </w:pPr>
      <w:r>
        <w:rPr>
          <w:rFonts w:ascii="Arial" w:hAnsi="Arial"/>
          <w:color w:val="FFFFFF" w:themeColor="background1"/>
          <w:sz w:val="36"/>
          <w:szCs w:val="36"/>
          <w:rtl/>
          <w:lang w:bidi="ar-JO"/>
        </w:rPr>
        <w:t xml:space="preserve">ظَلَّتْ جامِعاتُ أُوروبَّةَ تُدَرِّسُهُ عِدَّةَ قُرونٍ، وَكانَ الْمَرْجِعَ الْأَساسَ لِأَطِبّاءِ الْعالَمِ جَميعِهِمْ إِلى الْقَرْنِ السّابِعَ عَشَرَ الْميلادِيِّ،فَلَمْ يَكُنِ الطَّبيبُ طَبيبًا إِلَّا إِذا دَرَسَ كِتابَ الْقانونِ؛ لِما يَحْويهِ مِنْ مَعارِفَ طِبِّيَّةٍ وَصَيْدَلانِيَّةٍ. </w:t>
      </w:r>
    </w:p>
    <w:p>
      <w:pPr>
        <w:spacing w:after="0" w:line="240" w:lineRule="auto"/>
        <w:jc w:val="right"/>
        <w:rPr>
          <w:rFonts w:ascii="Arial" w:hAnsi="Arial"/>
          <w:color w:val="FF0000"/>
          <w:sz w:val="36"/>
          <w:szCs w:val="36"/>
          <w:rtl/>
          <w:lang w:bidi="ar-JO"/>
        </w:rPr>
      </w:pPr>
    </w:p>
    <w:p>
      <w:pPr>
        <w:spacing w:after="0" w:line="240" w:lineRule="auto"/>
        <w:jc w:val="right"/>
        <w:rPr>
          <w:rFonts w:ascii="Arial" w:hAnsi="Arial"/>
          <w:sz w:val="36"/>
          <w:szCs w:val="36"/>
          <w:rtl/>
        </w:rPr>
      </w:pPr>
      <w:r>
        <w:rPr>
          <w:rFonts w:ascii="Arial" w:hAnsi="Arial"/>
          <w:sz w:val="36"/>
          <w:szCs w:val="36"/>
          <w:rtl/>
        </w:rPr>
        <w:t>6 – اذْكُرْ أَهَمَّ إِنْجازاتِ ابْنِ سينا.</w:t>
      </w:r>
    </w:p>
    <w:p>
      <w:pPr>
        <w:spacing w:after="0" w:line="240" w:lineRule="auto"/>
        <w:jc w:val="right"/>
        <w:rPr>
          <w:rFonts w:ascii="Arial" w:hAnsi="Arial"/>
          <w:color w:val="FFFFFF" w:themeColor="background1"/>
          <w:sz w:val="36"/>
          <w:szCs w:val="36"/>
          <w:rtl/>
          <w:lang w:bidi="ar-JO"/>
        </w:rPr>
      </w:pPr>
      <w:r>
        <w:rPr>
          <w:rFonts w:ascii="Arial" w:hAnsi="Arial"/>
          <w:color w:val="FFFFFF" w:themeColor="background1"/>
          <w:sz w:val="36"/>
          <w:szCs w:val="36"/>
          <w:rtl/>
          <w:lang w:bidi="ar-JO"/>
        </w:rPr>
        <w:t>مِنْ أَهَمِّ إِنْجازاتِهِ اسْتِخْدامُ التَّخْديرِ في الْعَمَليّاتِ الْجِراحِيَّةِ، وَهُوَ أَوَّلُ مَنْ حَقَنَ الْمَريضَ تَحْتَ الْجِلْدِ.</w:t>
      </w:r>
    </w:p>
    <w:p>
      <w:pPr>
        <w:spacing w:after="0" w:line="240" w:lineRule="auto"/>
        <w:jc w:val="right"/>
        <w:rPr>
          <w:rFonts w:ascii="Arial" w:hAnsi="Arial"/>
          <w:color w:val="FF0000"/>
          <w:sz w:val="36"/>
          <w:szCs w:val="36"/>
          <w:rtl/>
        </w:rPr>
      </w:pPr>
    </w:p>
    <w:p>
      <w:pPr>
        <w:spacing w:after="0" w:line="240" w:lineRule="auto"/>
        <w:jc w:val="right"/>
        <w:rPr>
          <w:rFonts w:ascii="Arial" w:hAnsi="Arial"/>
          <w:sz w:val="36"/>
          <w:szCs w:val="36"/>
          <w:rtl/>
        </w:rPr>
      </w:pPr>
      <w:r>
        <w:rPr>
          <w:rFonts w:ascii="Arial" w:hAnsi="Arial"/>
          <w:sz w:val="36"/>
          <w:szCs w:val="36"/>
          <w:rtl/>
        </w:rPr>
        <w:t>7- ما رَأْيُكَ بِابْنِ سينا؟</w:t>
      </w:r>
    </w:p>
    <w:p>
      <w:pPr>
        <w:bidi/>
        <w:spacing w:after="0" w:line="240" w:lineRule="auto"/>
        <w:jc w:val="both"/>
        <w:rPr>
          <w:rFonts w:ascii="Arial" w:hAnsi="Arial"/>
          <w:color w:val="FFFFFF" w:themeColor="background1"/>
          <w:sz w:val="36"/>
          <w:szCs w:val="36"/>
          <w:rtl/>
        </w:rPr>
      </w:pPr>
      <w:r>
        <w:rPr>
          <w:rFonts w:ascii="Arial" w:hAnsi="Arial" w:hint="cs"/>
          <w:color w:val="FFFFFF" w:themeColor="background1"/>
          <w:sz w:val="36"/>
          <w:szCs w:val="36"/>
          <w:rtl/>
        </w:rPr>
        <w:t>رأيي أنّهُ قام بأعمال عظيمة تُخلّد اسمه وقد نفع النّاس بأعماله كطبيب وعالم.</w:t>
      </w:r>
    </w:p>
    <w:p>
      <w:pPr>
        <w:bidi/>
        <w:spacing w:after="0" w:line="240" w:lineRule="auto"/>
        <w:jc w:val="both"/>
        <w:rPr>
          <w:rFonts w:ascii="Arial" w:hAnsi="Arial"/>
          <w:sz w:val="36"/>
          <w:szCs w:val="36"/>
          <w:rtl/>
        </w:rPr>
      </w:pPr>
      <w:r>
        <w:rPr>
          <w:rFonts w:ascii="Arial" w:hAnsi="Arial" w:hint="cs"/>
          <w:sz w:val="36"/>
          <w:szCs w:val="36"/>
          <w:rtl/>
        </w:rPr>
        <w:t xml:space="preserve"> </w:t>
      </w:r>
    </w:p>
    <w:p>
      <w:pPr>
        <w:bidi/>
        <w:spacing w:after="0" w:line="240" w:lineRule="auto"/>
        <w:jc w:val="both"/>
        <w:rPr>
          <w:rFonts w:ascii="Arial" w:hAnsi="Arial"/>
          <w:sz w:val="36"/>
          <w:szCs w:val="36"/>
          <w:rtl/>
        </w:rPr>
      </w:pPr>
      <w:r>
        <w:rPr>
          <w:rFonts w:ascii="Arial" w:hAnsi="Arial" w:hint="cs"/>
          <w:sz w:val="36"/>
          <w:szCs w:val="36"/>
          <w:rtl/>
        </w:rPr>
        <w:t>8- اذكر علماء من العرب والمسلمين تعرفهم.</w:t>
      </w:r>
    </w:p>
    <w:p>
      <w:pPr>
        <w:bidi/>
        <w:spacing w:after="0" w:line="240" w:lineRule="auto"/>
        <w:jc w:val="both"/>
        <w:rPr>
          <w:rFonts w:ascii="Arial" w:hAnsi="Arial"/>
          <w:color w:val="FFFFFF" w:themeColor="background1"/>
          <w:sz w:val="36"/>
          <w:szCs w:val="36"/>
          <w:rtl/>
        </w:rPr>
      </w:pPr>
      <w:r>
        <w:rPr>
          <w:rFonts w:ascii="Arial" w:hAnsi="Arial" w:hint="cs"/>
          <w:color w:val="FFFFFF" w:themeColor="background1"/>
          <w:sz w:val="36"/>
          <w:szCs w:val="36"/>
          <w:rtl/>
        </w:rPr>
        <w:t>جابر بن حيان برع في علم الكيمياء .</w:t>
      </w:r>
    </w:p>
    <w:p>
      <w:pPr>
        <w:bidi/>
        <w:spacing w:after="0" w:line="240" w:lineRule="auto"/>
        <w:jc w:val="both"/>
        <w:rPr>
          <w:rFonts w:ascii="Arial" w:hAnsi="Arial"/>
          <w:color w:val="FFFFFF" w:themeColor="background1"/>
          <w:sz w:val="36"/>
          <w:szCs w:val="36"/>
          <w:rtl/>
        </w:rPr>
      </w:pPr>
      <w:r>
        <w:rPr>
          <w:rFonts w:ascii="Arial" w:hAnsi="Arial" w:hint="cs"/>
          <w:color w:val="FFFFFF" w:themeColor="background1"/>
          <w:sz w:val="36"/>
          <w:szCs w:val="36"/>
          <w:rtl/>
        </w:rPr>
        <w:t>الإدريسي مؤسّس علم الجغرافيا.</w:t>
      </w:r>
    </w:p>
    <w:p>
      <w:pPr>
        <w:bidi/>
        <w:spacing w:after="0" w:line="240" w:lineRule="auto"/>
        <w:jc w:val="both"/>
        <w:rPr>
          <w:rFonts w:ascii="Arial" w:hAnsi="Arial"/>
          <w:color w:val="FFFFFF" w:themeColor="background1"/>
          <w:sz w:val="36"/>
          <w:szCs w:val="36"/>
          <w:rtl/>
        </w:rPr>
      </w:pPr>
      <w:r>
        <w:rPr>
          <w:rFonts w:ascii="Arial" w:hAnsi="Arial" w:hint="cs"/>
          <w:color w:val="FFFFFF" w:themeColor="background1"/>
          <w:sz w:val="36"/>
          <w:szCs w:val="36"/>
          <w:rtl/>
        </w:rPr>
        <w:t>الخوارزمي برع في الرّياضيات.</w:t>
      </w:r>
    </w:p>
    <w:p>
      <w:pPr>
        <w:bidi/>
        <w:spacing w:after="0" w:line="240" w:lineRule="auto"/>
        <w:jc w:val="both"/>
        <w:rPr>
          <w:rFonts w:ascii="Arial" w:hAnsi="Arial"/>
          <w:color w:val="FF0000"/>
          <w:sz w:val="36"/>
          <w:szCs w:val="36"/>
          <w:rtl/>
        </w:rPr>
      </w:pPr>
      <w:r>
        <w:rPr>
          <w:rFonts w:ascii="Arial" w:hAnsi="Arial" w:hint="cs"/>
          <w:color w:val="FFFFFF" w:themeColor="background1"/>
          <w:sz w:val="36"/>
          <w:szCs w:val="36"/>
          <w:rtl/>
        </w:rPr>
        <w:t xml:space="preserve"> ابن الهيثم برع في مجال البصريات.</w:t>
      </w:r>
    </w:p>
    <w:p>
      <w:pPr>
        <w:bidi/>
        <w:spacing w:after="0" w:line="240" w:lineRule="auto"/>
        <w:jc w:val="both"/>
        <w:rPr>
          <w:rFonts w:ascii="Arial" w:hAnsi="Arial"/>
          <w:sz w:val="36"/>
          <w:szCs w:val="36"/>
          <w:rtl/>
        </w:rPr>
      </w:pPr>
    </w:p>
    <w:p>
      <w:pPr>
        <w:bidi/>
        <w:spacing w:after="0" w:line="240" w:lineRule="auto"/>
        <w:jc w:val="both"/>
        <w:rPr>
          <w:rFonts w:ascii="Arial" w:hAnsi="Arial"/>
          <w:sz w:val="36"/>
          <w:szCs w:val="36"/>
          <w:rtl/>
        </w:rPr>
      </w:pPr>
      <w:r>
        <w:rPr>
          <w:rFonts w:ascii="Arial" w:hAnsi="Arial" w:hint="cs"/>
          <w:sz w:val="36"/>
          <w:szCs w:val="36"/>
          <w:rtl/>
        </w:rPr>
        <w:t>9- ما دور العلماء في المجتمع؟</w:t>
      </w:r>
    </w:p>
    <w:p>
      <w:pPr>
        <w:bidi/>
        <w:spacing w:after="0" w:line="240" w:lineRule="auto"/>
        <w:jc w:val="both"/>
        <w:rPr>
          <w:color w:val="FFFFFF" w:themeColor="background1"/>
          <w:sz w:val="36"/>
          <w:szCs w:val="36"/>
          <w:rtl/>
          <w:lang w:bidi="ar-JO"/>
        </w:rPr>
      </w:pPr>
      <w:r>
        <w:rPr>
          <w:rFonts w:hint="cs"/>
          <w:color w:val="FFFFFF" w:themeColor="background1"/>
          <w:sz w:val="36"/>
          <w:szCs w:val="36"/>
          <w:rtl/>
          <w:lang w:bidi="ar-JO"/>
        </w:rPr>
        <w:t>العلماء يساهمون في تقدّم الأمّة وينفعون النّاس.</w:t>
      </w:r>
    </w:p>
    <w:p>
      <w:pPr>
        <w:bidi/>
        <w:spacing w:after="0" w:line="240" w:lineRule="auto"/>
        <w:jc w:val="both"/>
        <w:rPr>
          <w:color w:val="FFFFFF" w:themeColor="background1"/>
          <w:sz w:val="36"/>
          <w:szCs w:val="36"/>
          <w:lang w:bidi="ar-JO"/>
        </w:rPr>
      </w:pPr>
      <w:r>
        <w:rPr>
          <w:rFonts w:hint="cs"/>
          <w:color w:val="FFFFFF" w:themeColor="background1"/>
          <w:sz w:val="36"/>
          <w:szCs w:val="36"/>
          <w:rtl/>
          <w:lang w:bidi="ar-JO"/>
        </w:rPr>
        <w:t xml:space="preserve">ولكلّ عالم دور يؤدّيه في المجتمع. </w:t>
      </w:r>
    </w:p>
    <w:sectPr>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B092E"/>
    <w:multiLevelType w:val="hybridMultilevel"/>
    <w:tmpl w:val="AC363CE4"/>
    <w:lvl w:ilvl="0" w:tplc="0602B552">
      <w:start w:val="3"/>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48616A"/>
    <w:multiLevelType w:val="hybridMultilevel"/>
    <w:tmpl w:val="5722286A"/>
    <w:lvl w:ilvl="0" w:tplc="CA8CD5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726848"/>
    <w:multiLevelType w:val="hybridMultilevel"/>
    <w:tmpl w:val="5762CE48"/>
    <w:lvl w:ilvl="0" w:tplc="6C961F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Pr>
      <w:rFonts w:ascii="Calibri" w:eastAsia="Calibri" w:hAnsi="Calibri" w:cs="Arial"/>
    </w:rPr>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Pr>
      <w:rFonts w:ascii="Calibri" w:eastAsia="Calibri" w:hAnsi="Calibri" w:cs="Arial"/>
    </w:rPr>
  </w:style>
  <w:style w:type="paragraph" w:styleId="ListParagraph">
    <w:name w:val="List Paragraph"/>
    <w:basedOn w:val="Normal"/>
    <w:uiPriority w:val="34"/>
    <w:qFormat/>
    <w:pPr>
      <w:ind w:left="720"/>
      <w:contextualSpacing/>
    </w:pPr>
    <w:rPr>
      <w:szCs w:val="20"/>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LH@ateacher100</cp:lastModifiedBy>
  <cp:revision>2</cp:revision>
  <dcterms:created xsi:type="dcterms:W3CDTF">2021-11-23T10:15:00Z</dcterms:created>
  <dcterms:modified xsi:type="dcterms:W3CDTF">2021-11-23T10:15:00Z</dcterms:modified>
</cp:coreProperties>
</file>