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BD31B" w14:textId="64842D39" w:rsidR="005A1A8F" w:rsidRPr="006134F6" w:rsidRDefault="007A09B5" w:rsidP="00D45A32">
      <w:pPr>
        <w:bidi/>
        <w:spacing w:line="360" w:lineRule="auto"/>
        <w:jc w:val="center"/>
        <w:rPr>
          <w:rFonts w:ascii="Simplified Arabic" w:hAnsi="Simplified Arabic" w:cs="Simplified Arabic"/>
          <w:b/>
          <w:bCs/>
          <w:color w:val="000000" w:themeColor="text1"/>
          <w:sz w:val="32"/>
          <w:szCs w:val="32"/>
          <w:u w:val="single"/>
          <w:lang w:bidi="ar-JO"/>
        </w:rPr>
      </w:pPr>
      <w:r w:rsidRPr="006134F6">
        <w:rPr>
          <w:rFonts w:ascii="Simplified Arabic" w:hAnsi="Simplified Arabic" w:cs="Simplified Arabic"/>
          <w:b/>
          <w:bCs/>
          <w:noProof/>
          <w:color w:val="000000" w:themeColor="text1"/>
          <w:sz w:val="32"/>
          <w:szCs w:val="32"/>
          <w:rtl/>
        </w:rPr>
        <w:drawing>
          <wp:anchor distT="0" distB="0" distL="114300" distR="114300" simplePos="0" relativeHeight="251659264" behindDoc="0" locked="0" layoutInCell="1" allowOverlap="1" wp14:anchorId="70C937C4" wp14:editId="375315A2">
            <wp:simplePos x="0" y="0"/>
            <wp:positionH relativeFrom="column">
              <wp:posOffset>4907377</wp:posOffset>
            </wp:positionH>
            <wp:positionV relativeFrom="paragraph">
              <wp:posOffset>146</wp:posOffset>
            </wp:positionV>
            <wp:extent cx="1466850" cy="828675"/>
            <wp:effectExtent l="19050" t="0" r="0" b="0"/>
            <wp:wrapSquare wrapText="bothSides"/>
            <wp:docPr id="2" name="Picture 2" descr="NOS-Shmaisani Arab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Shmaisani Arabic Logo"/>
                    <pic:cNvPicPr>
                      <a:picLocks noChangeAspect="1" noChangeArrowheads="1"/>
                    </pic:cNvPicPr>
                  </pic:nvPicPr>
                  <pic:blipFill>
                    <a:blip r:embed="rId7" cstate="print"/>
                    <a:srcRect/>
                    <a:stretch>
                      <a:fillRect/>
                    </a:stretch>
                  </pic:blipFill>
                  <pic:spPr bwMode="auto">
                    <a:xfrm>
                      <a:off x="0" y="0"/>
                      <a:ext cx="1466850" cy="828675"/>
                    </a:xfrm>
                    <a:prstGeom prst="rect">
                      <a:avLst/>
                    </a:prstGeom>
                    <a:noFill/>
                    <a:ln w="9525">
                      <a:noFill/>
                      <a:miter lim="800000"/>
                      <a:headEnd/>
                      <a:tailEnd/>
                    </a:ln>
                  </pic:spPr>
                </pic:pic>
              </a:graphicData>
            </a:graphic>
          </wp:anchor>
        </w:drawing>
      </w:r>
    </w:p>
    <w:p w14:paraId="2330F4D5" w14:textId="77777777" w:rsidR="00D1707A" w:rsidRPr="006134F6" w:rsidRDefault="00D1707A" w:rsidP="00D1707A">
      <w:pPr>
        <w:pStyle w:val="NoSpacing"/>
        <w:spacing w:line="276" w:lineRule="auto"/>
        <w:jc w:val="center"/>
        <w:rPr>
          <w:rFonts w:ascii="Simplified Arabic" w:hAnsi="Simplified Arabic" w:cs="Simplified Arabic"/>
          <w:b/>
          <w:bCs/>
          <w:color w:val="000000" w:themeColor="text1"/>
          <w:sz w:val="32"/>
          <w:szCs w:val="32"/>
          <w:rtl/>
          <w:lang w:bidi="ar-JO"/>
        </w:rPr>
      </w:pPr>
      <w:r w:rsidRPr="006134F6">
        <w:rPr>
          <w:rFonts w:ascii="Simplified Arabic" w:hAnsi="Simplified Arabic" w:cs="Simplified Arabic"/>
          <w:b/>
          <w:bCs/>
          <w:color w:val="000000" w:themeColor="text1"/>
          <w:sz w:val="32"/>
          <w:szCs w:val="32"/>
          <w:rtl/>
          <w:lang w:bidi="ar-JO"/>
        </w:rPr>
        <w:t>المرحلة 9 ــ 12 البرامج الأجنبيّة</w:t>
      </w:r>
    </w:p>
    <w:p w14:paraId="282D670C" w14:textId="77777777" w:rsidR="00D1707A" w:rsidRPr="006134F6" w:rsidRDefault="00D1707A" w:rsidP="00D1707A">
      <w:pPr>
        <w:pStyle w:val="NoSpacing"/>
        <w:spacing w:line="276" w:lineRule="auto"/>
        <w:rPr>
          <w:rFonts w:ascii="Simplified Arabic" w:hAnsi="Simplified Arabic" w:cs="Simplified Arabic"/>
          <w:b/>
          <w:bCs/>
          <w:color w:val="000000" w:themeColor="text1"/>
          <w:sz w:val="32"/>
          <w:szCs w:val="32"/>
          <w:rtl/>
          <w:lang w:bidi="ar-JO"/>
        </w:rPr>
      </w:pPr>
    </w:p>
    <w:p w14:paraId="70D6FEC3" w14:textId="7B6E7B8D" w:rsidR="00D1707A" w:rsidRPr="006134F6" w:rsidRDefault="00D1707A" w:rsidP="00D1707A">
      <w:pPr>
        <w:tabs>
          <w:tab w:val="right" w:pos="8307"/>
        </w:tabs>
        <w:bidi/>
        <w:spacing w:after="0" w:line="240" w:lineRule="auto"/>
        <w:ind w:left="-284" w:right="-709"/>
        <w:rPr>
          <w:rFonts w:ascii="Simplified Arabic" w:hAnsi="Simplified Arabic" w:cs="Simplified Arabic"/>
          <w:b/>
          <w:bCs/>
          <w:color w:val="000000" w:themeColor="text1"/>
          <w:sz w:val="32"/>
          <w:szCs w:val="32"/>
          <w:rtl/>
          <w:lang w:bidi="ar-JO"/>
        </w:rPr>
      </w:pPr>
      <w:r w:rsidRPr="006134F6">
        <w:rPr>
          <w:rFonts w:ascii="Simplified Arabic" w:hAnsi="Simplified Arabic" w:cs="Simplified Arabic"/>
          <w:b/>
          <w:bCs/>
          <w:color w:val="000000" w:themeColor="text1"/>
          <w:sz w:val="32"/>
          <w:szCs w:val="32"/>
          <w:rtl/>
          <w:lang w:bidi="ar-JO"/>
        </w:rPr>
        <w:t xml:space="preserve">المــادّة: اللّغة العربيّة                                </w:t>
      </w:r>
      <w:r w:rsidRPr="006134F6">
        <w:rPr>
          <w:rFonts w:ascii="Simplified Arabic" w:hAnsi="Simplified Arabic" w:cs="Simplified Arabic"/>
          <w:b/>
          <w:bCs/>
          <w:color w:val="000000" w:themeColor="text1"/>
          <w:sz w:val="32"/>
          <w:szCs w:val="32"/>
          <w:lang w:bidi="ar-JO"/>
        </w:rPr>
        <w:tab/>
      </w:r>
      <w:r w:rsidRPr="006134F6">
        <w:rPr>
          <w:rFonts w:ascii="Simplified Arabic" w:hAnsi="Simplified Arabic" w:cs="Simplified Arabic"/>
          <w:b/>
          <w:bCs/>
          <w:color w:val="000000" w:themeColor="text1"/>
          <w:sz w:val="32"/>
          <w:szCs w:val="32"/>
          <w:rtl/>
          <w:lang w:bidi="ar-JO"/>
        </w:rPr>
        <w:t xml:space="preserve"> الصـّـفّ: العاشر- الدّبلوما الدّوليّة. الشّعبــة: (       )</w:t>
      </w:r>
    </w:p>
    <w:p w14:paraId="36E8A0C1" w14:textId="277F1C76" w:rsidR="006F0734" w:rsidRPr="00564C77" w:rsidRDefault="00D1707A" w:rsidP="00564C77">
      <w:pPr>
        <w:tabs>
          <w:tab w:val="right" w:pos="8307"/>
        </w:tabs>
        <w:bidi/>
        <w:spacing w:after="0" w:line="240" w:lineRule="auto"/>
        <w:ind w:left="-284" w:right="-709"/>
        <w:rPr>
          <w:rFonts w:ascii="Simplified Arabic" w:hAnsi="Simplified Arabic" w:cs="Simplified Arabic"/>
          <w:b/>
          <w:bCs/>
          <w:color w:val="000000" w:themeColor="text1"/>
          <w:sz w:val="32"/>
          <w:szCs w:val="32"/>
          <w:lang w:bidi="ar-JO"/>
        </w:rPr>
      </w:pPr>
      <w:r w:rsidRPr="006134F6">
        <w:rPr>
          <w:rFonts w:ascii="Simplified Arabic" w:hAnsi="Simplified Arabic" w:cs="Simplified Arabic"/>
          <w:b/>
          <w:bCs/>
          <w:color w:val="000000" w:themeColor="text1"/>
          <w:sz w:val="32"/>
          <w:szCs w:val="32"/>
          <w:rtl/>
          <w:lang w:bidi="ar-JO"/>
        </w:rPr>
        <w:t>اسم الطّالبـ/ــة</w:t>
      </w:r>
      <w:r w:rsidRPr="006134F6">
        <w:rPr>
          <w:rFonts w:ascii="Simplified Arabic" w:hAnsi="Simplified Arabic" w:cs="Simplified Arabic"/>
          <w:b/>
          <w:bCs/>
          <w:color w:val="000000" w:themeColor="text1"/>
          <w:sz w:val="32"/>
          <w:szCs w:val="32"/>
          <w:lang w:bidi="ar-JO"/>
        </w:rPr>
        <w:t>:</w:t>
      </w:r>
      <w:r w:rsidRPr="006134F6">
        <w:rPr>
          <w:rFonts w:ascii="Simplified Arabic" w:hAnsi="Simplified Arabic" w:cs="Simplified Arabic"/>
          <w:b/>
          <w:bCs/>
          <w:color w:val="000000" w:themeColor="text1"/>
          <w:sz w:val="32"/>
          <w:szCs w:val="32"/>
          <w:rtl/>
          <w:lang w:bidi="ar-JO"/>
        </w:rPr>
        <w:t xml:space="preserve"> </w:t>
      </w:r>
      <w:r w:rsidRPr="006134F6">
        <w:rPr>
          <w:rFonts w:ascii="Simplified Arabic" w:hAnsi="Simplified Arabic" w:cs="Simplified Arabic"/>
          <w:b/>
          <w:bCs/>
          <w:color w:val="000000" w:themeColor="text1"/>
          <w:sz w:val="32"/>
          <w:szCs w:val="32"/>
          <w:lang w:bidi="ar-JO"/>
        </w:rPr>
        <w:tab/>
      </w:r>
      <w:r w:rsidRPr="006134F6">
        <w:rPr>
          <w:rFonts w:ascii="Simplified Arabic" w:hAnsi="Simplified Arabic" w:cs="Simplified Arabic"/>
          <w:b/>
          <w:bCs/>
          <w:color w:val="000000" w:themeColor="text1"/>
          <w:sz w:val="32"/>
          <w:szCs w:val="32"/>
          <w:rtl/>
          <w:lang w:bidi="ar-JO"/>
        </w:rPr>
        <w:t xml:space="preserve">                     الفصل الدّراسيّ: الأوّل 2022</w:t>
      </w:r>
    </w:p>
    <w:p w14:paraId="156BD0FA" w14:textId="5F7DD191" w:rsidR="006F0734" w:rsidRPr="006134F6" w:rsidRDefault="00564543" w:rsidP="006F0734">
      <w:pPr>
        <w:shd w:val="clear" w:color="auto" w:fill="FFFFFF"/>
        <w:bidi/>
        <w:spacing w:after="150" w:line="240" w:lineRule="auto"/>
        <w:jc w:val="both"/>
        <w:rPr>
          <w:rFonts w:ascii="Simplified Arabic" w:eastAsia="Times New Roman" w:hAnsi="Simplified Arabic" w:cs="Simplified Arabic"/>
          <w:b/>
          <w:bCs/>
          <w:color w:val="000000" w:themeColor="text1"/>
          <w:sz w:val="32"/>
          <w:szCs w:val="32"/>
        </w:rPr>
      </w:pPr>
      <w:r>
        <w:rPr>
          <w:rFonts w:ascii="Simplified Arabic" w:eastAsia="Times New Roman" w:hAnsi="Simplified Arabic" w:cs="Simplified Arabic" w:hint="cs"/>
          <w:b/>
          <w:bCs/>
          <w:color w:val="000000" w:themeColor="text1"/>
          <w:sz w:val="32"/>
          <w:szCs w:val="32"/>
          <w:rtl/>
        </w:rPr>
        <w:t>حقوق الإنسان</w:t>
      </w:r>
    </w:p>
    <w:p w14:paraId="25DCFF4D" w14:textId="10D5BD45" w:rsidR="00631DA7" w:rsidRPr="006134F6" w:rsidRDefault="00631DA7" w:rsidP="006A57A5">
      <w:pPr>
        <w:bidi/>
        <w:jc w:val="both"/>
        <w:rPr>
          <w:rFonts w:ascii="Arial" w:hAnsi="Arial" w:cs="Arial"/>
          <w:color w:val="333333"/>
          <w:sz w:val="32"/>
          <w:szCs w:val="32"/>
          <w:shd w:val="clear" w:color="auto" w:fill="FFFFFF"/>
          <w:rtl/>
        </w:rPr>
      </w:pPr>
      <w:r w:rsidRPr="006134F6">
        <w:rPr>
          <w:rFonts w:ascii="Arial" w:hAnsi="Arial" w:cs="Arial" w:hint="cs"/>
          <w:color w:val="333333"/>
          <w:sz w:val="32"/>
          <w:szCs w:val="32"/>
          <w:shd w:val="clear" w:color="auto" w:fill="FFFFFF"/>
          <w:rtl/>
        </w:rPr>
        <w:t>ت</w:t>
      </w:r>
      <w:r w:rsidRPr="006134F6">
        <w:rPr>
          <w:rFonts w:ascii="Arial" w:hAnsi="Arial" w:cs="Arial"/>
          <w:color w:val="333333"/>
          <w:sz w:val="32"/>
          <w:szCs w:val="32"/>
          <w:shd w:val="clear" w:color="auto" w:fill="FFFFFF"/>
          <w:rtl/>
        </w:rPr>
        <w:t>عرَّف حقوق الإنسا</w:t>
      </w:r>
      <w:r w:rsidRPr="006134F6">
        <w:rPr>
          <w:rFonts w:ascii="Arial" w:hAnsi="Arial" w:cs="Arial" w:hint="cs"/>
          <w:color w:val="333333"/>
          <w:sz w:val="32"/>
          <w:szCs w:val="32"/>
          <w:shd w:val="clear" w:color="auto" w:fill="FFFFFF"/>
          <w:rtl/>
        </w:rPr>
        <w:t xml:space="preserve">ن </w:t>
      </w:r>
      <w:r w:rsidRPr="006134F6">
        <w:rPr>
          <w:rFonts w:ascii="Arial" w:hAnsi="Arial" w:cs="Arial"/>
          <w:color w:val="333333"/>
          <w:sz w:val="32"/>
          <w:szCs w:val="32"/>
          <w:shd w:val="clear" w:color="auto" w:fill="FFFFFF"/>
          <w:rtl/>
        </w:rPr>
        <w:t>على أن</w:t>
      </w:r>
      <w:r w:rsidR="009C4E9A">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ها الحقوق المكتسبة لكلِّ إنسانٍ على وجه الأرض بلا تحيُّزٍ أو تمييز، وبغض الن</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ظر عن عرقه، أو جنسيته، أو جنسه، أو لغته، أو دينه، وبذلك يحِقُّ لكلِّ فردٍ في العالم بأن يتمتَّع بالحقوق الخاصة به دون أي مساسٍ بها بما يضمن له العيش بكرامةٍ ومساواة، وتَتمثَّل حقوق الإنسان في مجالاتٍ عديدة كالآتي:</w:t>
      </w:r>
    </w:p>
    <w:p w14:paraId="07D572B6" w14:textId="77777777" w:rsidR="000B76F9" w:rsidRDefault="00631DA7" w:rsidP="00631DA7">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 أولها الحر</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كحر</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المعتقد، وحر</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الر</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أي والت</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عبير، والحماية من الاستعباد والت</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عذيب. حق</w:t>
      </w:r>
      <w:r w:rsidR="000B76F9">
        <w:rPr>
          <w:rFonts w:ascii="Arial" w:hAnsi="Arial" w:cs="Arial" w:hint="cs"/>
          <w:color w:val="333333"/>
          <w:sz w:val="32"/>
          <w:szCs w:val="32"/>
          <w:shd w:val="clear" w:color="auto" w:fill="FFFFFF"/>
          <w:rtl/>
        </w:rPr>
        <w:t xml:space="preserve">ّ </w:t>
      </w:r>
      <w:r w:rsidRPr="006134F6">
        <w:rPr>
          <w:rFonts w:ascii="Arial" w:hAnsi="Arial" w:cs="Arial"/>
          <w:color w:val="333333"/>
          <w:sz w:val="32"/>
          <w:szCs w:val="32"/>
          <w:shd w:val="clear" w:color="auto" w:fill="FFFFFF"/>
          <w:rtl/>
        </w:rPr>
        <w:t xml:space="preserve"> الحياة. حق العمل والت</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علُّم. حق الحماية، والمحافظة على الحالة الاجتماعي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والمتمث</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لة في الحصول على المنافع الخاصة بالأفراد.</w:t>
      </w:r>
    </w:p>
    <w:p w14:paraId="6D01B3C4" w14:textId="77777777" w:rsidR="00564C77" w:rsidRDefault="00631DA7" w:rsidP="00564C77">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 تجدر الإشارة إلى أن هذه الحقوق تُعدُّ مكتسبةً لكلِّ فردٍ في أي مكانٍ في العالم؛ ويتم المطالبة بها تلقائياً من قِبَل الجهات المسؤولة أو المُكلَّفين بالقيام بها</w:t>
      </w:r>
      <w:r w:rsidRPr="006134F6">
        <w:rPr>
          <w:rFonts w:ascii="Arial" w:hAnsi="Arial" w:cs="Arial"/>
          <w:color w:val="333333"/>
          <w:sz w:val="32"/>
          <w:szCs w:val="32"/>
          <w:shd w:val="clear" w:color="auto" w:fill="FFFFFF"/>
        </w:rPr>
        <w:t>.</w:t>
      </w:r>
    </w:p>
    <w:p w14:paraId="47CF1347" w14:textId="34D1BB0D" w:rsidR="00C218F1" w:rsidRPr="00564C77" w:rsidRDefault="00631DA7" w:rsidP="00564C77">
      <w:pPr>
        <w:bidi/>
        <w:jc w:val="both"/>
        <w:rPr>
          <w:rFonts w:ascii="Arial" w:hAnsi="Arial" w:cs="Arial"/>
          <w:color w:val="333333"/>
          <w:sz w:val="32"/>
          <w:szCs w:val="32"/>
          <w:shd w:val="clear" w:color="auto" w:fill="FFFFFF"/>
          <w:rtl/>
        </w:rPr>
      </w:pPr>
      <w:r w:rsidRPr="006134F6">
        <w:rPr>
          <w:rFonts w:ascii="Arial" w:hAnsi="Arial" w:cs="Arial"/>
          <w:color w:val="333333"/>
          <w:sz w:val="32"/>
          <w:szCs w:val="32"/>
        </w:rPr>
        <w:br/>
      </w:r>
      <w:r w:rsidRPr="006134F6">
        <w:rPr>
          <w:rFonts w:ascii="Simplified Arabic" w:hAnsi="Simplified Arabic" w:cs="Simplified Arabic"/>
          <w:color w:val="000000" w:themeColor="text1"/>
          <w:sz w:val="32"/>
          <w:szCs w:val="32"/>
        </w:rPr>
        <w:t xml:space="preserve"> </w:t>
      </w:r>
      <w:r w:rsidR="00C218F1" w:rsidRPr="00564C77">
        <w:rPr>
          <w:rFonts w:ascii="Arial" w:hAnsi="Arial" w:cs="Arial"/>
          <w:color w:val="333333"/>
          <w:sz w:val="40"/>
          <w:szCs w:val="40"/>
          <w:shd w:val="clear" w:color="auto" w:fill="FFFFFF"/>
          <w:rtl/>
        </w:rPr>
        <w:t>أهمي</w:t>
      </w:r>
      <w:r w:rsidR="00564C77">
        <w:rPr>
          <w:rFonts w:ascii="Arial" w:hAnsi="Arial" w:cs="Arial" w:hint="cs"/>
          <w:color w:val="333333"/>
          <w:sz w:val="40"/>
          <w:szCs w:val="40"/>
          <w:shd w:val="clear" w:color="auto" w:fill="FFFFFF"/>
          <w:rtl/>
        </w:rPr>
        <w:t>ّ</w:t>
      </w:r>
      <w:r w:rsidR="00C218F1" w:rsidRPr="00564C77">
        <w:rPr>
          <w:rFonts w:ascii="Arial" w:hAnsi="Arial" w:cs="Arial"/>
          <w:color w:val="333333"/>
          <w:sz w:val="40"/>
          <w:szCs w:val="40"/>
          <w:shd w:val="clear" w:color="auto" w:fill="FFFFFF"/>
          <w:rtl/>
        </w:rPr>
        <w:t>ة حقوق الإنسان</w:t>
      </w:r>
      <w:r w:rsidR="00C218F1" w:rsidRPr="00564C77">
        <w:rPr>
          <w:rFonts w:ascii="Arial" w:hAnsi="Arial" w:cs="Arial" w:hint="cs"/>
          <w:color w:val="333333"/>
          <w:sz w:val="40"/>
          <w:szCs w:val="40"/>
          <w:shd w:val="clear" w:color="auto" w:fill="FFFFFF"/>
          <w:rtl/>
        </w:rPr>
        <w:t>:</w:t>
      </w:r>
    </w:p>
    <w:p w14:paraId="24B7B617" w14:textId="36D151FE" w:rsidR="000B76F9" w:rsidRDefault="00C218F1" w:rsidP="000B76F9">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 تكمُن أهمي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حقوق الإنسان فيما يأتي:</w:t>
      </w:r>
    </w:p>
    <w:p w14:paraId="655A953D" w14:textId="5AC2A9AE" w:rsidR="000B76F9" w:rsidRDefault="00C218F1" w:rsidP="000B76F9">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 تضمَن الحدَّ الأدنى والض</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روري لعيش الإنسان بكرامة سواءً على مستوى حاجاته الأساسي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كالط</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عام، والمسكن، والتَّعلُّم؛ ال</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ذي يقود به إلى الاستفادة من الفرص المتاحة له. </w:t>
      </w:r>
    </w:p>
    <w:p w14:paraId="0DFDD5A8" w14:textId="77777777" w:rsidR="000B76F9" w:rsidRDefault="00C218F1" w:rsidP="000B76F9">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lastRenderedPageBreak/>
        <w:t>تضمن للإنسان حر</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اته؛ كحر</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اختيار أسلوب الحياة، وحر</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الت</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عبير، وحر</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اختيار الت</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وَجُّهات الس</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ياسي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تي يرغب الفرد بدعمِها.</w:t>
      </w:r>
    </w:p>
    <w:p w14:paraId="73B544AD" w14:textId="55163395" w:rsidR="00C218F1" w:rsidRPr="006134F6" w:rsidRDefault="00C218F1" w:rsidP="000B76F9">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 يضمن تأمين كل تلك الحر</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0B76F9">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ات للأفراد الحماية من الاعتداء والاضطهاد من قبل أي جهةٍ أقوى أو أعلى سُلْطَةٍ منهم.</w:t>
      </w:r>
    </w:p>
    <w:p w14:paraId="2351929A" w14:textId="36631CD6" w:rsidR="00C218F1" w:rsidRPr="00564C77" w:rsidRDefault="00C218F1" w:rsidP="00C218F1">
      <w:pPr>
        <w:bidi/>
        <w:jc w:val="both"/>
        <w:rPr>
          <w:rFonts w:ascii="Arial" w:hAnsi="Arial" w:cs="Arial"/>
          <w:color w:val="333333"/>
          <w:sz w:val="40"/>
          <w:szCs w:val="40"/>
          <w:shd w:val="clear" w:color="auto" w:fill="FFFFFF"/>
          <w:rtl/>
        </w:rPr>
      </w:pPr>
      <w:r w:rsidRPr="006134F6">
        <w:rPr>
          <w:rFonts w:ascii="Arial" w:hAnsi="Arial" w:cs="Arial"/>
          <w:color w:val="333333"/>
          <w:sz w:val="32"/>
          <w:szCs w:val="32"/>
          <w:shd w:val="clear" w:color="auto" w:fill="FFFFFF"/>
          <w:rtl/>
        </w:rPr>
        <w:t xml:space="preserve"> </w:t>
      </w:r>
      <w:r w:rsidRPr="00564C77">
        <w:rPr>
          <w:rFonts w:ascii="Arial" w:hAnsi="Arial" w:cs="Arial"/>
          <w:color w:val="333333"/>
          <w:sz w:val="40"/>
          <w:szCs w:val="40"/>
          <w:shd w:val="clear" w:color="auto" w:fill="FFFFFF"/>
          <w:rtl/>
        </w:rPr>
        <w:t xml:space="preserve">خصائص حقوق الإنسان </w:t>
      </w:r>
    </w:p>
    <w:p w14:paraId="7A1D67D9" w14:textId="2C734FA3" w:rsidR="00C218F1" w:rsidRPr="006134F6" w:rsidRDefault="00C218F1" w:rsidP="00C218F1">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يوجد لحقوق الإنسان خصائص عِدة، ومن أبرزها ما يأتي: </w:t>
      </w:r>
    </w:p>
    <w:p w14:paraId="10173DB9" w14:textId="7483DCB6" w:rsidR="00C218F1" w:rsidRPr="006134F6" w:rsidRDefault="00C218F1" w:rsidP="00C218F1">
      <w:pPr>
        <w:bidi/>
        <w:jc w:val="both"/>
        <w:rPr>
          <w:rFonts w:ascii="Arial" w:hAnsi="Arial" w:cs="Arial"/>
          <w:color w:val="333333"/>
          <w:sz w:val="32"/>
          <w:szCs w:val="32"/>
          <w:shd w:val="clear" w:color="auto" w:fill="FFFFFF"/>
          <w:rtl/>
        </w:rPr>
      </w:pPr>
      <w:r w:rsidRPr="006134F6">
        <w:rPr>
          <w:rFonts w:ascii="Arial" w:hAnsi="Arial" w:cs="Arial" w:hint="cs"/>
          <w:color w:val="333333"/>
          <w:sz w:val="32"/>
          <w:szCs w:val="32"/>
          <w:shd w:val="clear" w:color="auto" w:fill="FFFFFF"/>
          <w:rtl/>
        </w:rPr>
        <w:t>ا</w:t>
      </w:r>
      <w:r w:rsidRPr="006134F6">
        <w:rPr>
          <w:rFonts w:ascii="Arial" w:hAnsi="Arial" w:cs="Arial"/>
          <w:color w:val="333333"/>
          <w:sz w:val="32"/>
          <w:szCs w:val="32"/>
          <w:shd w:val="clear" w:color="auto" w:fill="FFFFFF"/>
          <w:rtl/>
        </w:rPr>
        <w:t>لحقوق عالميّة وغير قابلة للتصرُّف يُعدُّ هذا المبدأ بمثابة حجر الأساس في القانون الدوليّ لحقوق الإنسان، وقد ظهر لأول مرةٍ في الإعلان العالميّ لحقوق الإنسان في عام 1948م؛ الذي وافقت جميع الدول على معاهدةٍ واحدة على الأقل من المعاهدات الر</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ئيسيّة ال</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تي تتعل</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ق بحقوق الإنسان الواردة فيه، كما وافقت حوالي 80% من الد</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ول على 4 معاهداتٍ أو أكثر، وتتمي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ز حقوق الإنسان بأن</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ها غير قابلة للت</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صّرف، ولا يمكن سحبها من الإنسان إلاّ في ظروفٍ معي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نة؛ كتقييد حقِّ حر</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الش</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خص نتيجة اكتشاف المحكمة القضائيّة بأن</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ه مذنبٌ وقد ارتكب جريمةً من نوعٍ ما.</w:t>
      </w:r>
    </w:p>
    <w:p w14:paraId="536305C7" w14:textId="01B7353F" w:rsidR="00C218F1" w:rsidRPr="006134F6" w:rsidRDefault="00C218F1" w:rsidP="00C218F1">
      <w:pPr>
        <w:bidi/>
        <w:jc w:val="both"/>
        <w:rPr>
          <w:rFonts w:ascii="Arial" w:hAnsi="Arial" w:cs="Arial"/>
          <w:color w:val="333333"/>
          <w:sz w:val="32"/>
          <w:szCs w:val="32"/>
          <w:shd w:val="clear" w:color="auto" w:fill="FFFFFF"/>
          <w:rtl/>
        </w:rPr>
      </w:pPr>
      <w:r w:rsidRPr="006134F6">
        <w:rPr>
          <w:rFonts w:ascii="Simplified Arabic" w:hAnsi="Simplified Arabic" w:cs="Simplified Arabic"/>
          <w:color w:val="000000" w:themeColor="text1"/>
          <w:sz w:val="32"/>
          <w:szCs w:val="32"/>
        </w:rPr>
        <w:t xml:space="preserve"> </w:t>
      </w:r>
      <w:r w:rsidRPr="006134F6">
        <w:rPr>
          <w:rFonts w:ascii="Arial" w:hAnsi="Arial" w:cs="Arial"/>
          <w:color w:val="333333"/>
          <w:sz w:val="32"/>
          <w:szCs w:val="32"/>
          <w:shd w:val="clear" w:color="auto" w:fill="FFFFFF"/>
          <w:rtl/>
        </w:rPr>
        <w:t>الحقوق غير قابلة للت</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جزئة </w:t>
      </w:r>
    </w:p>
    <w:p w14:paraId="66CEA420" w14:textId="45D163A0" w:rsidR="00333A88" w:rsidRPr="006134F6" w:rsidRDefault="00C218F1" w:rsidP="00564543">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تُعدُّ جميع حقوق الإنسان غير قابلةً للت</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جزئة، سواءً كانت هذه الحقوق مدنيّةً أو سياسيّة؛ كالحقِّ في المساواة أمام القانون، أو الحقّ في حر</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الت</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عبير، أو حقوقاً اقتصاديّة واجتماعيّة وثقافيّة؛ كالحقِّ في حر</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في العمل، والت</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عليم، والض</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مان الاجتماعيّ، أو حقوقاً جماعيّة؛ كالحقِّ في تقرير المصير.</w:t>
      </w:r>
    </w:p>
    <w:p w14:paraId="2A5F76D8" w14:textId="77777777" w:rsidR="00755F96" w:rsidRDefault="00C218F1" w:rsidP="00C218F1">
      <w:pPr>
        <w:bidi/>
        <w:jc w:val="both"/>
        <w:rPr>
          <w:rFonts w:ascii="Arial" w:hAnsi="Arial" w:cs="Arial"/>
          <w:color w:val="333333"/>
          <w:sz w:val="32"/>
          <w:szCs w:val="32"/>
          <w:shd w:val="clear" w:color="auto" w:fill="FFFFFF"/>
        </w:rPr>
      </w:pPr>
      <w:r w:rsidRPr="006134F6">
        <w:rPr>
          <w:rFonts w:ascii="Arial" w:hAnsi="Arial" w:cs="Arial"/>
          <w:color w:val="333333"/>
          <w:sz w:val="32"/>
          <w:szCs w:val="32"/>
          <w:shd w:val="clear" w:color="auto" w:fill="FFFFFF"/>
          <w:rtl/>
        </w:rPr>
        <w:t xml:space="preserve"> الحقوق متساويّة وغير تمييزيّة </w:t>
      </w:r>
    </w:p>
    <w:p w14:paraId="4B23CC51" w14:textId="52739024" w:rsidR="00C218F1" w:rsidRDefault="00C218F1" w:rsidP="00755F96">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ينطبق هذا المبدأ على جميع الأشخاص والحر</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يّات؛ فهو موجودٌ في كلِّ المعاهدات الر</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ئيسيّة التي تتعلَّق بحقوق الإنسان، ويتلخَّص هذا المبدأ بأن جميع الن</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اس يُولدون أحراراً ومتساوين في الكرامة والحقوق.</w:t>
      </w:r>
    </w:p>
    <w:p w14:paraId="366D948A" w14:textId="24E83558" w:rsidR="00564C77" w:rsidRDefault="00564C77" w:rsidP="00564C77">
      <w:pPr>
        <w:bidi/>
        <w:jc w:val="both"/>
        <w:rPr>
          <w:rFonts w:ascii="Arial" w:hAnsi="Arial" w:cs="Arial"/>
          <w:color w:val="333333"/>
          <w:sz w:val="32"/>
          <w:szCs w:val="32"/>
          <w:shd w:val="clear" w:color="auto" w:fill="FFFFFF"/>
          <w:rtl/>
        </w:rPr>
      </w:pPr>
    </w:p>
    <w:p w14:paraId="7B53482F" w14:textId="77777777" w:rsidR="00564C77" w:rsidRPr="006134F6" w:rsidRDefault="00564C77" w:rsidP="00564C77">
      <w:pPr>
        <w:bidi/>
        <w:jc w:val="both"/>
        <w:rPr>
          <w:rFonts w:ascii="Arial" w:hAnsi="Arial" w:cs="Arial"/>
          <w:color w:val="333333"/>
          <w:sz w:val="32"/>
          <w:szCs w:val="32"/>
          <w:shd w:val="clear" w:color="auto" w:fill="FFFFFF"/>
          <w:rtl/>
        </w:rPr>
      </w:pPr>
    </w:p>
    <w:p w14:paraId="493979D5" w14:textId="1D93FFC0" w:rsidR="00C218F1" w:rsidRPr="00564C77" w:rsidRDefault="00C218F1" w:rsidP="00C218F1">
      <w:pPr>
        <w:bidi/>
        <w:jc w:val="both"/>
        <w:rPr>
          <w:rFonts w:ascii="Arial" w:hAnsi="Arial" w:cs="Arial"/>
          <w:color w:val="333333"/>
          <w:sz w:val="36"/>
          <w:szCs w:val="36"/>
          <w:shd w:val="clear" w:color="auto" w:fill="FFFFFF"/>
          <w:rtl/>
        </w:rPr>
      </w:pPr>
      <w:r w:rsidRPr="00564C77">
        <w:rPr>
          <w:rFonts w:ascii="Arial" w:hAnsi="Arial" w:cs="Arial"/>
          <w:color w:val="333333"/>
          <w:sz w:val="36"/>
          <w:szCs w:val="36"/>
          <w:shd w:val="clear" w:color="auto" w:fill="FFFFFF"/>
          <w:rtl/>
        </w:rPr>
        <w:lastRenderedPageBreak/>
        <w:t xml:space="preserve"> الش</w:t>
      </w:r>
      <w:r w:rsidR="00333A88" w:rsidRPr="00564C77">
        <w:rPr>
          <w:rFonts w:ascii="Arial" w:hAnsi="Arial" w:cs="Arial" w:hint="cs"/>
          <w:color w:val="333333"/>
          <w:sz w:val="36"/>
          <w:szCs w:val="36"/>
          <w:shd w:val="clear" w:color="auto" w:fill="FFFFFF"/>
          <w:rtl/>
        </w:rPr>
        <w:t>ّ</w:t>
      </w:r>
      <w:r w:rsidRPr="00564C77">
        <w:rPr>
          <w:rFonts w:ascii="Arial" w:hAnsi="Arial" w:cs="Arial"/>
          <w:color w:val="333333"/>
          <w:sz w:val="36"/>
          <w:szCs w:val="36"/>
          <w:shd w:val="clear" w:color="auto" w:fill="FFFFFF"/>
          <w:rtl/>
        </w:rPr>
        <w:t>رع</w:t>
      </w:r>
      <w:r w:rsidR="00333A88" w:rsidRPr="00564C77">
        <w:rPr>
          <w:rFonts w:ascii="Arial" w:hAnsi="Arial" w:cs="Arial" w:hint="cs"/>
          <w:color w:val="333333"/>
          <w:sz w:val="36"/>
          <w:szCs w:val="36"/>
          <w:shd w:val="clear" w:color="auto" w:fill="FFFFFF"/>
          <w:rtl/>
        </w:rPr>
        <w:t>يّ</w:t>
      </w:r>
      <w:r w:rsidRPr="00564C77">
        <w:rPr>
          <w:rFonts w:ascii="Arial" w:hAnsi="Arial" w:cs="Arial"/>
          <w:color w:val="333333"/>
          <w:sz w:val="36"/>
          <w:szCs w:val="36"/>
          <w:shd w:val="clear" w:color="auto" w:fill="FFFFFF"/>
          <w:rtl/>
        </w:rPr>
        <w:t>ة الد</w:t>
      </w:r>
      <w:r w:rsidR="00333A88" w:rsidRPr="00564C77">
        <w:rPr>
          <w:rFonts w:ascii="Arial" w:hAnsi="Arial" w:cs="Arial" w:hint="cs"/>
          <w:color w:val="333333"/>
          <w:sz w:val="36"/>
          <w:szCs w:val="36"/>
          <w:shd w:val="clear" w:color="auto" w:fill="FFFFFF"/>
          <w:rtl/>
        </w:rPr>
        <w:t>ّ</w:t>
      </w:r>
      <w:r w:rsidRPr="00564C77">
        <w:rPr>
          <w:rFonts w:ascii="Arial" w:hAnsi="Arial" w:cs="Arial"/>
          <w:color w:val="333333"/>
          <w:sz w:val="36"/>
          <w:szCs w:val="36"/>
          <w:shd w:val="clear" w:color="auto" w:fill="FFFFFF"/>
          <w:rtl/>
        </w:rPr>
        <w:t xml:space="preserve">ولية لحقوق الإنسان </w:t>
      </w:r>
    </w:p>
    <w:p w14:paraId="19F0C35E" w14:textId="3FEE63D8" w:rsidR="00755F96" w:rsidRDefault="00C218F1" w:rsidP="00C218F1">
      <w:pPr>
        <w:bidi/>
        <w:jc w:val="both"/>
        <w:rPr>
          <w:rFonts w:ascii="Arial" w:hAnsi="Arial" w:cs="Arial"/>
          <w:color w:val="333333"/>
          <w:sz w:val="32"/>
          <w:szCs w:val="32"/>
          <w:shd w:val="clear" w:color="auto" w:fill="FFFFFF"/>
        </w:rPr>
      </w:pPr>
      <w:r w:rsidRPr="006134F6">
        <w:rPr>
          <w:rFonts w:ascii="Arial" w:hAnsi="Arial" w:cs="Arial"/>
          <w:color w:val="333333"/>
          <w:sz w:val="32"/>
          <w:szCs w:val="32"/>
          <w:shd w:val="clear" w:color="auto" w:fill="FFFFFF"/>
          <w:rtl/>
        </w:rPr>
        <w:t>يتكوَّن القانون الد</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ولي لحقوق الإنسان من عِد</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ة </w:t>
      </w:r>
      <w:r w:rsidR="00333A88">
        <w:rPr>
          <w:rFonts w:ascii="Arial" w:hAnsi="Arial" w:cs="Arial" w:hint="cs"/>
          <w:color w:val="333333"/>
          <w:sz w:val="32"/>
          <w:szCs w:val="32"/>
          <w:shd w:val="clear" w:color="auto" w:fill="FFFFFF"/>
          <w:rtl/>
        </w:rPr>
        <w:t>إ</w:t>
      </w:r>
      <w:r w:rsidRPr="006134F6">
        <w:rPr>
          <w:rFonts w:ascii="Arial" w:hAnsi="Arial" w:cs="Arial"/>
          <w:color w:val="333333"/>
          <w:sz w:val="32"/>
          <w:szCs w:val="32"/>
          <w:shd w:val="clear" w:color="auto" w:fill="FFFFFF"/>
          <w:rtl/>
        </w:rPr>
        <w:t>علاناتٍ حقوقي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أو</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لها وأهم</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ها الإعلان العالمي لحقوق الإنسان، يصاحبه العهد الد</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ولي الخاص بالحقوق المدني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والس</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ياسي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مع القوانين الاختيارية الخاصة بالاعتراضات وعقوبة الاعدام، وثانيها العهد الد</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ولي الخاص بالحقوق الاقتصادي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والاجتماعي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والث</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قافي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إضافةً إلى قوانينه الاختيارية، وتتمثَّل هذه ال</w:t>
      </w:r>
      <w:r w:rsidR="00333A88">
        <w:rPr>
          <w:rFonts w:ascii="Arial" w:hAnsi="Arial" w:cs="Arial" w:hint="cs"/>
          <w:color w:val="333333"/>
          <w:sz w:val="32"/>
          <w:szCs w:val="32"/>
          <w:shd w:val="clear" w:color="auto" w:fill="FFFFFF"/>
          <w:rtl/>
        </w:rPr>
        <w:t>إ</w:t>
      </w:r>
      <w:r w:rsidRPr="006134F6">
        <w:rPr>
          <w:rFonts w:ascii="Arial" w:hAnsi="Arial" w:cs="Arial"/>
          <w:color w:val="333333"/>
          <w:sz w:val="32"/>
          <w:szCs w:val="32"/>
          <w:shd w:val="clear" w:color="auto" w:fill="FFFFFF"/>
          <w:rtl/>
        </w:rPr>
        <w:t>علانات في عِد</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حقوقٍ على الن</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حو الآتي:</w:t>
      </w:r>
    </w:p>
    <w:p w14:paraId="439A2210" w14:textId="2A7EB02D" w:rsidR="006134F6" w:rsidRPr="006134F6" w:rsidRDefault="00C218F1" w:rsidP="00755F96">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 حقُّ المساواة والحماية من الت</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مييز. حقُّ الحياة والحر</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والأمن الش</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خصي. الحقُّ في المأكل والمسكن. الحقُّ في الخصوصي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حر</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الاعتقاد والد</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ين. حقُّ الص</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ح</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والعلاج. حقُّ التعلُّم. حقُّ العمل. الحقُّ في مستوى معيشي مناسب. الحقُّ في الض</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مان الاجتماعي. الحقُّ في حرية الت</w:t>
      </w:r>
      <w:r w:rsidR="00333A8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عبير. الحقُّ في حرية التجمُّع السلمي، وتكوين الجمعيات المستقلة. حقُّ المشاركة في الحكومات. حقُّ الحماية من الت</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عذيب، والحماية من المعاملة اللاإنساني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حقُّ المساواة أمام القانون، وفي المحاكمات العادلة</w:t>
      </w:r>
      <w:r w:rsidRPr="006134F6">
        <w:rPr>
          <w:rFonts w:ascii="Arial" w:hAnsi="Arial" w:cs="Arial"/>
          <w:color w:val="333333"/>
          <w:sz w:val="32"/>
          <w:szCs w:val="32"/>
          <w:shd w:val="clear" w:color="auto" w:fill="FFFFFF"/>
        </w:rPr>
        <w:t>.</w:t>
      </w:r>
    </w:p>
    <w:p w14:paraId="24261AAC" w14:textId="64B7D517" w:rsidR="00755F96" w:rsidRPr="00564C77" w:rsidRDefault="00C218F1" w:rsidP="006134F6">
      <w:pPr>
        <w:bidi/>
        <w:jc w:val="both"/>
        <w:rPr>
          <w:rFonts w:ascii="Arial" w:hAnsi="Arial" w:cs="Arial"/>
          <w:color w:val="333333"/>
          <w:sz w:val="40"/>
          <w:szCs w:val="40"/>
          <w:shd w:val="clear" w:color="auto" w:fill="FFFFFF"/>
        </w:rPr>
      </w:pPr>
      <w:r w:rsidRPr="006134F6">
        <w:rPr>
          <w:rFonts w:ascii="Arial" w:hAnsi="Arial" w:cs="Arial"/>
          <w:color w:val="333333"/>
          <w:sz w:val="32"/>
          <w:szCs w:val="32"/>
        </w:rPr>
        <w:br/>
      </w:r>
      <w:r w:rsidR="006134F6" w:rsidRPr="00564C77">
        <w:rPr>
          <w:rFonts w:ascii="Arial" w:hAnsi="Arial" w:cs="Arial"/>
          <w:color w:val="333333"/>
          <w:sz w:val="40"/>
          <w:szCs w:val="40"/>
          <w:shd w:val="clear" w:color="auto" w:fill="FFFFFF"/>
          <w:rtl/>
        </w:rPr>
        <w:t>الإعلان العالمي لحقوق الإنسان يعدُّ الإعلان العالمي لحقوق الإنسان</w:t>
      </w:r>
      <w:r w:rsidR="006134F6" w:rsidRPr="00564C77">
        <w:rPr>
          <w:rFonts w:ascii="Arial" w:hAnsi="Arial" w:cs="Arial"/>
          <w:color w:val="333333"/>
          <w:sz w:val="40"/>
          <w:szCs w:val="40"/>
          <w:shd w:val="clear" w:color="auto" w:fill="FFFFFF"/>
        </w:rPr>
        <w:t xml:space="preserve"> </w:t>
      </w:r>
    </w:p>
    <w:p w14:paraId="24B0B4C9" w14:textId="27C47C61" w:rsidR="00755F96" w:rsidRDefault="006134F6" w:rsidP="00755F96">
      <w:pPr>
        <w:bidi/>
        <w:jc w:val="both"/>
        <w:rPr>
          <w:rFonts w:ascii="Arial" w:hAnsi="Arial" w:cs="Arial"/>
          <w:color w:val="333333"/>
          <w:sz w:val="32"/>
          <w:szCs w:val="32"/>
          <w:shd w:val="clear" w:color="auto" w:fill="FFFFFF"/>
        </w:rPr>
      </w:pPr>
      <w:r w:rsidRPr="006134F6">
        <w:rPr>
          <w:rFonts w:ascii="Arial" w:hAnsi="Arial" w:cs="Arial"/>
          <w:color w:val="333333"/>
          <w:sz w:val="32"/>
          <w:szCs w:val="32"/>
          <w:shd w:val="clear" w:color="auto" w:fill="FFFFFF"/>
          <w:rtl/>
        </w:rPr>
        <w:t>أو</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ل ميثاقٍ دوليّ ات</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فقت عليه بلدان العالم لتأسيس الحر</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ات والحقوق، والات</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فاق على حمايتها في جميع أنحاء العالم ولجميع الأفراد، ولقد اشتمل الإعلان على ثلاثين بنداً يُفصِّل تلك الحقوق والحريات، كالآتي:</w:t>
      </w:r>
    </w:p>
    <w:p w14:paraId="17151857" w14:textId="4BAAB511" w:rsidR="00755F96" w:rsidRDefault="006134F6" w:rsidP="00755F96">
      <w:pPr>
        <w:bidi/>
        <w:jc w:val="both"/>
        <w:rPr>
          <w:rFonts w:ascii="Arial" w:hAnsi="Arial" w:cs="Arial"/>
          <w:color w:val="333333"/>
          <w:sz w:val="32"/>
          <w:szCs w:val="32"/>
          <w:shd w:val="clear" w:color="auto" w:fill="FFFFFF"/>
        </w:rPr>
      </w:pPr>
      <w:r w:rsidRPr="006134F6">
        <w:rPr>
          <w:rFonts w:ascii="Arial" w:hAnsi="Arial" w:cs="Arial"/>
          <w:color w:val="333333"/>
          <w:sz w:val="32"/>
          <w:szCs w:val="32"/>
          <w:shd w:val="clear" w:color="auto" w:fill="FFFFFF"/>
          <w:rtl/>
        </w:rPr>
        <w:t xml:space="preserve"> حرية الت</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عبير. حق</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 اللجوء. الحقوق المدني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والس</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ياسي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الحقوق الاجتماعي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كحقِّ العيش في مسكنٍ مناسب. الحقوق الث</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قافي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الحقوق الاقتصادي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كحقِّ الحصول على الض</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مان الاجتماعي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 وغيرها من الحقوق المختلفة. </w:t>
      </w:r>
    </w:p>
    <w:p w14:paraId="68BDC895" w14:textId="53C4F2BD" w:rsidR="00564543" w:rsidRPr="00564C77" w:rsidRDefault="006134F6" w:rsidP="00755F96">
      <w:pPr>
        <w:bidi/>
        <w:jc w:val="both"/>
        <w:rPr>
          <w:rFonts w:ascii="Arial" w:hAnsi="Arial" w:cs="Arial"/>
          <w:color w:val="333333"/>
          <w:sz w:val="40"/>
          <w:szCs w:val="40"/>
          <w:shd w:val="clear" w:color="auto" w:fill="FFFFFF"/>
          <w:rtl/>
        </w:rPr>
      </w:pPr>
      <w:r w:rsidRPr="00564C77">
        <w:rPr>
          <w:rFonts w:ascii="Arial" w:hAnsi="Arial" w:cs="Arial"/>
          <w:color w:val="333333"/>
          <w:sz w:val="40"/>
          <w:szCs w:val="40"/>
          <w:shd w:val="clear" w:color="auto" w:fill="FFFFFF"/>
          <w:rtl/>
        </w:rPr>
        <w:t>العهد الد</w:t>
      </w:r>
      <w:r w:rsidR="00EF4255" w:rsidRPr="00564C77">
        <w:rPr>
          <w:rFonts w:ascii="Arial" w:hAnsi="Arial" w:cs="Arial" w:hint="cs"/>
          <w:color w:val="333333"/>
          <w:sz w:val="40"/>
          <w:szCs w:val="40"/>
          <w:shd w:val="clear" w:color="auto" w:fill="FFFFFF"/>
          <w:rtl/>
        </w:rPr>
        <w:t>ّ</w:t>
      </w:r>
      <w:r w:rsidRPr="00564C77">
        <w:rPr>
          <w:rFonts w:ascii="Arial" w:hAnsi="Arial" w:cs="Arial"/>
          <w:color w:val="333333"/>
          <w:sz w:val="40"/>
          <w:szCs w:val="40"/>
          <w:shd w:val="clear" w:color="auto" w:fill="FFFFFF"/>
          <w:rtl/>
        </w:rPr>
        <w:t>ولي الخاص بالحقوق المدني</w:t>
      </w:r>
      <w:r w:rsidR="00EF4255" w:rsidRPr="00564C77">
        <w:rPr>
          <w:rFonts w:ascii="Arial" w:hAnsi="Arial" w:cs="Arial" w:hint="cs"/>
          <w:color w:val="333333"/>
          <w:sz w:val="40"/>
          <w:szCs w:val="40"/>
          <w:shd w:val="clear" w:color="auto" w:fill="FFFFFF"/>
          <w:rtl/>
        </w:rPr>
        <w:t>ّ</w:t>
      </w:r>
      <w:r w:rsidRPr="00564C77">
        <w:rPr>
          <w:rFonts w:ascii="Arial" w:hAnsi="Arial" w:cs="Arial"/>
          <w:color w:val="333333"/>
          <w:sz w:val="40"/>
          <w:szCs w:val="40"/>
          <w:shd w:val="clear" w:color="auto" w:fill="FFFFFF"/>
          <w:rtl/>
        </w:rPr>
        <w:t>ة والس</w:t>
      </w:r>
      <w:r w:rsidR="00EF4255" w:rsidRPr="00564C77">
        <w:rPr>
          <w:rFonts w:ascii="Arial" w:hAnsi="Arial" w:cs="Arial" w:hint="cs"/>
          <w:color w:val="333333"/>
          <w:sz w:val="40"/>
          <w:szCs w:val="40"/>
          <w:shd w:val="clear" w:color="auto" w:fill="FFFFFF"/>
          <w:rtl/>
        </w:rPr>
        <w:t>ّ</w:t>
      </w:r>
      <w:r w:rsidRPr="00564C77">
        <w:rPr>
          <w:rFonts w:ascii="Arial" w:hAnsi="Arial" w:cs="Arial"/>
          <w:color w:val="333333"/>
          <w:sz w:val="40"/>
          <w:szCs w:val="40"/>
          <w:shd w:val="clear" w:color="auto" w:fill="FFFFFF"/>
          <w:rtl/>
        </w:rPr>
        <w:t>ياسي</w:t>
      </w:r>
      <w:r w:rsidR="00EF4255" w:rsidRPr="00564C77">
        <w:rPr>
          <w:rFonts w:ascii="Arial" w:hAnsi="Arial" w:cs="Arial" w:hint="cs"/>
          <w:color w:val="333333"/>
          <w:sz w:val="40"/>
          <w:szCs w:val="40"/>
          <w:shd w:val="clear" w:color="auto" w:fill="FFFFFF"/>
          <w:rtl/>
        </w:rPr>
        <w:t>ّ</w:t>
      </w:r>
      <w:r w:rsidRPr="00564C77">
        <w:rPr>
          <w:rFonts w:ascii="Arial" w:hAnsi="Arial" w:cs="Arial"/>
          <w:color w:val="333333"/>
          <w:sz w:val="40"/>
          <w:szCs w:val="40"/>
          <w:shd w:val="clear" w:color="auto" w:fill="FFFFFF"/>
          <w:rtl/>
        </w:rPr>
        <w:t xml:space="preserve">ة </w:t>
      </w:r>
    </w:p>
    <w:p w14:paraId="3F08B7C8" w14:textId="45A12B1B" w:rsidR="00755F96" w:rsidRDefault="00564543" w:rsidP="00564543">
      <w:pPr>
        <w:bidi/>
        <w:jc w:val="both"/>
        <w:rPr>
          <w:rFonts w:ascii="Arial" w:hAnsi="Arial" w:cs="Arial"/>
          <w:color w:val="333333"/>
          <w:sz w:val="32"/>
          <w:szCs w:val="32"/>
          <w:shd w:val="clear" w:color="auto" w:fill="FFFFFF"/>
        </w:rPr>
      </w:pPr>
      <w:r>
        <w:rPr>
          <w:rFonts w:ascii="Arial" w:hAnsi="Arial" w:cs="Arial" w:hint="cs"/>
          <w:color w:val="333333"/>
          <w:sz w:val="32"/>
          <w:szCs w:val="32"/>
          <w:shd w:val="clear" w:color="auto" w:fill="FFFFFF"/>
          <w:rtl/>
        </w:rPr>
        <w:t>ت</w:t>
      </w:r>
      <w:r w:rsidR="006134F6" w:rsidRPr="006134F6">
        <w:rPr>
          <w:rFonts w:ascii="Arial" w:hAnsi="Arial" w:cs="Arial"/>
          <w:color w:val="333333"/>
          <w:sz w:val="32"/>
          <w:szCs w:val="32"/>
          <w:shd w:val="clear" w:color="auto" w:fill="FFFFFF"/>
          <w:rtl/>
        </w:rPr>
        <w:t>بنَّت الجمعي</w:t>
      </w:r>
      <w:r w:rsidR="00EF4255">
        <w:rPr>
          <w:rFonts w:ascii="Arial" w:hAnsi="Arial" w:cs="Arial" w:hint="cs"/>
          <w:color w:val="333333"/>
          <w:sz w:val="32"/>
          <w:szCs w:val="32"/>
          <w:shd w:val="clear" w:color="auto" w:fill="FFFFFF"/>
          <w:rtl/>
        </w:rPr>
        <w:t>ّ</w:t>
      </w:r>
      <w:r w:rsidR="006134F6" w:rsidRPr="006134F6">
        <w:rPr>
          <w:rFonts w:ascii="Arial" w:hAnsi="Arial" w:cs="Arial"/>
          <w:color w:val="333333"/>
          <w:sz w:val="32"/>
          <w:szCs w:val="32"/>
          <w:shd w:val="clear" w:color="auto" w:fill="FFFFFF"/>
          <w:rtl/>
        </w:rPr>
        <w:t>ة العامة للأمم الم</w:t>
      </w:r>
      <w:r w:rsidR="00EF4255">
        <w:rPr>
          <w:rFonts w:ascii="Arial" w:hAnsi="Arial" w:cs="Arial" w:hint="cs"/>
          <w:color w:val="333333"/>
          <w:sz w:val="32"/>
          <w:szCs w:val="32"/>
          <w:shd w:val="clear" w:color="auto" w:fill="FFFFFF"/>
          <w:rtl/>
        </w:rPr>
        <w:t>تّ</w:t>
      </w:r>
      <w:r w:rsidR="006134F6" w:rsidRPr="006134F6">
        <w:rPr>
          <w:rFonts w:ascii="Arial" w:hAnsi="Arial" w:cs="Arial"/>
          <w:color w:val="333333"/>
          <w:sz w:val="32"/>
          <w:szCs w:val="32"/>
          <w:shd w:val="clear" w:color="auto" w:fill="FFFFFF"/>
          <w:rtl/>
        </w:rPr>
        <w:t>حدة العهد الدوليّ الخاص بالحقوق المدني</w:t>
      </w:r>
      <w:r w:rsidR="00EF4255">
        <w:rPr>
          <w:rFonts w:ascii="Arial" w:hAnsi="Arial" w:cs="Arial" w:hint="cs"/>
          <w:color w:val="333333"/>
          <w:sz w:val="32"/>
          <w:szCs w:val="32"/>
          <w:shd w:val="clear" w:color="auto" w:fill="FFFFFF"/>
          <w:rtl/>
        </w:rPr>
        <w:t>ّ</w:t>
      </w:r>
      <w:r w:rsidR="006134F6" w:rsidRPr="006134F6">
        <w:rPr>
          <w:rFonts w:ascii="Arial" w:hAnsi="Arial" w:cs="Arial"/>
          <w:color w:val="333333"/>
          <w:sz w:val="32"/>
          <w:szCs w:val="32"/>
          <w:shd w:val="clear" w:color="auto" w:fill="FFFFFF"/>
          <w:rtl/>
        </w:rPr>
        <w:t>ة والس</w:t>
      </w:r>
      <w:r w:rsidR="00EF4255">
        <w:rPr>
          <w:rFonts w:ascii="Arial" w:hAnsi="Arial" w:cs="Arial" w:hint="cs"/>
          <w:color w:val="333333"/>
          <w:sz w:val="32"/>
          <w:szCs w:val="32"/>
          <w:shd w:val="clear" w:color="auto" w:fill="FFFFFF"/>
          <w:rtl/>
        </w:rPr>
        <w:t>ّ</w:t>
      </w:r>
      <w:r w:rsidR="006134F6" w:rsidRPr="006134F6">
        <w:rPr>
          <w:rFonts w:ascii="Arial" w:hAnsi="Arial" w:cs="Arial"/>
          <w:color w:val="333333"/>
          <w:sz w:val="32"/>
          <w:szCs w:val="32"/>
          <w:shd w:val="clear" w:color="auto" w:fill="FFFFFF"/>
          <w:rtl/>
        </w:rPr>
        <w:t>ياسي</w:t>
      </w:r>
      <w:r w:rsidR="00EF4255">
        <w:rPr>
          <w:rFonts w:ascii="Arial" w:hAnsi="Arial" w:cs="Arial" w:hint="cs"/>
          <w:color w:val="333333"/>
          <w:sz w:val="32"/>
          <w:szCs w:val="32"/>
          <w:shd w:val="clear" w:color="auto" w:fill="FFFFFF"/>
          <w:rtl/>
        </w:rPr>
        <w:t>ّ</w:t>
      </w:r>
      <w:r w:rsidR="006134F6" w:rsidRPr="006134F6">
        <w:rPr>
          <w:rFonts w:ascii="Arial" w:hAnsi="Arial" w:cs="Arial"/>
          <w:color w:val="333333"/>
          <w:sz w:val="32"/>
          <w:szCs w:val="32"/>
          <w:shd w:val="clear" w:color="auto" w:fill="FFFFFF"/>
          <w:rtl/>
        </w:rPr>
        <w:t>ة في الس</w:t>
      </w:r>
      <w:r w:rsidR="00EF4255">
        <w:rPr>
          <w:rFonts w:ascii="Arial" w:hAnsi="Arial" w:cs="Arial" w:hint="cs"/>
          <w:color w:val="333333"/>
          <w:sz w:val="32"/>
          <w:szCs w:val="32"/>
          <w:shd w:val="clear" w:color="auto" w:fill="FFFFFF"/>
          <w:rtl/>
        </w:rPr>
        <w:t>ّ</w:t>
      </w:r>
      <w:r w:rsidR="006134F6" w:rsidRPr="006134F6">
        <w:rPr>
          <w:rFonts w:ascii="Arial" w:hAnsi="Arial" w:cs="Arial"/>
          <w:color w:val="333333"/>
          <w:sz w:val="32"/>
          <w:szCs w:val="32"/>
          <w:shd w:val="clear" w:color="auto" w:fill="FFFFFF"/>
          <w:rtl/>
        </w:rPr>
        <w:t>ادس عشر من شهر كانون الأو</w:t>
      </w:r>
      <w:r w:rsidR="00EF4255">
        <w:rPr>
          <w:rFonts w:ascii="Arial" w:hAnsi="Arial" w:cs="Arial" w:hint="cs"/>
          <w:color w:val="333333"/>
          <w:sz w:val="32"/>
          <w:szCs w:val="32"/>
          <w:shd w:val="clear" w:color="auto" w:fill="FFFFFF"/>
          <w:rtl/>
        </w:rPr>
        <w:t>ّ</w:t>
      </w:r>
      <w:r w:rsidR="006134F6" w:rsidRPr="006134F6">
        <w:rPr>
          <w:rFonts w:ascii="Arial" w:hAnsi="Arial" w:cs="Arial"/>
          <w:color w:val="333333"/>
          <w:sz w:val="32"/>
          <w:szCs w:val="32"/>
          <w:shd w:val="clear" w:color="auto" w:fill="FFFFFF"/>
          <w:rtl/>
        </w:rPr>
        <w:t>ل عام 1966م، وأصبح حيِّز الت</w:t>
      </w:r>
      <w:r w:rsidR="00EF4255">
        <w:rPr>
          <w:rFonts w:ascii="Arial" w:hAnsi="Arial" w:cs="Arial" w:hint="cs"/>
          <w:color w:val="333333"/>
          <w:sz w:val="32"/>
          <w:szCs w:val="32"/>
          <w:shd w:val="clear" w:color="auto" w:fill="FFFFFF"/>
          <w:rtl/>
        </w:rPr>
        <w:t>ّ</w:t>
      </w:r>
      <w:r w:rsidR="006134F6" w:rsidRPr="006134F6">
        <w:rPr>
          <w:rFonts w:ascii="Arial" w:hAnsi="Arial" w:cs="Arial"/>
          <w:color w:val="333333"/>
          <w:sz w:val="32"/>
          <w:szCs w:val="32"/>
          <w:shd w:val="clear" w:color="auto" w:fill="FFFFFF"/>
          <w:rtl/>
        </w:rPr>
        <w:t>نفيذ في تاريخ الث</w:t>
      </w:r>
      <w:r w:rsidR="00EF4255">
        <w:rPr>
          <w:rFonts w:ascii="Arial" w:hAnsi="Arial" w:cs="Arial" w:hint="cs"/>
          <w:color w:val="333333"/>
          <w:sz w:val="32"/>
          <w:szCs w:val="32"/>
          <w:shd w:val="clear" w:color="auto" w:fill="FFFFFF"/>
          <w:rtl/>
        </w:rPr>
        <w:t>ّ</w:t>
      </w:r>
      <w:r w:rsidR="006134F6" w:rsidRPr="006134F6">
        <w:rPr>
          <w:rFonts w:ascii="Arial" w:hAnsi="Arial" w:cs="Arial"/>
          <w:color w:val="333333"/>
          <w:sz w:val="32"/>
          <w:szCs w:val="32"/>
          <w:shd w:val="clear" w:color="auto" w:fill="FFFFFF"/>
          <w:rtl/>
        </w:rPr>
        <w:t>الث والعشرين من شهر نيسان عام 1976م، وصادقت عليه 167 ولايةً بحلول منتصف عام 2012م،وتتركَّز بنود العهد في حقوقٍ عديدة أهم</w:t>
      </w:r>
      <w:r w:rsidR="00EF4255">
        <w:rPr>
          <w:rFonts w:ascii="Arial" w:hAnsi="Arial" w:cs="Arial" w:hint="cs"/>
          <w:color w:val="333333"/>
          <w:sz w:val="32"/>
          <w:szCs w:val="32"/>
          <w:shd w:val="clear" w:color="auto" w:fill="FFFFFF"/>
          <w:rtl/>
        </w:rPr>
        <w:t>ّ</w:t>
      </w:r>
      <w:r w:rsidR="006134F6" w:rsidRPr="006134F6">
        <w:rPr>
          <w:rFonts w:ascii="Arial" w:hAnsi="Arial" w:cs="Arial"/>
          <w:color w:val="333333"/>
          <w:sz w:val="32"/>
          <w:szCs w:val="32"/>
          <w:shd w:val="clear" w:color="auto" w:fill="FFFFFF"/>
          <w:rtl/>
        </w:rPr>
        <w:t xml:space="preserve">ها ما يأتي: </w:t>
      </w:r>
    </w:p>
    <w:p w14:paraId="4C22E36B" w14:textId="0124EA0B" w:rsidR="00755F96" w:rsidRDefault="006134F6" w:rsidP="00755F96">
      <w:pPr>
        <w:bidi/>
        <w:jc w:val="both"/>
        <w:rPr>
          <w:rFonts w:ascii="Arial" w:hAnsi="Arial" w:cs="Arial"/>
          <w:color w:val="333333"/>
          <w:sz w:val="32"/>
          <w:szCs w:val="32"/>
          <w:shd w:val="clear" w:color="auto" w:fill="FFFFFF"/>
        </w:rPr>
      </w:pPr>
      <w:r w:rsidRPr="006134F6">
        <w:rPr>
          <w:rFonts w:ascii="Arial" w:hAnsi="Arial" w:cs="Arial"/>
          <w:color w:val="333333"/>
          <w:sz w:val="32"/>
          <w:szCs w:val="32"/>
          <w:shd w:val="clear" w:color="auto" w:fill="FFFFFF"/>
          <w:rtl/>
        </w:rPr>
        <w:lastRenderedPageBreak/>
        <w:t>حر</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الت</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نق</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ل. المساواة أمام القانون. الحقُّ في المحاكمة العادلة. الحقُّ في قرينة البراءة؛ ال</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تي تنصُّ على أن</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 الش</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خص بريءٌ ما لم تثبت إدانته. حرية الفكر والت</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دي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ن. حر</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التع</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بير، والتجمُّع الس</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لمي. حر</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تكوين جمعياتٍ مستقلِّة. حر</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المشاركة في إدارة الش</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ؤون العامة والانتخاب. حماية حقوق الأقل</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يات. </w:t>
      </w:r>
    </w:p>
    <w:p w14:paraId="3EFDF151" w14:textId="003353D5" w:rsidR="00755F96" w:rsidRDefault="006134F6" w:rsidP="00755F96">
      <w:pPr>
        <w:bidi/>
        <w:jc w:val="both"/>
        <w:rPr>
          <w:rFonts w:ascii="Arial" w:hAnsi="Arial" w:cs="Arial"/>
          <w:color w:val="333333"/>
          <w:sz w:val="32"/>
          <w:szCs w:val="32"/>
          <w:shd w:val="clear" w:color="auto" w:fill="FFFFFF"/>
        </w:rPr>
      </w:pPr>
      <w:r w:rsidRPr="006134F6">
        <w:rPr>
          <w:rFonts w:ascii="Arial" w:hAnsi="Arial" w:cs="Arial"/>
          <w:color w:val="333333"/>
          <w:sz w:val="32"/>
          <w:szCs w:val="32"/>
          <w:shd w:val="clear" w:color="auto" w:fill="FFFFFF"/>
          <w:rtl/>
        </w:rPr>
        <w:t>يُشار إلى أنّ العهد الجديد يجرِّم الممارسات الظ</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المة، وذلك مثل: </w:t>
      </w:r>
    </w:p>
    <w:p w14:paraId="67616BE0" w14:textId="23D054B2" w:rsidR="00755F96" w:rsidRDefault="006134F6" w:rsidP="00755F96">
      <w:pPr>
        <w:bidi/>
        <w:jc w:val="both"/>
        <w:rPr>
          <w:rFonts w:ascii="Arial" w:hAnsi="Arial" w:cs="Arial"/>
          <w:color w:val="333333"/>
          <w:sz w:val="32"/>
          <w:szCs w:val="32"/>
          <w:shd w:val="clear" w:color="auto" w:fill="FFFFFF"/>
        </w:rPr>
      </w:pPr>
      <w:r w:rsidRPr="006134F6">
        <w:rPr>
          <w:rFonts w:ascii="Arial" w:hAnsi="Arial" w:cs="Arial"/>
          <w:color w:val="333333"/>
          <w:sz w:val="32"/>
          <w:szCs w:val="32"/>
          <w:shd w:val="clear" w:color="auto" w:fill="FFFFFF"/>
          <w:rtl/>
        </w:rPr>
        <w:t>الحرمان الت</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عسفي من الحياة باستخدام الت</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عذيب والمعاملة اللاإنسانية. تجريم الاعتقال التعسُّفي. تجريم الاستعباد والعمالة الإجباري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تجريم الد</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عاية الحربي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تجريم الت</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مييز. تجريم خطابات الكراهي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ة تجاه أي عرقٍ أو دين. </w:t>
      </w:r>
    </w:p>
    <w:p w14:paraId="77A45384" w14:textId="10C6125C" w:rsidR="00755F96" w:rsidRDefault="006134F6" w:rsidP="00EF4255">
      <w:pPr>
        <w:bidi/>
        <w:jc w:val="both"/>
        <w:rPr>
          <w:rFonts w:ascii="Arial" w:hAnsi="Arial" w:cs="Arial"/>
          <w:color w:val="333333"/>
          <w:sz w:val="32"/>
          <w:szCs w:val="32"/>
          <w:shd w:val="clear" w:color="auto" w:fill="FFFFFF"/>
        </w:rPr>
      </w:pPr>
      <w:r w:rsidRPr="006134F6">
        <w:rPr>
          <w:rFonts w:ascii="Arial" w:hAnsi="Arial" w:cs="Arial"/>
          <w:color w:val="333333"/>
          <w:sz w:val="32"/>
          <w:szCs w:val="32"/>
          <w:shd w:val="clear" w:color="auto" w:fill="FFFFFF"/>
          <w:rtl/>
        </w:rPr>
        <w:t>العهد الدولي الخاص بالحقوق الاقتصادي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والاجتماعي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والث</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قافي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ذي يُعرف بالاختصار</w:t>
      </w:r>
      <w:r w:rsidRPr="006134F6">
        <w:rPr>
          <w:rFonts w:ascii="Arial" w:hAnsi="Arial" w:cs="Arial"/>
          <w:color w:val="333333"/>
          <w:sz w:val="32"/>
          <w:szCs w:val="32"/>
          <w:shd w:val="clear" w:color="auto" w:fill="FFFFFF"/>
        </w:rPr>
        <w:t xml:space="preserve">  </w:t>
      </w:r>
      <w:r w:rsidRPr="006134F6">
        <w:rPr>
          <w:rFonts w:ascii="Arial" w:hAnsi="Arial" w:cs="Arial"/>
          <w:color w:val="333333"/>
          <w:sz w:val="32"/>
          <w:szCs w:val="32"/>
          <w:shd w:val="clear" w:color="auto" w:fill="FFFFFF"/>
          <w:rtl/>
        </w:rPr>
        <w:t>معاهدةً دولي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لحقوق الإنسان تم</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 تبنيها عام 1966م، وأقرَّت به المملكة المت</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حدة عام 1976م، ويضمن هذا العهد للأفراد التَّمتّعَ بالحقوق الآتية:</w:t>
      </w:r>
    </w:p>
    <w:p w14:paraId="6B2C39D3" w14:textId="6992F50A" w:rsidR="00755F96" w:rsidRDefault="006134F6" w:rsidP="00755F96">
      <w:pPr>
        <w:bidi/>
        <w:jc w:val="both"/>
        <w:rPr>
          <w:rFonts w:ascii="Arial" w:hAnsi="Arial" w:cs="Arial"/>
          <w:color w:val="333333"/>
          <w:sz w:val="32"/>
          <w:szCs w:val="32"/>
          <w:shd w:val="clear" w:color="auto" w:fill="FFFFFF"/>
        </w:rPr>
      </w:pPr>
      <w:r w:rsidRPr="006134F6">
        <w:rPr>
          <w:rFonts w:ascii="Arial" w:hAnsi="Arial" w:cs="Arial"/>
          <w:color w:val="333333"/>
          <w:sz w:val="32"/>
          <w:szCs w:val="32"/>
          <w:shd w:val="clear" w:color="auto" w:fill="FFFFFF"/>
          <w:rtl/>
        </w:rPr>
        <w:t xml:space="preserve"> الحقوق الاقتصادي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الحقوق الاجتماعي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الحقوق الث</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قافي</w:t>
      </w:r>
      <w:r w:rsidR="00EF425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ة؛ كحقِّ التعلُّم، وحقِّ العمل في ظروفٍ عادلة، والحصول على مستوى معيشي مناسب، والحصول على أفضل مستوى علاجي صحي متوفر، والحصول على الضمان الاجتماعي، وغيرها. </w:t>
      </w:r>
    </w:p>
    <w:p w14:paraId="676C2684" w14:textId="41B20A56" w:rsidR="00755F96" w:rsidRPr="00564C77" w:rsidRDefault="006134F6" w:rsidP="00755F96">
      <w:pPr>
        <w:bidi/>
        <w:jc w:val="both"/>
        <w:rPr>
          <w:rFonts w:ascii="Arial" w:hAnsi="Arial" w:cs="Arial"/>
          <w:color w:val="333333"/>
          <w:sz w:val="40"/>
          <w:szCs w:val="40"/>
          <w:shd w:val="clear" w:color="auto" w:fill="FFFFFF"/>
        </w:rPr>
      </w:pPr>
      <w:r w:rsidRPr="00564C77">
        <w:rPr>
          <w:rFonts w:ascii="Arial" w:hAnsi="Arial" w:cs="Arial"/>
          <w:color w:val="333333"/>
          <w:sz w:val="40"/>
          <w:szCs w:val="40"/>
          <w:shd w:val="clear" w:color="auto" w:fill="FFFFFF"/>
          <w:rtl/>
        </w:rPr>
        <w:t>الهيئة الد</w:t>
      </w:r>
      <w:r w:rsidR="00564C77">
        <w:rPr>
          <w:rFonts w:ascii="Arial" w:hAnsi="Arial" w:cs="Arial" w:hint="cs"/>
          <w:color w:val="333333"/>
          <w:sz w:val="40"/>
          <w:szCs w:val="40"/>
          <w:shd w:val="clear" w:color="auto" w:fill="FFFFFF"/>
          <w:rtl/>
        </w:rPr>
        <w:t>ّ</w:t>
      </w:r>
      <w:r w:rsidRPr="00564C77">
        <w:rPr>
          <w:rFonts w:ascii="Arial" w:hAnsi="Arial" w:cs="Arial"/>
          <w:color w:val="333333"/>
          <w:sz w:val="40"/>
          <w:szCs w:val="40"/>
          <w:shd w:val="clear" w:color="auto" w:fill="FFFFFF"/>
          <w:rtl/>
        </w:rPr>
        <w:t>ولي</w:t>
      </w:r>
      <w:r w:rsidR="00794C5E" w:rsidRPr="00564C77">
        <w:rPr>
          <w:rFonts w:ascii="Arial" w:hAnsi="Arial" w:cs="Arial" w:hint="cs"/>
          <w:color w:val="333333"/>
          <w:sz w:val="40"/>
          <w:szCs w:val="40"/>
          <w:shd w:val="clear" w:color="auto" w:fill="FFFFFF"/>
          <w:rtl/>
        </w:rPr>
        <w:t>ّ</w:t>
      </w:r>
      <w:r w:rsidRPr="00564C77">
        <w:rPr>
          <w:rFonts w:ascii="Arial" w:hAnsi="Arial" w:cs="Arial"/>
          <w:color w:val="333333"/>
          <w:sz w:val="40"/>
          <w:szCs w:val="40"/>
          <w:shd w:val="clear" w:color="auto" w:fill="FFFFFF"/>
          <w:rtl/>
        </w:rPr>
        <w:t xml:space="preserve">ة لحقوق الإنسان </w:t>
      </w:r>
    </w:p>
    <w:p w14:paraId="409EDD37" w14:textId="345C4C27" w:rsidR="00794C5E" w:rsidRDefault="006134F6" w:rsidP="00564543">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تُعدُّ الأمم المتحدة وكالةً حكوميةً متعدِّدة الأطراف، وهي الوحيدة من نوعها في العالم، وتعتبر أيضاً جهةً قضائيةً مقبولةً دولياً للإشراف على القوانين الخاصة بتطبيق حقوق الإنسان في العالم، ويشاركها في ذلك المفوضية السامية للأمم المتحدة لحقوق الإنسان؛ </w:t>
      </w:r>
    </w:p>
    <w:p w14:paraId="76E17263" w14:textId="5140DE59" w:rsidR="00755F96" w:rsidRDefault="006134F6" w:rsidP="00794C5E">
      <w:pPr>
        <w:bidi/>
        <w:jc w:val="both"/>
        <w:rPr>
          <w:rFonts w:ascii="Arial" w:hAnsi="Arial" w:cs="Arial"/>
          <w:color w:val="333333"/>
          <w:sz w:val="32"/>
          <w:szCs w:val="32"/>
          <w:shd w:val="clear" w:color="auto" w:fill="FFFFFF"/>
        </w:rPr>
      </w:pPr>
      <w:r w:rsidRPr="006134F6">
        <w:rPr>
          <w:rFonts w:ascii="Arial" w:hAnsi="Arial" w:cs="Arial"/>
          <w:color w:val="333333"/>
          <w:sz w:val="32"/>
          <w:szCs w:val="32"/>
          <w:shd w:val="clear" w:color="auto" w:fill="FFFFFF"/>
          <w:rtl/>
        </w:rPr>
        <w:t>الإنسانية، أما بالنسبة للآليات والإجراءات فهي متعلّقة بما يأتي:</w:t>
      </w:r>
    </w:p>
    <w:p w14:paraId="52E5C291" w14:textId="2F439474" w:rsidR="00794C5E" w:rsidRDefault="00564543" w:rsidP="00794C5E">
      <w:pPr>
        <w:bidi/>
        <w:jc w:val="both"/>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w:t>
      </w:r>
      <w:r w:rsidR="006134F6" w:rsidRPr="006134F6">
        <w:rPr>
          <w:rFonts w:ascii="Arial" w:hAnsi="Arial" w:cs="Arial"/>
          <w:color w:val="333333"/>
          <w:sz w:val="32"/>
          <w:szCs w:val="32"/>
          <w:shd w:val="clear" w:color="auto" w:fill="FFFFFF"/>
          <w:rtl/>
        </w:rPr>
        <w:t xml:space="preserve"> مجلس حقوق الإنسان الت</w:t>
      </w:r>
      <w:r w:rsidR="00794C5E">
        <w:rPr>
          <w:rFonts w:ascii="Arial" w:hAnsi="Arial" w:cs="Arial" w:hint="cs"/>
          <w:color w:val="333333"/>
          <w:sz w:val="32"/>
          <w:szCs w:val="32"/>
          <w:shd w:val="clear" w:color="auto" w:fill="FFFFFF"/>
          <w:rtl/>
        </w:rPr>
        <w:t>ّ</w:t>
      </w:r>
      <w:r w:rsidR="00794C5E" w:rsidRPr="006134F6">
        <w:rPr>
          <w:rFonts w:ascii="Arial" w:hAnsi="Arial" w:cs="Arial"/>
          <w:color w:val="333333"/>
          <w:sz w:val="32"/>
          <w:szCs w:val="32"/>
          <w:shd w:val="clear" w:color="auto" w:fill="FFFFFF"/>
          <w:rtl/>
        </w:rPr>
        <w:t>ابع للأمم المت</w:t>
      </w:r>
      <w:r w:rsidR="00794C5E">
        <w:rPr>
          <w:rFonts w:ascii="Arial" w:hAnsi="Arial" w:cs="Arial" w:hint="cs"/>
          <w:color w:val="333333"/>
          <w:sz w:val="32"/>
          <w:szCs w:val="32"/>
          <w:shd w:val="clear" w:color="auto" w:fill="FFFFFF"/>
          <w:rtl/>
        </w:rPr>
        <w:t xml:space="preserve">حدة </w:t>
      </w:r>
    </w:p>
    <w:p w14:paraId="0DC629F0" w14:textId="7D69D0F9" w:rsidR="00794C5E" w:rsidRDefault="00794C5E" w:rsidP="00794C5E">
      <w:pPr>
        <w:bidi/>
        <w:jc w:val="both"/>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 </w:t>
      </w:r>
      <w:r w:rsidR="00564543">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الإجراءات الخاصة بالأمم المتحدة. </w:t>
      </w:r>
    </w:p>
    <w:p w14:paraId="4DB66298" w14:textId="66435B08" w:rsidR="00755F96" w:rsidRDefault="00564543" w:rsidP="00794C5E">
      <w:pPr>
        <w:bidi/>
        <w:jc w:val="both"/>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w:t>
      </w:r>
      <w:r w:rsidR="00794C5E" w:rsidRPr="006134F6">
        <w:rPr>
          <w:rFonts w:ascii="Arial" w:hAnsi="Arial" w:cs="Arial"/>
          <w:color w:val="333333"/>
          <w:sz w:val="32"/>
          <w:szCs w:val="32"/>
          <w:shd w:val="clear" w:color="auto" w:fill="FFFFFF"/>
          <w:rtl/>
        </w:rPr>
        <w:t>هيئات المراقبة التي تتكوَّن من خبراء مستقلين يشرفون على البلدان المشتركة بالمعاهدات بالتزامها بواجبات المعاهدات المختلفة.</w:t>
      </w:r>
    </w:p>
    <w:p w14:paraId="41084149" w14:textId="77777777" w:rsidR="00564C77" w:rsidRDefault="00564C77" w:rsidP="00564C77">
      <w:pPr>
        <w:bidi/>
        <w:jc w:val="both"/>
        <w:rPr>
          <w:rFonts w:ascii="Arial" w:hAnsi="Arial" w:cs="Arial"/>
          <w:color w:val="333333"/>
          <w:sz w:val="32"/>
          <w:szCs w:val="32"/>
          <w:shd w:val="clear" w:color="auto" w:fill="FFFFFF"/>
          <w:rtl/>
        </w:rPr>
      </w:pPr>
    </w:p>
    <w:p w14:paraId="0A8773B6" w14:textId="77777777" w:rsidR="00755F96" w:rsidRDefault="006134F6" w:rsidP="00755F96">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lastRenderedPageBreak/>
        <w:t xml:space="preserve"> مجلس حقوق الإنسان التابع للأمم المتحدة </w:t>
      </w:r>
    </w:p>
    <w:p w14:paraId="76CB21F7" w14:textId="63CECF98" w:rsidR="007D76BA" w:rsidRDefault="006134F6" w:rsidP="00755F96">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أُسِّس مجلس حقوق الإنسان التابع للأمم المتحدة من قبل الهيئة العامة للأمم المتحدة في الخامس عشر من شهر آذار عام 2006م، ويُعدُّ المجلس من أساسيات النظام في منظمة الامم المتحدة للحفاظ على الحقوق الإنسانية؛ فهو يُعتبر المنظمة الحكومية الدولية المسؤولة عن التعامل مع حالات انتهاك حقوق الإنسان، إضافةً إلى كونه مسؤولاً عن استلام الت</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قارير عن الد</w:t>
      </w:r>
      <w:r w:rsidR="00027B15">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ول والموضوعات المتعلِّقة بحقوق الإنسان من قِبَل خبراء مستقلُّين لهم إجراءاتهم الخاص</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واستلام الت</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قارير من قِبَل المفو</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ضية الس</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 xml:space="preserve">امية لحقوق الإنسان. </w:t>
      </w:r>
    </w:p>
    <w:p w14:paraId="798C0572" w14:textId="0BB9ED23" w:rsidR="007D76BA" w:rsidRDefault="006134F6" w:rsidP="007D76BA">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الإجراءات الخاصة </w:t>
      </w:r>
    </w:p>
    <w:p w14:paraId="2CB468F6" w14:textId="3EE598D8" w:rsidR="007D76BA" w:rsidRDefault="006134F6" w:rsidP="006F71C8">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تُعرَّف الإجراءات الخاصة بأنها الآليات التي وضعتها لجنة الأمم المتحدة السابقة المتَّصلة بحقوق الإنسان، والتي تتعامل مع التحديات التي تواجه حقوق الإنسان في بلدانٍ معينة، أو تركّز على التعامل مع انتهاكات حقوقٍ إنسانية محددةٍ ومنتشرة في أنحاء العالم؛ كالمتاجرة بالأطفال وغيرها</w:t>
      </w:r>
      <w:r w:rsidR="006F71C8">
        <w:rPr>
          <w:rFonts w:ascii="Arial" w:hAnsi="Arial" w:cs="Arial" w:hint="cs"/>
          <w:color w:val="333333"/>
          <w:sz w:val="32"/>
          <w:szCs w:val="32"/>
          <w:shd w:val="clear" w:color="auto" w:fill="FFFFFF"/>
          <w:rtl/>
        </w:rPr>
        <w:t>.</w:t>
      </w:r>
    </w:p>
    <w:p w14:paraId="1FC5BCA9" w14:textId="54B4F6BA" w:rsidR="007D76BA" w:rsidRDefault="006134F6" w:rsidP="007D76BA">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 يجدر بالذكر أن الإجراءات الخاصة تتم تحت مظلتها الكثير من النشاطات المتعلِّقة بحقوق الإنسان؛ كالاستجابة لشكاوى الأفراد الإنساني</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ة، وإجراء الد</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راسات، وتقديم الاستشارات بما يخصُّ برمجة الت</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عاون الت</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قني على مستوى الدول، والمشاركة في الت</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وعية بالآليات المتجدِّدة، وتتم كلُّ هذه الن</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شاطات إما من خلال فردٍ واحدٍ يدعى بالمقر</w:t>
      </w:r>
      <w:r w:rsidR="006F71C8">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ر الخاص، أو من خلال الممثِّل الخاص للأمين العام، أو الخبير المستقل، أو من خلال فريق عملٍ مكوَّن من خمسة أفراد يمثِّلون القارات الخمس.</w:t>
      </w:r>
    </w:p>
    <w:p w14:paraId="3EA2329A" w14:textId="77777777" w:rsidR="007D76BA" w:rsidRPr="00564C77" w:rsidRDefault="006134F6" w:rsidP="007D76BA">
      <w:pPr>
        <w:bidi/>
        <w:jc w:val="both"/>
        <w:rPr>
          <w:rFonts w:ascii="Arial" w:hAnsi="Arial" w:cs="Arial"/>
          <w:color w:val="333333"/>
          <w:sz w:val="44"/>
          <w:szCs w:val="44"/>
          <w:shd w:val="clear" w:color="auto" w:fill="FFFFFF"/>
          <w:rtl/>
        </w:rPr>
      </w:pPr>
      <w:r w:rsidRPr="00564C77">
        <w:rPr>
          <w:rFonts w:ascii="Arial" w:hAnsi="Arial" w:cs="Arial"/>
          <w:color w:val="333333"/>
          <w:sz w:val="44"/>
          <w:szCs w:val="44"/>
          <w:shd w:val="clear" w:color="auto" w:fill="FFFFFF"/>
          <w:rtl/>
        </w:rPr>
        <w:t xml:space="preserve"> اتّفاقيات حقوق الإنسان</w:t>
      </w:r>
    </w:p>
    <w:p w14:paraId="03E06BC5" w14:textId="77777777" w:rsidR="007D76BA" w:rsidRDefault="006134F6" w:rsidP="007D76BA">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 استمرَّت المُنظَّمات في وَضع الاتّفاقيات بعدَ الإعلان العالميّ لحقوق الإنسان، وقد وُضعت مجموعةً من الاتّفاقيات الحقوقيّة، منها:</w:t>
      </w:r>
    </w:p>
    <w:p w14:paraId="1BAC7E17" w14:textId="3C5E94CB" w:rsidR="001166FE" w:rsidRDefault="006134F6" w:rsidP="007D76BA">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 اتّفاقية حقوق الطفل </w:t>
      </w:r>
    </w:p>
    <w:p w14:paraId="5A09222D" w14:textId="3D6A0D85" w:rsidR="00564543" w:rsidRDefault="006134F6" w:rsidP="006F71C8">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وُضِعت هذه الاتّفاقية في عام 1989م بقرارٍ من الجمعيّة العامّة، وتمَّ تنفيذها في عام 1990م، وهي مُختَصَّة بحقوق الطفل، عَبْر رؤيةٍ تتمثّل بأهمِّية الاهتمام بالطفل؛ لكونه غير ناضجٍ بدنيّاً، وعقليّاً.</w:t>
      </w:r>
    </w:p>
    <w:p w14:paraId="798FCDED" w14:textId="137EFE6D" w:rsidR="001166FE" w:rsidRDefault="006134F6" w:rsidP="001166FE">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lastRenderedPageBreak/>
        <w:t xml:space="preserve"> اتّفاقية القضاء على أشكال التمييز ضدّ المرأة </w:t>
      </w:r>
    </w:p>
    <w:p w14:paraId="54952FF0" w14:textId="19997E4A" w:rsidR="00564543" w:rsidRDefault="006134F6" w:rsidP="00564C77">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 xml:space="preserve">تمّ وَضْع هذه الاتّفاقية في عام 1979م، وبدأ </w:t>
      </w:r>
      <w:r w:rsidR="00564543" w:rsidRPr="006134F6">
        <w:rPr>
          <w:rFonts w:ascii="Arial" w:hAnsi="Arial" w:cs="Arial"/>
          <w:color w:val="333333"/>
          <w:sz w:val="32"/>
          <w:szCs w:val="32"/>
          <w:shd w:val="clear" w:color="auto" w:fill="FFFFFF"/>
          <w:rtl/>
        </w:rPr>
        <w:t>العمل بها في عام 1981م، وهيَ اتّفاقيّةٌ تفصيليّةٌ لأحد بنود الإعلان العالَميّ لحقوق الإنسان؛ فهي تُؤكِّد على أهمِّية عدم التمييز على أساس الجنس، وأنّ الناس يُولَدونَ مُتساوِيين في الكرامة، والحقوق، وهي تُركِّز بشكلٍ أكبر على المرأة والحقوق الخاصة بها.</w:t>
      </w:r>
    </w:p>
    <w:p w14:paraId="798EF0E3" w14:textId="6A6C6D19" w:rsidR="001166FE" w:rsidRDefault="006134F6" w:rsidP="006134F6">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اتّفاقية مُناهَضة الت</w:t>
      </w:r>
      <w:r w:rsidR="00794C5E">
        <w:rPr>
          <w:rFonts w:ascii="Arial" w:hAnsi="Arial" w:cs="Arial" w:hint="cs"/>
          <w:color w:val="333333"/>
          <w:sz w:val="32"/>
          <w:szCs w:val="32"/>
          <w:shd w:val="clear" w:color="auto" w:fill="FFFFFF"/>
          <w:rtl/>
        </w:rPr>
        <w:t>ّ</w:t>
      </w:r>
      <w:r w:rsidRPr="006134F6">
        <w:rPr>
          <w:rFonts w:ascii="Arial" w:hAnsi="Arial" w:cs="Arial"/>
          <w:color w:val="333333"/>
          <w:sz w:val="32"/>
          <w:szCs w:val="32"/>
          <w:shd w:val="clear" w:color="auto" w:fill="FFFFFF"/>
          <w:rtl/>
        </w:rPr>
        <w:t>عذيب</w:t>
      </w:r>
      <w:r w:rsidR="00BB65ED">
        <w:rPr>
          <w:rFonts w:ascii="Arial" w:hAnsi="Arial" w:cs="Arial" w:hint="cs"/>
          <w:color w:val="333333"/>
          <w:sz w:val="32"/>
          <w:szCs w:val="32"/>
          <w:shd w:val="clear" w:color="auto" w:fill="FFFFFF"/>
          <w:rtl/>
        </w:rPr>
        <w:t xml:space="preserve"> </w:t>
      </w:r>
      <w:r w:rsidR="00BB65ED" w:rsidRPr="006134F6">
        <w:rPr>
          <w:rFonts w:ascii="Arial" w:hAnsi="Arial" w:cs="Arial"/>
          <w:color w:val="333333"/>
          <w:sz w:val="32"/>
          <w:szCs w:val="32"/>
          <w:shd w:val="clear" w:color="auto" w:fill="FFFFFF"/>
          <w:rtl/>
        </w:rPr>
        <w:t>وغيره من ضروب المعاملة، أو العقوبة القاسِية، أو اللاإنسانيّة، أو المُهِينة</w:t>
      </w:r>
    </w:p>
    <w:p w14:paraId="07DF449A" w14:textId="4F1CBED2" w:rsidR="00D333E0" w:rsidRDefault="006134F6" w:rsidP="00564543">
      <w:pPr>
        <w:bidi/>
        <w:jc w:val="both"/>
        <w:rPr>
          <w:rFonts w:ascii="Arial" w:hAnsi="Arial" w:cs="Arial"/>
          <w:color w:val="333333"/>
          <w:sz w:val="32"/>
          <w:szCs w:val="32"/>
          <w:shd w:val="clear" w:color="auto" w:fill="FFFFFF"/>
          <w:rtl/>
        </w:rPr>
      </w:pPr>
      <w:r w:rsidRPr="006134F6">
        <w:rPr>
          <w:rFonts w:ascii="Arial" w:hAnsi="Arial" w:cs="Arial"/>
          <w:color w:val="333333"/>
          <w:sz w:val="32"/>
          <w:szCs w:val="32"/>
          <w:shd w:val="clear" w:color="auto" w:fill="FFFFFF"/>
          <w:rtl/>
        </w:rPr>
        <w:t>صيغَت هذه الاتّفاقية في عام 1984م، وبدأ تطبيقُها عام 1987م، وهي اتّفاقيةٌ تفصيليّةٌ للمادَّتَين رقم 5، ورقم 7 من اتّفاقية حقوق الإنسان؛ حيث تنصُّ هاتان المادَّتان على عدم جواز تعرُّض أحدٍ للتعذيب، أو العقوبة القاسية، أو اللاإنسانيّة، أو المُهِينة، أو غيرها.</w:t>
      </w:r>
      <w:r w:rsidRPr="006134F6">
        <w:rPr>
          <w:rFonts w:ascii="Arial" w:hAnsi="Arial" w:cs="Arial"/>
          <w:color w:val="333333"/>
          <w:sz w:val="32"/>
          <w:szCs w:val="32"/>
        </w:rPr>
        <w:br/>
      </w:r>
      <w:r w:rsidRPr="006134F6">
        <w:rPr>
          <w:rFonts w:ascii="Arial" w:hAnsi="Arial" w:cs="Arial"/>
          <w:color w:val="333333"/>
          <w:sz w:val="32"/>
          <w:szCs w:val="32"/>
        </w:rPr>
        <w:br/>
      </w:r>
      <w:r w:rsidR="00BB65ED" w:rsidRPr="00D333E0">
        <w:rPr>
          <w:rFonts w:ascii="Arial" w:hAnsi="Arial" w:cs="Arial"/>
          <w:color w:val="333333"/>
          <w:sz w:val="32"/>
          <w:szCs w:val="32"/>
          <w:shd w:val="clear" w:color="auto" w:fill="FFFFFF"/>
          <w:rtl/>
        </w:rPr>
        <w:t>الاتّفاقية الدوليّة لحماية حقوق العُمّال المُهاجِرين وأفراد أُسَرِهم</w:t>
      </w:r>
    </w:p>
    <w:p w14:paraId="089C3396" w14:textId="6B73C6B9" w:rsidR="00D333E0" w:rsidRDefault="00BB65ED" w:rsidP="00D333E0">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 xml:space="preserve"> اعتُمِدَت هذه الاتّفاقية في عام 1990م، وهي تَنظرُ إلى حجم المشاكل التي قد يُعانِي منها المُهاجِرين بغية العمل في دُوَلٌ غير دولهم، وتؤكِّد على أهمِّية وَضْع الحقوق الخاصّة بهم، وحمايتها.</w:t>
      </w:r>
    </w:p>
    <w:p w14:paraId="1480C3C2" w14:textId="7B30678F" w:rsidR="00D333E0" w:rsidRPr="00146DE9" w:rsidRDefault="00BB65ED" w:rsidP="00D333E0">
      <w:pPr>
        <w:bidi/>
        <w:jc w:val="both"/>
        <w:rPr>
          <w:rFonts w:ascii="Arial" w:hAnsi="Arial" w:cs="Arial"/>
          <w:color w:val="333333"/>
          <w:sz w:val="40"/>
          <w:szCs w:val="40"/>
          <w:shd w:val="clear" w:color="auto" w:fill="FFFFFF"/>
          <w:rtl/>
        </w:rPr>
      </w:pPr>
      <w:r w:rsidRPr="00D333E0">
        <w:rPr>
          <w:rFonts w:ascii="Arial" w:hAnsi="Arial" w:cs="Arial"/>
          <w:color w:val="333333"/>
          <w:sz w:val="32"/>
          <w:szCs w:val="32"/>
          <w:shd w:val="clear" w:color="auto" w:fill="FFFFFF"/>
          <w:rtl/>
        </w:rPr>
        <w:t xml:space="preserve"> </w:t>
      </w:r>
      <w:r w:rsidRPr="00146DE9">
        <w:rPr>
          <w:rFonts w:ascii="Arial" w:hAnsi="Arial" w:cs="Arial"/>
          <w:color w:val="333333"/>
          <w:sz w:val="40"/>
          <w:szCs w:val="40"/>
          <w:shd w:val="clear" w:color="auto" w:fill="FFFFFF"/>
          <w:rtl/>
        </w:rPr>
        <w:t>منظ</w:t>
      </w:r>
      <w:r w:rsidR="00146DE9">
        <w:rPr>
          <w:rFonts w:ascii="Arial" w:hAnsi="Arial" w:cs="Arial" w:hint="cs"/>
          <w:color w:val="333333"/>
          <w:sz w:val="40"/>
          <w:szCs w:val="40"/>
          <w:shd w:val="clear" w:color="auto" w:fill="FFFFFF"/>
          <w:rtl/>
        </w:rPr>
        <w:t>ّ</w:t>
      </w:r>
      <w:r w:rsidRPr="00146DE9">
        <w:rPr>
          <w:rFonts w:ascii="Arial" w:hAnsi="Arial" w:cs="Arial"/>
          <w:color w:val="333333"/>
          <w:sz w:val="40"/>
          <w:szCs w:val="40"/>
          <w:shd w:val="clear" w:color="auto" w:fill="FFFFFF"/>
          <w:rtl/>
        </w:rPr>
        <w:t>مات حقوق الإنسان</w:t>
      </w:r>
    </w:p>
    <w:p w14:paraId="18DEC58E" w14:textId="77777777" w:rsidR="00351E02" w:rsidRDefault="00BB65ED" w:rsidP="00D333E0">
      <w:pPr>
        <w:bidi/>
        <w:jc w:val="both"/>
        <w:rPr>
          <w:rFonts w:ascii="Arial" w:hAnsi="Arial" w:cs="Arial"/>
          <w:color w:val="333333"/>
          <w:sz w:val="32"/>
          <w:szCs w:val="32"/>
          <w:shd w:val="clear" w:color="auto" w:fill="FFFFFF"/>
        </w:rPr>
      </w:pPr>
      <w:r w:rsidRPr="00D333E0">
        <w:rPr>
          <w:rFonts w:ascii="Arial" w:hAnsi="Arial" w:cs="Arial"/>
          <w:color w:val="333333"/>
          <w:sz w:val="32"/>
          <w:szCs w:val="32"/>
          <w:shd w:val="clear" w:color="auto" w:fill="FFFFFF"/>
          <w:rtl/>
        </w:rPr>
        <w:t xml:space="preserve"> تتنوَّع توجُّهات منظمات حقوق الإنسان، وتَهدُف جميعها إلى المحافظة على حقوق الإنسان عالمياً، ويبين الآتي أبرز المنظمات التي تُعنى بحقوق الانسان وتدافع عنها: </w:t>
      </w:r>
    </w:p>
    <w:p w14:paraId="53C8A182" w14:textId="21991CDB" w:rsidR="00D333E0" w:rsidRDefault="00BB65ED" w:rsidP="00351E02">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منظمة العفو الد</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ولية</w:t>
      </w:r>
      <w:r w:rsidRPr="00D333E0">
        <w:rPr>
          <w:rFonts w:ascii="Arial" w:hAnsi="Arial" w:cs="Arial"/>
          <w:color w:val="333333"/>
          <w:sz w:val="32"/>
          <w:szCs w:val="32"/>
          <w:shd w:val="clear" w:color="auto" w:fill="FFFFFF"/>
        </w:rPr>
        <w:t xml:space="preserve"> </w:t>
      </w:r>
    </w:p>
    <w:p w14:paraId="6B7D6744" w14:textId="0B01CFCA" w:rsidR="00D97F58" w:rsidRDefault="00BB65ED" w:rsidP="00D333E0">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تعدُّ هذه المنظ</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مة حركةً دوليةً يشترك فيها أفرادٌ من مختلف الأعراق، والأديان، والتوجهات السياسية، والاقتصادي</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ة؛ لرفع الظ</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لم في العالم، وتتركَّز أنشطتها عالمي</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اً في إجراء البحوث، والد</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عوة والتجمُّع وإنشاء الحملات ال</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 xml:space="preserve">تي تُسهم في معالجة انتهاك حقوق الإنسان. </w:t>
      </w:r>
    </w:p>
    <w:p w14:paraId="5F8D2F27" w14:textId="77777777" w:rsidR="00146DE9" w:rsidRDefault="00146DE9" w:rsidP="00146DE9">
      <w:pPr>
        <w:bidi/>
        <w:jc w:val="both"/>
        <w:rPr>
          <w:rFonts w:ascii="Arial" w:hAnsi="Arial" w:cs="Arial"/>
          <w:color w:val="333333"/>
          <w:sz w:val="32"/>
          <w:szCs w:val="32"/>
          <w:shd w:val="clear" w:color="auto" w:fill="FFFFFF"/>
          <w:rtl/>
        </w:rPr>
      </w:pPr>
    </w:p>
    <w:p w14:paraId="4F238B05" w14:textId="77777777" w:rsidR="00564543" w:rsidRDefault="00BB65ED" w:rsidP="00D97F58">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lastRenderedPageBreak/>
        <w:t>منظمة مراقبة حقوق الإنسا</w:t>
      </w:r>
      <w:r w:rsidR="00351E02">
        <w:rPr>
          <w:rFonts w:ascii="Arial" w:hAnsi="Arial" w:cs="Arial" w:hint="cs"/>
          <w:color w:val="333333"/>
          <w:sz w:val="32"/>
          <w:szCs w:val="32"/>
          <w:shd w:val="clear" w:color="auto" w:fill="FFFFFF"/>
          <w:rtl/>
          <w:lang w:bidi="ar-JO"/>
        </w:rPr>
        <w:t xml:space="preserve">ن </w:t>
      </w:r>
    </w:p>
    <w:p w14:paraId="33F86A97" w14:textId="3E22910E" w:rsidR="00D97F58" w:rsidRDefault="00BB65ED" w:rsidP="00564543">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 xml:space="preserve">تعتبر هذه المنظمة منظمةً عالميةً تُعنى بالتحقيق وتقديم التقارير الخاصة بانتهاكات حقوق الإنسان في مختلف أنحاء العالم، وهي تعمل مع الحكومات والأطراف الاقتصادية والقوات المسلحة بهدف تغيير سياساتها ورفع الانتهاكات المختلفة الخاصة بحقوق الإنسان، وتضمُّ ما يقارب 450 موظفاً من مختلف المجالات؛ كالمحامين، والصحفيين، والعاملين على حقوق الإنسان في البلدان المختلفة. </w:t>
      </w:r>
    </w:p>
    <w:p w14:paraId="01215C21" w14:textId="77777777" w:rsidR="00D97F58" w:rsidRDefault="00BB65ED" w:rsidP="00D97F58">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منظمة مدافعون عن الحقوق المدنية</w:t>
      </w:r>
      <w:r w:rsidRPr="00D333E0">
        <w:rPr>
          <w:rFonts w:ascii="Arial" w:hAnsi="Arial" w:cs="Arial"/>
          <w:color w:val="333333"/>
          <w:sz w:val="32"/>
          <w:szCs w:val="32"/>
          <w:shd w:val="clear" w:color="auto" w:fill="FFFFFF"/>
        </w:rPr>
        <w:t xml:space="preserve"> </w:t>
      </w:r>
    </w:p>
    <w:p w14:paraId="7403EB89" w14:textId="05A4BFD3" w:rsidR="00564543" w:rsidRDefault="00BB65ED" w:rsidP="00146DE9">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 xml:space="preserve">تأسَّست هذه المنظمة في عام 1982م في السويد، وتضمُّ خبراء مستقلِّين يهدفون إلى </w:t>
      </w:r>
      <w:bookmarkStart w:id="0" w:name="_GoBack"/>
      <w:bookmarkEnd w:id="0"/>
      <w:r w:rsidRPr="00D333E0">
        <w:rPr>
          <w:rFonts w:ascii="Arial" w:hAnsi="Arial" w:cs="Arial"/>
          <w:color w:val="333333"/>
          <w:sz w:val="32"/>
          <w:szCs w:val="32"/>
          <w:shd w:val="clear" w:color="auto" w:fill="FFFFFF"/>
          <w:rtl/>
        </w:rPr>
        <w:t>حماية الحقوق المدنية والسياسية للأفراد، وتقديم الدعم للخبراء المنتمين إليها والمُوَاجِهِين للخطر في العالم، من خلال الدعوة الحشدية، والمقاضاة، والحملات الإعلامية العامة.</w:t>
      </w:r>
    </w:p>
    <w:p w14:paraId="52F87737" w14:textId="1B4CFFF4" w:rsidR="00D97F58" w:rsidRDefault="00BB65ED" w:rsidP="00564543">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منظمة بلا حدود</w:t>
      </w:r>
      <w:r w:rsidRPr="00D333E0">
        <w:rPr>
          <w:rFonts w:ascii="Arial" w:hAnsi="Arial" w:cs="Arial"/>
          <w:color w:val="333333"/>
          <w:sz w:val="32"/>
          <w:szCs w:val="32"/>
          <w:shd w:val="clear" w:color="auto" w:fill="FFFFFF"/>
        </w:rPr>
        <w:t xml:space="preserve"> </w:t>
      </w:r>
    </w:p>
    <w:p w14:paraId="71ABAE66" w14:textId="5357FEC9" w:rsidR="00D97F58" w:rsidRDefault="00BB65ED" w:rsidP="00D97F58">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تعدُّ منظمة حقوق الإنسان بلا حدود منظمةً عالميةً غير ربحي</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ة مقرُّها بلجيكا، وتَهدِف إلى الدعوة إلى الد</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يمقراطي</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ة، والعدالة الاجتماعي</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ة، واحترام حقوق الإنسان، من خلال الالتزام بالمواثيق الد</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ولية، ونشر البحوث، ومشاركة المعلومات، وتنظيم المناسبات العامة، والت</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 xml:space="preserve">حاور مع أصحاب القرار السياسي في العالم. </w:t>
      </w:r>
    </w:p>
    <w:p w14:paraId="2B729F20" w14:textId="77777777" w:rsidR="00351E02" w:rsidRDefault="00BB65ED" w:rsidP="00D97F58">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منظمة أطباء من أجل حقوق الإنسا</w:t>
      </w:r>
      <w:r w:rsidR="00351E02">
        <w:rPr>
          <w:rFonts w:ascii="Arial" w:hAnsi="Arial" w:cs="Arial" w:hint="cs"/>
          <w:color w:val="333333"/>
          <w:sz w:val="32"/>
          <w:szCs w:val="32"/>
          <w:shd w:val="clear" w:color="auto" w:fill="FFFFFF"/>
          <w:rtl/>
        </w:rPr>
        <w:t>ن</w:t>
      </w:r>
    </w:p>
    <w:p w14:paraId="74D4626B" w14:textId="2B50FE07" w:rsidR="00D97F58" w:rsidRDefault="00BB65ED" w:rsidP="00351E02">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 xml:space="preserve"> تُعتبر هذه المنظمةُ منظمةً عالميةً تهدُف إلى استخدام خبراتها الطبية والعلمية للإشارة إلى الانتهاكات المتعلِّقة بحقوق الإنسان، وتوثيقها، ومنع التعذيب بكافة صوره، والدعوة إلى حماية الط</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واقم الط</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ب</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ي</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 xml:space="preserve">ة المضطّهدة، ووضع الأطراف المُنْتَهِكة لتلك الحقوق تحت وطأة المحاسبة. </w:t>
      </w:r>
    </w:p>
    <w:p w14:paraId="150F2B9A" w14:textId="1C5FA58C" w:rsidR="00564543" w:rsidRDefault="00BB65ED" w:rsidP="00146DE9">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المنظمة الد</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ولية لمناهضة العبودي</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ة</w:t>
      </w:r>
      <w:r w:rsidRPr="00D333E0">
        <w:rPr>
          <w:rFonts w:ascii="Arial" w:hAnsi="Arial" w:cs="Arial"/>
          <w:color w:val="333333"/>
          <w:sz w:val="32"/>
          <w:szCs w:val="32"/>
          <w:shd w:val="clear" w:color="auto" w:fill="FFFFFF"/>
        </w:rPr>
        <w:t xml:space="preserve"> </w:t>
      </w:r>
    </w:p>
    <w:p w14:paraId="70CFFD52" w14:textId="4489C2C3" w:rsidR="00351E02" w:rsidRDefault="00BB65ED" w:rsidP="00564543">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تُعتبر هذه المنظ</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مة من أقدم منظ</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مات حقوق الإنسان ال</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تي ساهمت في تغيير الس</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 xml:space="preserve">ياسات في العالم عن طريق الحوار، ويتركَّز هدفها في إزالة جميع أشكال الاستعباد في العالم، والاستغلال الظالم للعمالة المعرَّضة للاضطهاد، وتقوم المنظمة بعِدة وظائف؛ فهي تعدُّ </w:t>
      </w:r>
      <w:r w:rsidRPr="00D333E0">
        <w:rPr>
          <w:rFonts w:ascii="Arial" w:hAnsi="Arial" w:cs="Arial"/>
          <w:color w:val="333333"/>
          <w:sz w:val="32"/>
          <w:szCs w:val="32"/>
          <w:shd w:val="clear" w:color="auto" w:fill="FFFFFF"/>
          <w:rtl/>
        </w:rPr>
        <w:lastRenderedPageBreak/>
        <w:t>جهةً استشاري</w:t>
      </w:r>
      <w:r w:rsidR="00FC3C44">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ة للمجلس الاقتصادي والاجتماعي للأمم المتحدة، وجهةً رقابية في منظمة العمل الدولية، إضافةً إلى عملها في زيادة الوعي ومنع جميع أشكال الاضطهاد في العمل</w:t>
      </w:r>
    </w:p>
    <w:p w14:paraId="0CCA4B39" w14:textId="77777777" w:rsidR="00FC3C44" w:rsidRDefault="00BB65ED" w:rsidP="00FC3C44">
      <w:pPr>
        <w:bidi/>
        <w:jc w:val="both"/>
        <w:rPr>
          <w:rFonts w:ascii="Arial" w:hAnsi="Arial" w:cs="Arial"/>
          <w:color w:val="333333"/>
          <w:sz w:val="32"/>
          <w:szCs w:val="32"/>
          <w:shd w:val="clear" w:color="auto" w:fill="FFFFFF"/>
          <w:rtl/>
        </w:rPr>
      </w:pPr>
      <w:r w:rsidRPr="00D333E0">
        <w:rPr>
          <w:rFonts w:ascii="Arial" w:hAnsi="Arial" w:cs="Arial"/>
          <w:color w:val="333333"/>
          <w:sz w:val="32"/>
          <w:szCs w:val="32"/>
          <w:shd w:val="clear" w:color="auto" w:fill="FFFFFF"/>
          <w:rtl/>
        </w:rPr>
        <w:t>منظمة الحقوق العالمي</w:t>
      </w:r>
      <w:r w:rsidR="00564543">
        <w:rPr>
          <w:rFonts w:ascii="Arial" w:hAnsi="Arial" w:cs="Arial" w:hint="cs"/>
          <w:color w:val="333333"/>
          <w:sz w:val="32"/>
          <w:szCs w:val="32"/>
          <w:shd w:val="clear" w:color="auto" w:fill="FFFFFF"/>
          <w:rtl/>
        </w:rPr>
        <w:t>ّ</w:t>
      </w:r>
      <w:r w:rsidRPr="00D333E0">
        <w:rPr>
          <w:rFonts w:ascii="Arial" w:hAnsi="Arial" w:cs="Arial"/>
          <w:color w:val="333333"/>
          <w:sz w:val="32"/>
          <w:szCs w:val="32"/>
          <w:shd w:val="clear" w:color="auto" w:fill="FFFFFF"/>
          <w:rtl/>
        </w:rPr>
        <w:t>ة</w:t>
      </w:r>
      <w:r w:rsidRPr="00D333E0">
        <w:rPr>
          <w:rFonts w:ascii="Arial" w:hAnsi="Arial" w:cs="Arial"/>
          <w:color w:val="333333"/>
          <w:sz w:val="32"/>
          <w:szCs w:val="32"/>
          <w:shd w:val="clear" w:color="auto" w:fill="FFFFFF"/>
        </w:rPr>
        <w:t xml:space="preserve"> </w:t>
      </w:r>
    </w:p>
    <w:p w14:paraId="6B0BCF20" w14:textId="474A60C2" w:rsidR="00144A4D" w:rsidRPr="006134F6" w:rsidRDefault="00351E02" w:rsidP="00FC3C44">
      <w:pPr>
        <w:bidi/>
        <w:jc w:val="both"/>
        <w:rPr>
          <w:rFonts w:ascii="Arial" w:hAnsi="Arial" w:cs="Arial"/>
          <w:color w:val="333333"/>
          <w:sz w:val="32"/>
          <w:szCs w:val="32"/>
          <w:shd w:val="clear" w:color="auto" w:fill="FFFFFF"/>
        </w:rPr>
      </w:pPr>
      <w:r>
        <w:rPr>
          <w:rFonts w:ascii="Arial" w:hAnsi="Arial" w:cs="Arial"/>
          <w:color w:val="333333"/>
          <w:sz w:val="32"/>
          <w:szCs w:val="32"/>
          <w:shd w:val="clear" w:color="auto" w:fill="FFFFFF"/>
        </w:rPr>
        <w:br/>
      </w:r>
      <w:r w:rsidR="00BB65ED" w:rsidRPr="00D333E0">
        <w:rPr>
          <w:rFonts w:ascii="Arial" w:hAnsi="Arial" w:cs="Arial"/>
          <w:color w:val="333333"/>
          <w:sz w:val="32"/>
          <w:szCs w:val="32"/>
          <w:shd w:val="clear" w:color="auto" w:fill="FFFFFF"/>
          <w:rtl/>
        </w:rPr>
        <w:t>تعدُّ هذه المنظمة منظمةً غير حكومية تم إنشائها عام 1978م في مدينة واشنطن، وانتقل مقر</w:t>
      </w:r>
      <w:r w:rsidR="00564543">
        <w:rPr>
          <w:rFonts w:ascii="Arial" w:hAnsi="Arial" w:cs="Arial" w:hint="cs"/>
          <w:color w:val="333333"/>
          <w:sz w:val="32"/>
          <w:szCs w:val="32"/>
          <w:shd w:val="clear" w:color="auto" w:fill="FFFFFF"/>
          <w:rtl/>
        </w:rPr>
        <w:t>ّ</w:t>
      </w:r>
      <w:r w:rsidR="00BB65ED" w:rsidRPr="00D333E0">
        <w:rPr>
          <w:rFonts w:ascii="Arial" w:hAnsi="Arial" w:cs="Arial"/>
          <w:color w:val="333333"/>
          <w:sz w:val="32"/>
          <w:szCs w:val="32"/>
          <w:shd w:val="clear" w:color="auto" w:fill="FFFFFF"/>
          <w:rtl/>
        </w:rPr>
        <w:t>ها إلى نيجيريا في عام 2014م، وتهدف هذه المنظ</w:t>
      </w:r>
      <w:r w:rsidR="00564543">
        <w:rPr>
          <w:rFonts w:ascii="Arial" w:hAnsi="Arial" w:cs="Arial" w:hint="cs"/>
          <w:color w:val="333333"/>
          <w:sz w:val="32"/>
          <w:szCs w:val="32"/>
          <w:shd w:val="clear" w:color="auto" w:fill="FFFFFF"/>
          <w:rtl/>
        </w:rPr>
        <w:t>ّ</w:t>
      </w:r>
      <w:r w:rsidR="00BB65ED" w:rsidRPr="00D333E0">
        <w:rPr>
          <w:rFonts w:ascii="Arial" w:hAnsi="Arial" w:cs="Arial"/>
          <w:color w:val="333333"/>
          <w:sz w:val="32"/>
          <w:szCs w:val="32"/>
          <w:shd w:val="clear" w:color="auto" w:fill="FFFFFF"/>
          <w:rtl/>
        </w:rPr>
        <w:t>مة إلى دعم المجتمعات الأقل</w:t>
      </w:r>
      <w:r w:rsidR="00564543">
        <w:rPr>
          <w:rFonts w:ascii="Arial" w:hAnsi="Arial" w:cs="Arial" w:hint="cs"/>
          <w:color w:val="333333"/>
          <w:sz w:val="32"/>
          <w:szCs w:val="32"/>
          <w:shd w:val="clear" w:color="auto" w:fill="FFFFFF"/>
          <w:rtl/>
        </w:rPr>
        <w:t>ّ</w:t>
      </w:r>
      <w:r w:rsidR="00BB65ED" w:rsidRPr="00D333E0">
        <w:rPr>
          <w:rFonts w:ascii="Arial" w:hAnsi="Arial" w:cs="Arial"/>
          <w:color w:val="333333"/>
          <w:sz w:val="32"/>
          <w:szCs w:val="32"/>
          <w:shd w:val="clear" w:color="auto" w:fill="FFFFFF"/>
          <w:rtl/>
        </w:rPr>
        <w:t xml:space="preserve"> حظ</w:t>
      </w:r>
      <w:r w:rsidR="00564543">
        <w:rPr>
          <w:rFonts w:ascii="Arial" w:hAnsi="Arial" w:cs="Arial" w:hint="cs"/>
          <w:color w:val="333333"/>
          <w:sz w:val="32"/>
          <w:szCs w:val="32"/>
          <w:shd w:val="clear" w:color="auto" w:fill="FFFFFF"/>
          <w:rtl/>
        </w:rPr>
        <w:t>ّ</w:t>
      </w:r>
      <w:r w:rsidR="00BB65ED" w:rsidRPr="00D333E0">
        <w:rPr>
          <w:rFonts w:ascii="Arial" w:hAnsi="Arial" w:cs="Arial"/>
          <w:color w:val="333333"/>
          <w:sz w:val="32"/>
          <w:szCs w:val="32"/>
          <w:shd w:val="clear" w:color="auto" w:fill="FFFFFF"/>
          <w:rtl/>
        </w:rPr>
        <w:t>اً وإنشاء آلياتٍ تساعد في مشاركة تلك المجتمعات في القرار الس</w:t>
      </w:r>
      <w:r w:rsidR="00564543">
        <w:rPr>
          <w:rFonts w:ascii="Arial" w:hAnsi="Arial" w:cs="Arial" w:hint="cs"/>
          <w:color w:val="333333"/>
          <w:sz w:val="32"/>
          <w:szCs w:val="32"/>
          <w:shd w:val="clear" w:color="auto" w:fill="FFFFFF"/>
          <w:rtl/>
        </w:rPr>
        <w:t>ّ</w:t>
      </w:r>
      <w:r w:rsidR="00BB65ED" w:rsidRPr="00D333E0">
        <w:rPr>
          <w:rFonts w:ascii="Arial" w:hAnsi="Arial" w:cs="Arial"/>
          <w:color w:val="333333"/>
          <w:sz w:val="32"/>
          <w:szCs w:val="32"/>
          <w:shd w:val="clear" w:color="auto" w:fill="FFFFFF"/>
          <w:rtl/>
        </w:rPr>
        <w:t>ياسي، كما أنها تقدِّم خدماتٍ قضائي</w:t>
      </w:r>
      <w:r w:rsidR="00564543">
        <w:rPr>
          <w:rFonts w:ascii="Arial" w:hAnsi="Arial" w:cs="Arial" w:hint="cs"/>
          <w:color w:val="333333"/>
          <w:sz w:val="32"/>
          <w:szCs w:val="32"/>
          <w:shd w:val="clear" w:color="auto" w:fill="FFFFFF"/>
          <w:rtl/>
        </w:rPr>
        <w:t>ّ</w:t>
      </w:r>
      <w:r w:rsidR="00BB65ED" w:rsidRPr="00D333E0">
        <w:rPr>
          <w:rFonts w:ascii="Arial" w:hAnsi="Arial" w:cs="Arial"/>
          <w:color w:val="333333"/>
          <w:sz w:val="32"/>
          <w:szCs w:val="32"/>
          <w:shd w:val="clear" w:color="auto" w:fill="FFFFFF"/>
          <w:rtl/>
        </w:rPr>
        <w:t>ة، وتدرِّب المؤسَّسات المحلية على توثيق انتهاكات حقوق الإنسان المختلفة</w:t>
      </w:r>
      <w:r w:rsidR="00D97F58">
        <w:rPr>
          <w:rFonts w:ascii="Arial" w:hAnsi="Arial" w:cs="Arial" w:hint="cs"/>
          <w:color w:val="333333"/>
          <w:sz w:val="32"/>
          <w:szCs w:val="32"/>
          <w:shd w:val="clear" w:color="auto" w:fill="FFFFFF"/>
          <w:rtl/>
        </w:rPr>
        <w:t>.</w:t>
      </w:r>
      <w:r w:rsidR="00D97F58" w:rsidRPr="00D333E0">
        <w:rPr>
          <w:rFonts w:ascii="Arial" w:hAnsi="Arial" w:cs="Arial"/>
          <w:color w:val="333333"/>
          <w:sz w:val="32"/>
          <w:szCs w:val="32"/>
        </w:rPr>
        <w:t xml:space="preserve"> </w:t>
      </w:r>
      <w:r w:rsidR="00BB65ED" w:rsidRPr="00D333E0">
        <w:rPr>
          <w:rFonts w:ascii="Arial" w:hAnsi="Arial" w:cs="Arial"/>
          <w:color w:val="333333"/>
          <w:sz w:val="32"/>
          <w:szCs w:val="32"/>
        </w:rPr>
        <w:br/>
      </w:r>
    </w:p>
    <w:sectPr w:rsidR="00144A4D" w:rsidRPr="006134F6" w:rsidSect="00CF6F3B">
      <w:headerReference w:type="default"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E05ED" w14:textId="77777777" w:rsidR="00C25648" w:rsidRDefault="00C25648" w:rsidP="005A1A8F">
      <w:pPr>
        <w:spacing w:after="0" w:line="240" w:lineRule="auto"/>
      </w:pPr>
      <w:r>
        <w:separator/>
      </w:r>
    </w:p>
  </w:endnote>
  <w:endnote w:type="continuationSeparator" w:id="0">
    <w:p w14:paraId="339DE48E" w14:textId="77777777" w:rsidR="00C25648" w:rsidRDefault="00C25648" w:rsidP="005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752459"/>
      <w:docPartObj>
        <w:docPartGallery w:val="Page Numbers (Bottom of Page)"/>
        <w:docPartUnique/>
      </w:docPartObj>
    </w:sdtPr>
    <w:sdtEndPr>
      <w:rPr>
        <w:noProof/>
      </w:rPr>
    </w:sdtEndPr>
    <w:sdtContent>
      <w:p w14:paraId="7BAC74E2" w14:textId="13AA0FDA" w:rsidR="00144A4D" w:rsidRDefault="00144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55057B" w14:textId="366216C3" w:rsidR="00144A4D" w:rsidRDefault="00144A4D">
    <w:pPr>
      <w:pStyle w:val="Footer"/>
    </w:pPr>
    <w:r>
      <w:rPr>
        <w:noProof/>
      </w:rPr>
      <w:drawing>
        <wp:inline distT="0" distB="0" distL="0" distR="0" wp14:anchorId="6C0FF69A" wp14:editId="545A9ADF">
          <wp:extent cx="5486400" cy="41596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159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7EFA1" w14:textId="77777777" w:rsidR="00C25648" w:rsidRDefault="00C25648" w:rsidP="005A1A8F">
      <w:pPr>
        <w:spacing w:after="0" w:line="240" w:lineRule="auto"/>
      </w:pPr>
      <w:r>
        <w:separator/>
      </w:r>
    </w:p>
  </w:footnote>
  <w:footnote w:type="continuationSeparator" w:id="0">
    <w:p w14:paraId="6D5C067D" w14:textId="77777777" w:rsidR="00C25648" w:rsidRDefault="00C25648" w:rsidP="005A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59DF" w14:textId="5BFD4AD6" w:rsidR="00144A4D" w:rsidRDefault="00144A4D" w:rsidP="00EE2DEC">
    <w:pPr>
      <w:pStyle w:val="NoSpacing"/>
      <w:spacing w:line="360" w:lineRule="auto"/>
      <w:rPr>
        <w:sz w:val="28"/>
        <w:szCs w:val="28"/>
        <w:lang w:bidi="ar-JO"/>
      </w:rPr>
    </w:pPr>
  </w:p>
  <w:p w14:paraId="35C11329" w14:textId="30B3C418" w:rsidR="00144A4D" w:rsidRDefault="00144A4D" w:rsidP="008752C2">
    <w:pPr>
      <w:pStyle w:val="NoSpacing"/>
      <w:spacing w:line="360" w:lineRule="auto"/>
      <w:jc w:val="center"/>
    </w:pPr>
    <w:r w:rsidRPr="00200968">
      <w:rPr>
        <w:rFonts w:hint="cs"/>
        <w:sz w:val="28"/>
        <w:szCs w:val="28"/>
        <w:rtl/>
        <w:lang w:bidi="ar-J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03FD"/>
    <w:multiLevelType w:val="hybridMultilevel"/>
    <w:tmpl w:val="E0582FEA"/>
    <w:lvl w:ilvl="0" w:tplc="E5220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31"/>
    <w:rsid w:val="00002091"/>
    <w:rsid w:val="00027B15"/>
    <w:rsid w:val="00051A75"/>
    <w:rsid w:val="000557EE"/>
    <w:rsid w:val="000578C9"/>
    <w:rsid w:val="000B76F9"/>
    <w:rsid w:val="000D09B4"/>
    <w:rsid w:val="00104E7F"/>
    <w:rsid w:val="0011637C"/>
    <w:rsid w:val="001166FE"/>
    <w:rsid w:val="001258C2"/>
    <w:rsid w:val="00144A4D"/>
    <w:rsid w:val="00146DE9"/>
    <w:rsid w:val="00154731"/>
    <w:rsid w:val="001B0196"/>
    <w:rsid w:val="001F45C9"/>
    <w:rsid w:val="002041B3"/>
    <w:rsid w:val="00222C28"/>
    <w:rsid w:val="002A4078"/>
    <w:rsid w:val="00301591"/>
    <w:rsid w:val="00333A88"/>
    <w:rsid w:val="00351E02"/>
    <w:rsid w:val="003B143D"/>
    <w:rsid w:val="003B2834"/>
    <w:rsid w:val="003C691F"/>
    <w:rsid w:val="003F1502"/>
    <w:rsid w:val="003F2C53"/>
    <w:rsid w:val="00446B4E"/>
    <w:rsid w:val="00480C73"/>
    <w:rsid w:val="0048203D"/>
    <w:rsid w:val="004A1AA6"/>
    <w:rsid w:val="004A72B0"/>
    <w:rsid w:val="004B57F7"/>
    <w:rsid w:val="004E6F8D"/>
    <w:rsid w:val="00525604"/>
    <w:rsid w:val="005378AF"/>
    <w:rsid w:val="00564543"/>
    <w:rsid w:val="00564C77"/>
    <w:rsid w:val="005A1A8F"/>
    <w:rsid w:val="005A1DB0"/>
    <w:rsid w:val="005D2030"/>
    <w:rsid w:val="00600CDB"/>
    <w:rsid w:val="006134F6"/>
    <w:rsid w:val="00631DA7"/>
    <w:rsid w:val="00666EE2"/>
    <w:rsid w:val="00671BC3"/>
    <w:rsid w:val="00681DA1"/>
    <w:rsid w:val="006947A2"/>
    <w:rsid w:val="006A57A5"/>
    <w:rsid w:val="006B5175"/>
    <w:rsid w:val="006E3716"/>
    <w:rsid w:val="006F0734"/>
    <w:rsid w:val="006F71C8"/>
    <w:rsid w:val="0072137D"/>
    <w:rsid w:val="00727517"/>
    <w:rsid w:val="00732DC5"/>
    <w:rsid w:val="00755F96"/>
    <w:rsid w:val="007901D3"/>
    <w:rsid w:val="00794C5E"/>
    <w:rsid w:val="007A09B5"/>
    <w:rsid w:val="007A4986"/>
    <w:rsid w:val="007B5A1F"/>
    <w:rsid w:val="007B6AE2"/>
    <w:rsid w:val="007D76BA"/>
    <w:rsid w:val="008752C2"/>
    <w:rsid w:val="008A18A2"/>
    <w:rsid w:val="0090149C"/>
    <w:rsid w:val="009867C5"/>
    <w:rsid w:val="00987051"/>
    <w:rsid w:val="009C4E9A"/>
    <w:rsid w:val="00A83853"/>
    <w:rsid w:val="00A95FD3"/>
    <w:rsid w:val="00AC6406"/>
    <w:rsid w:val="00AD2BF8"/>
    <w:rsid w:val="00B23323"/>
    <w:rsid w:val="00B2598D"/>
    <w:rsid w:val="00B77150"/>
    <w:rsid w:val="00BB65ED"/>
    <w:rsid w:val="00BD6C87"/>
    <w:rsid w:val="00BF56D8"/>
    <w:rsid w:val="00C218F1"/>
    <w:rsid w:val="00C23E32"/>
    <w:rsid w:val="00C25648"/>
    <w:rsid w:val="00C8591B"/>
    <w:rsid w:val="00CD5F35"/>
    <w:rsid w:val="00CF16A0"/>
    <w:rsid w:val="00CF6F3B"/>
    <w:rsid w:val="00D132DC"/>
    <w:rsid w:val="00D1707A"/>
    <w:rsid w:val="00D333E0"/>
    <w:rsid w:val="00D4568E"/>
    <w:rsid w:val="00D45A32"/>
    <w:rsid w:val="00D6768E"/>
    <w:rsid w:val="00D97F58"/>
    <w:rsid w:val="00DB550F"/>
    <w:rsid w:val="00DC55A0"/>
    <w:rsid w:val="00E47F06"/>
    <w:rsid w:val="00EA159D"/>
    <w:rsid w:val="00EB52C2"/>
    <w:rsid w:val="00EE2DEC"/>
    <w:rsid w:val="00EF3C31"/>
    <w:rsid w:val="00EF4255"/>
    <w:rsid w:val="00EF6B8D"/>
    <w:rsid w:val="00F117D5"/>
    <w:rsid w:val="00F316C0"/>
    <w:rsid w:val="00F842A9"/>
    <w:rsid w:val="00FA4B6F"/>
    <w:rsid w:val="00FB09C9"/>
    <w:rsid w:val="00FB1227"/>
    <w:rsid w:val="00FC3C44"/>
    <w:rsid w:val="00FF0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9BB86"/>
  <w15:chartTrackingRefBased/>
  <w15:docId w15:val="{B29D19DF-9A6A-4612-BAA1-823B6525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6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6C0"/>
    <w:pPr>
      <w:ind w:left="720"/>
      <w:contextualSpacing/>
    </w:pPr>
  </w:style>
  <w:style w:type="paragraph" w:styleId="Header">
    <w:name w:val="header"/>
    <w:basedOn w:val="Normal"/>
    <w:link w:val="HeaderChar"/>
    <w:uiPriority w:val="99"/>
    <w:unhideWhenUsed/>
    <w:rsid w:val="005A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8F"/>
  </w:style>
  <w:style w:type="paragraph" w:styleId="Footer">
    <w:name w:val="footer"/>
    <w:basedOn w:val="Normal"/>
    <w:link w:val="FooterChar"/>
    <w:uiPriority w:val="99"/>
    <w:unhideWhenUsed/>
    <w:rsid w:val="005A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8F"/>
  </w:style>
  <w:style w:type="paragraph" w:styleId="NoSpacing">
    <w:name w:val="No Spacing"/>
    <w:uiPriority w:val="1"/>
    <w:qFormat/>
    <w:rsid w:val="005A1A8F"/>
    <w:pPr>
      <w:spacing w:after="0" w:line="240" w:lineRule="auto"/>
    </w:pPr>
  </w:style>
  <w:style w:type="character" w:styleId="Hyperlink">
    <w:name w:val="Hyperlink"/>
    <w:basedOn w:val="DefaultParagraphFont"/>
    <w:uiPriority w:val="99"/>
    <w:semiHidden/>
    <w:unhideWhenUsed/>
    <w:rsid w:val="00631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8</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O.Sebai</dc:creator>
  <cp:keywords/>
  <dc:description/>
  <cp:lastModifiedBy>Admin</cp:lastModifiedBy>
  <cp:revision>30</cp:revision>
  <dcterms:created xsi:type="dcterms:W3CDTF">2022-10-09T23:43:00Z</dcterms:created>
  <dcterms:modified xsi:type="dcterms:W3CDTF">2022-11-03T10:45:00Z</dcterms:modified>
</cp:coreProperties>
</file>