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D0" w:rsidRPr="00D817A3" w:rsidRDefault="00345BD0" w:rsidP="00345BD0">
      <w:pPr>
        <w:bidi/>
        <w:spacing w:after="0" w:line="240" w:lineRule="auto"/>
        <w:ind w:left="-114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1B8F33">
            <wp:simplePos x="0" y="0"/>
            <wp:positionH relativeFrom="column">
              <wp:posOffset>2285556</wp:posOffset>
            </wp:positionH>
            <wp:positionV relativeFrom="paragraph">
              <wp:posOffset>-552282</wp:posOffset>
            </wp:positionV>
            <wp:extent cx="1451686" cy="554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86" cy="5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ورقة عمل رقم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Pr="00345BD0">
        <w:rPr>
          <w:rFonts w:ascii="Simplified Arabic" w:hAnsi="Simplified Arabic" w:cs="Simplified Arabic"/>
          <w:noProof/>
          <w:sz w:val="32"/>
          <w:szCs w:val="32"/>
        </w:rPr>
        <w:t xml:space="preserve"> </w:t>
      </w:r>
      <w:bookmarkStart w:id="0" w:name="_Hlk116224513"/>
      <w:bookmarkEnd w:id="0"/>
    </w:p>
    <w:p w:rsidR="00345BD0" w:rsidRPr="00D817A3" w:rsidRDefault="00345BD0" w:rsidP="00345BD0">
      <w:pPr>
        <w:bidi/>
        <w:spacing w:after="0" w:line="240" w:lineRule="auto"/>
        <w:ind w:left="-114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مصادر الأفعال الثّلاثية وغير الثّلاثية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</w:p>
    <w:p w:rsidR="00345BD0" w:rsidRPr="00D817A3" w:rsidRDefault="00345BD0" w:rsidP="00345BD0">
      <w:pPr>
        <w:bidi/>
        <w:spacing w:after="0" w:line="240" w:lineRule="auto"/>
        <w:ind w:left="-1141" w:right="-85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الطّالب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           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التّاريخ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/ تشرين الأوّل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2022</w:t>
      </w:r>
    </w:p>
    <w:p w:rsidR="00345BD0" w:rsidRPr="00D817A3" w:rsidRDefault="00345BD0" w:rsidP="00345BD0">
      <w:pPr>
        <w:pBdr>
          <w:bottom w:val="single" w:sz="4" w:space="1" w:color="auto"/>
        </w:pBdr>
        <w:bidi/>
        <w:spacing w:after="0" w:line="240" w:lineRule="auto"/>
        <w:ind w:left="-81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الصّفُّ : ال</w:t>
      </w:r>
      <w:r w:rsidR="003D51E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حادي عشر علمي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</w:t>
      </w:r>
    </w:p>
    <w:p w:rsidR="00345BD0" w:rsidRDefault="00345BD0" w:rsidP="00345BD0">
      <w:pPr>
        <w:bidi/>
        <w:ind w:left="-72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45B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السّؤال الأوّل: اكتبْ مصادرَ الأفعالِ الآتيةِ مع الضّبطِ التّامِّ:</w:t>
      </w:r>
    </w:p>
    <w:tbl>
      <w:tblPr>
        <w:tblStyle w:val="TableGrid"/>
        <w:bidiVisual/>
        <w:tblW w:w="0" w:type="auto"/>
        <w:tblInd w:w="-367" w:type="dxa"/>
        <w:tblLook w:val="04A0" w:firstRow="1" w:lastRow="0" w:firstColumn="1" w:lastColumn="0" w:noHBand="0" w:noVBand="1"/>
      </w:tblPr>
      <w:tblGrid>
        <w:gridCol w:w="4680"/>
        <w:gridCol w:w="4317"/>
      </w:tblGrid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4317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المصدر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شَهُمَ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شهامة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طَرِبَ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طَرَبٌ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ذَهَبَ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ذهاب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أَسِفَ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أسَفٌ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ثَقُفَ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ثقافة</w:t>
            </w:r>
          </w:p>
        </w:tc>
      </w:tr>
      <w:tr w:rsidR="00345BD0" w:rsidRPr="004A735F" w:rsidTr="00F276C6">
        <w:trPr>
          <w:trHeight w:val="548"/>
        </w:trPr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جَهِلَ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جَهْل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شَرُفَ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شَرَفٌ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حَرَصَ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</w:t>
            </w:r>
            <w:r w:rsidR="00F276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رْصٌ</w:t>
            </w:r>
          </w:p>
        </w:tc>
      </w:tr>
      <w:tr w:rsidR="00345BD0" w:rsidRPr="004A735F" w:rsidTr="00F276C6">
        <w:trPr>
          <w:trHeight w:val="602"/>
        </w:trPr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عَمِلَ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عَمَلٌ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345BD0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كَذَبَ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الكذب</w:t>
            </w:r>
          </w:p>
        </w:tc>
      </w:tr>
      <w:tr w:rsidR="00345BD0" w:rsidRPr="004A735F" w:rsidTr="00F276C6">
        <w:trPr>
          <w:trHeight w:val="1160"/>
        </w:trPr>
        <w:tc>
          <w:tcPr>
            <w:tcW w:w="4680" w:type="dxa"/>
          </w:tcPr>
          <w:p w:rsidR="00F276C6" w:rsidRDefault="002B353C" w:rsidP="00F276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وَصَلَ</w:t>
            </w:r>
          </w:p>
          <w:p w:rsidR="002B353C" w:rsidRPr="004A735F" w:rsidRDefault="002B353C" w:rsidP="00F276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قَبُحَ</w:t>
            </w:r>
            <w:r w:rsidR="0092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276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  </w:t>
            </w:r>
            <w:r w:rsidR="0092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قباحة قُبْح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وصول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كَتَمَ</w:t>
            </w:r>
          </w:p>
        </w:tc>
        <w:tc>
          <w:tcPr>
            <w:tcW w:w="4317" w:type="dxa"/>
          </w:tcPr>
          <w:p w:rsidR="00345BD0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كَتْمٌ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أفعل</w:t>
            </w:r>
          </w:p>
        </w:tc>
        <w:tc>
          <w:tcPr>
            <w:tcW w:w="4317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إفعال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أنتجَ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إنتاج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أوجد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إيجاد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أوقف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إيقاف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أغنى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إغناء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أحيا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إحياء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أوفى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إيفاء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آخذَ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إيخاذ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آمنَ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إيمان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أفعل</w:t>
            </w:r>
          </w:p>
        </w:tc>
        <w:tc>
          <w:tcPr>
            <w:tcW w:w="4317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إفالة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أسالَ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إسالة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أفاد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إفادة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أقام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إقامة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فاعل</w:t>
            </w:r>
          </w:p>
        </w:tc>
        <w:tc>
          <w:tcPr>
            <w:tcW w:w="4317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مفاعلة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واصل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مواصلة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جاهد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مجاهدة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عاقب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معاقبة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ساوى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مساواة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نادى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مناداة أو نداء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فع</w:t>
            </w:r>
            <w:r w:rsidR="0092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</w:p>
        </w:tc>
        <w:tc>
          <w:tcPr>
            <w:tcW w:w="4317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تفعيل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علّمَ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تعليم</w:t>
            </w:r>
          </w:p>
        </w:tc>
      </w:tr>
      <w:tr w:rsidR="00345BD0" w:rsidRPr="004A735F" w:rsidTr="004A735F">
        <w:tc>
          <w:tcPr>
            <w:tcW w:w="4680" w:type="dxa"/>
          </w:tcPr>
          <w:p w:rsidR="00345BD0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عدّدَ</w:t>
            </w:r>
          </w:p>
        </w:tc>
        <w:tc>
          <w:tcPr>
            <w:tcW w:w="4317" w:type="dxa"/>
          </w:tcPr>
          <w:p w:rsidR="00345BD0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تعديد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درّبَ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تدريب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هذّب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تهذيب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غطّى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تغطية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جزّأ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تجزئة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هيّأَ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تهيئة</w:t>
            </w:r>
          </w:p>
        </w:tc>
      </w:tr>
      <w:tr w:rsidR="002B353C" w:rsidRPr="004A735F" w:rsidTr="004A735F">
        <w:tc>
          <w:tcPr>
            <w:tcW w:w="4680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سمّى</w:t>
            </w:r>
          </w:p>
        </w:tc>
        <w:tc>
          <w:tcPr>
            <w:tcW w:w="4317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تسمية</w:t>
            </w:r>
          </w:p>
        </w:tc>
      </w:tr>
    </w:tbl>
    <w:p w:rsidR="00513C48" w:rsidRPr="004A735F" w:rsidRDefault="00513C48" w:rsidP="004A735F">
      <w:pPr>
        <w:bidi/>
        <w:ind w:left="-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انفعل</w:t>
            </w:r>
          </w:p>
        </w:tc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انفعال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انساب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انسياب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انصرف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انصراف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انسلَّ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انسلال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افتعل</w:t>
            </w:r>
          </w:p>
        </w:tc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افتعال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اختار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اختيار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ارتضى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ارتضاء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اعتمد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اعتماد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احتلَّ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احتلال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استدَّ</w:t>
            </w:r>
          </w:p>
        </w:tc>
        <w:tc>
          <w:tcPr>
            <w:tcW w:w="4675" w:type="dxa"/>
          </w:tcPr>
          <w:p w:rsidR="002B353C" w:rsidRPr="004A735F" w:rsidRDefault="00BB3CA4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استداد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تفعَّل</w:t>
            </w:r>
          </w:p>
        </w:tc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تفعُّل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2B353C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تسمَّم</w:t>
            </w:r>
          </w:p>
        </w:tc>
        <w:tc>
          <w:tcPr>
            <w:tcW w:w="4675" w:type="dxa"/>
          </w:tcPr>
          <w:p w:rsidR="002B353C" w:rsidRPr="004A735F" w:rsidRDefault="00BB3CA4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تسمُّمٌ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توظَّفَ</w:t>
            </w:r>
          </w:p>
        </w:tc>
        <w:tc>
          <w:tcPr>
            <w:tcW w:w="4675" w:type="dxa"/>
          </w:tcPr>
          <w:p w:rsidR="002B353C" w:rsidRPr="004A735F" w:rsidRDefault="00BB3CA4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توظُّفٌ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تذكّرَ</w:t>
            </w:r>
          </w:p>
        </w:tc>
        <w:tc>
          <w:tcPr>
            <w:tcW w:w="4675" w:type="dxa"/>
          </w:tcPr>
          <w:p w:rsidR="002B353C" w:rsidRPr="004A735F" w:rsidRDefault="00BB3CA4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تذكُّرٌ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تعلَّمَ</w:t>
            </w:r>
          </w:p>
        </w:tc>
        <w:tc>
          <w:tcPr>
            <w:tcW w:w="4675" w:type="dxa"/>
          </w:tcPr>
          <w:p w:rsidR="002B353C" w:rsidRPr="004A735F" w:rsidRDefault="00BB3CA4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تعلُّمٌ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تفعَّل</w:t>
            </w:r>
          </w:p>
        </w:tc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تفع</w:t>
            </w:r>
            <w:r w:rsidR="0092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ُّل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توعّى</w:t>
            </w:r>
          </w:p>
        </w:tc>
        <w:tc>
          <w:tcPr>
            <w:tcW w:w="4675" w:type="dxa"/>
          </w:tcPr>
          <w:p w:rsidR="002B353C" w:rsidRPr="004A735F" w:rsidRDefault="009231AA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توعٍ توعي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تأنّى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تأنٍّ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تفاعَل</w:t>
            </w:r>
          </w:p>
        </w:tc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تفاعُل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تسارَع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تسارُع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تساهَلَ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تساهُل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تسامى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تسامٍ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تعامى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تعامٍ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افعلَّ</w:t>
            </w:r>
          </w:p>
        </w:tc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افعلال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اسودّ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اسوداد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ابيضّ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ابيضاض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اكحلّ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اكحلال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استفعل</w:t>
            </w:r>
          </w:p>
        </w:tc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استفعال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استفسر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استفسار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استقبل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استقبال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استوفى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استفياء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استوعب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استيعاب</w:t>
            </w:r>
          </w:p>
        </w:tc>
      </w:tr>
      <w:tr w:rsidR="002B353C" w:rsidRPr="004A735F" w:rsidTr="002B353C">
        <w:tc>
          <w:tcPr>
            <w:tcW w:w="4675" w:type="dxa"/>
          </w:tcPr>
          <w:p w:rsidR="002B353C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استقرَّ</w:t>
            </w:r>
          </w:p>
        </w:tc>
        <w:tc>
          <w:tcPr>
            <w:tcW w:w="4675" w:type="dxa"/>
          </w:tcPr>
          <w:p w:rsidR="002B353C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استقرار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استفعل</w:t>
            </w:r>
          </w:p>
        </w:tc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استفالة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استدارَا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استدارة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استفاد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استفادة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استهانَ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استهانة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فعلل</w:t>
            </w:r>
          </w:p>
        </w:tc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فعلال ، فعللة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وسوس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وسواس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دحرج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دحرجة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زلزل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زلزال، زلزلة 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زمجر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زمجرة</w:t>
            </w:r>
          </w:p>
        </w:tc>
      </w:tr>
      <w:tr w:rsidR="004A735F" w:rsidRPr="004A735F" w:rsidTr="002B353C">
        <w:tc>
          <w:tcPr>
            <w:tcW w:w="4675" w:type="dxa"/>
          </w:tcPr>
          <w:p w:rsidR="004A735F" w:rsidRPr="004A735F" w:rsidRDefault="004A735F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7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قشعر</w:t>
            </w:r>
          </w:p>
        </w:tc>
        <w:tc>
          <w:tcPr>
            <w:tcW w:w="4675" w:type="dxa"/>
          </w:tcPr>
          <w:p w:rsidR="004A735F" w:rsidRPr="004A735F" w:rsidRDefault="00F276C6" w:rsidP="004A73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قشعرة</w:t>
            </w:r>
          </w:p>
        </w:tc>
      </w:tr>
    </w:tbl>
    <w:p w:rsidR="00345BD0" w:rsidRDefault="00345BD0" w:rsidP="00345BD0">
      <w:pPr>
        <w:bidi/>
        <w:ind w:left="-72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3D51E4" w:rsidRPr="003D51E4" w:rsidRDefault="003D51E4" w:rsidP="003D51E4">
      <w:pPr>
        <w:bidi/>
        <w:ind w:left="-720"/>
        <w:rPr>
          <w:rFonts w:ascii="Simplified Arabic" w:hAnsi="Simplified Arabic" w:cs="Simplified Arabic"/>
          <w:sz w:val="32"/>
          <w:szCs w:val="32"/>
        </w:rPr>
      </w:pPr>
      <w:r w:rsidRPr="003D51E4">
        <w:rPr>
          <w:rFonts w:ascii="Simplified Arabic" w:hAnsi="Simplified Arabic" w:cs="Simplified Arabic" w:hint="cs"/>
          <w:sz w:val="32"/>
          <w:szCs w:val="32"/>
          <w:rtl/>
        </w:rPr>
        <w:t>منسق المبحث:د.عمر السّعودي                                    معلّم</w:t>
      </w:r>
      <w:bookmarkStart w:id="1" w:name="_GoBack"/>
      <w:bookmarkEnd w:id="1"/>
      <w:r w:rsidRPr="003D51E4">
        <w:rPr>
          <w:rFonts w:ascii="Simplified Arabic" w:hAnsi="Simplified Arabic" w:cs="Simplified Arabic" w:hint="cs"/>
          <w:sz w:val="32"/>
          <w:szCs w:val="32"/>
          <w:rtl/>
        </w:rPr>
        <w:t xml:space="preserve"> المبحث:صدّام الحجازين</w:t>
      </w:r>
    </w:p>
    <w:sectPr w:rsidR="003D51E4" w:rsidRPr="003D51E4" w:rsidSect="00345BD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D0"/>
    <w:rsid w:val="00267A8A"/>
    <w:rsid w:val="002B353C"/>
    <w:rsid w:val="00345BD0"/>
    <w:rsid w:val="003D51E4"/>
    <w:rsid w:val="004A735F"/>
    <w:rsid w:val="00513C48"/>
    <w:rsid w:val="009231AA"/>
    <w:rsid w:val="00935BC2"/>
    <w:rsid w:val="00BB3CA4"/>
    <w:rsid w:val="00F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42EA"/>
  <w15:chartTrackingRefBased/>
  <w15:docId w15:val="{4A9EF3E3-99EE-4CEB-BB21-022CA38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B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2022-10-13T06:43:00Z</cp:lastPrinted>
  <dcterms:created xsi:type="dcterms:W3CDTF">2022-10-09T13:13:00Z</dcterms:created>
  <dcterms:modified xsi:type="dcterms:W3CDTF">2022-10-30T06:32:00Z</dcterms:modified>
</cp:coreProperties>
</file>