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BE95" w14:textId="57FDDF09" w:rsidR="001D4A0F" w:rsidRPr="009066DD" w:rsidRDefault="009066DD" w:rsidP="009066DD">
      <w:pPr>
        <w:jc w:val="center"/>
        <w:rPr>
          <w:b/>
          <w:bCs/>
          <w:sz w:val="40"/>
          <w:szCs w:val="40"/>
          <w:rtl/>
          <w:lang w:bidi="ar-JO"/>
        </w:rPr>
      </w:pPr>
      <w:r w:rsidRPr="009066DD">
        <w:rPr>
          <w:rFonts w:hint="cs"/>
          <w:b/>
          <w:bCs/>
          <w:sz w:val="40"/>
          <w:szCs w:val="40"/>
          <w:rtl/>
          <w:lang w:bidi="ar-JO"/>
        </w:rPr>
        <w:t>التربية الدينية المسيحية</w:t>
      </w:r>
    </w:p>
    <w:p w14:paraId="416245FE" w14:textId="54D5DB03" w:rsidR="009066DD" w:rsidRPr="009066DD" w:rsidRDefault="009066DD" w:rsidP="009066DD">
      <w:pPr>
        <w:jc w:val="center"/>
        <w:rPr>
          <w:b/>
          <w:bCs/>
          <w:sz w:val="40"/>
          <w:szCs w:val="40"/>
          <w:rtl/>
          <w:lang w:bidi="ar-JO"/>
        </w:rPr>
      </w:pPr>
      <w:r w:rsidRPr="009066DD">
        <w:rPr>
          <w:rFonts w:hint="cs"/>
          <w:b/>
          <w:bCs/>
          <w:sz w:val="40"/>
          <w:szCs w:val="40"/>
          <w:rtl/>
          <w:lang w:bidi="ar-JO"/>
        </w:rPr>
        <w:t>الصف العاشر الأساسي</w:t>
      </w:r>
    </w:p>
    <w:p w14:paraId="2B3FEEE3" w14:textId="6D19D485" w:rsidR="009066DD" w:rsidRPr="009066DD" w:rsidRDefault="009066DD" w:rsidP="009066DD">
      <w:pPr>
        <w:jc w:val="center"/>
        <w:rPr>
          <w:b/>
          <w:bCs/>
          <w:sz w:val="40"/>
          <w:szCs w:val="40"/>
          <w:rtl/>
          <w:lang w:bidi="ar-JO"/>
        </w:rPr>
      </w:pPr>
      <w:r w:rsidRPr="009066DD">
        <w:rPr>
          <w:rFonts w:hint="cs"/>
          <w:b/>
          <w:bCs/>
          <w:sz w:val="40"/>
          <w:szCs w:val="40"/>
          <w:rtl/>
          <w:lang w:bidi="ar-JO"/>
        </w:rPr>
        <w:t>مادة الإمتحان للشهر الثاني</w:t>
      </w:r>
    </w:p>
    <w:p w14:paraId="31015F81" w14:textId="6DBEDC71" w:rsidR="009066DD" w:rsidRPr="00E42695" w:rsidRDefault="009066DD" w:rsidP="00E42695">
      <w:pPr>
        <w:jc w:val="right"/>
        <w:rPr>
          <w:b/>
          <w:bCs/>
          <w:color w:val="FF0000"/>
          <w:sz w:val="40"/>
          <w:szCs w:val="40"/>
          <w:u w:val="single"/>
          <w:rtl/>
          <w:lang w:bidi="ar-JO"/>
        </w:rPr>
      </w:pPr>
      <w:r w:rsidRPr="009066DD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الدرس الأول: الثالوث الأقدس </w:t>
      </w:r>
    </w:p>
    <w:p w14:paraId="70C3BEAB" w14:textId="1B67E5CE" w:rsidR="009066DD" w:rsidRPr="009066DD" w:rsidRDefault="009066DD" w:rsidP="00E42695">
      <w:pPr>
        <w:jc w:val="right"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9066DD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الدرس الثاني: أقنوم الروح القدس</w:t>
      </w:r>
    </w:p>
    <w:p w14:paraId="025635CC" w14:textId="4E1BCF44" w:rsidR="009066DD" w:rsidRDefault="009066DD" w:rsidP="009066DD">
      <w:pPr>
        <w:jc w:val="right"/>
        <w:rPr>
          <w:b/>
          <w:bCs/>
          <w:color w:val="FF0000"/>
          <w:sz w:val="36"/>
          <w:szCs w:val="36"/>
          <w:u w:val="single"/>
          <w:lang w:bidi="ar-JO"/>
        </w:rPr>
      </w:pPr>
      <w:r w:rsidRPr="009066DD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الدرس الثالث: عمل الروح القدس في الخليقة</w:t>
      </w:r>
    </w:p>
    <w:p w14:paraId="1BEB330E" w14:textId="07D8482C" w:rsidR="00E42695" w:rsidRDefault="00E42695" w:rsidP="009066DD">
      <w:pPr>
        <w:jc w:val="right"/>
        <w:rPr>
          <w:b/>
          <w:bCs/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الدرس الرابع: مقدمة رسالة بولس الرسول</w:t>
      </w:r>
      <w:r w:rsidR="00DE4861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+</w:t>
      </w:r>
      <w:r w:rsidR="00DE4861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الفصل الأول من رسالة بولس الرسول</w:t>
      </w:r>
    </w:p>
    <w:p w14:paraId="7D8FBCF4" w14:textId="1FAFE2D3" w:rsidR="009066DD" w:rsidRPr="00E42695" w:rsidRDefault="00E42695" w:rsidP="00E42695">
      <w:pPr>
        <w:pStyle w:val="ListParagraph"/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الدراسة من التلخيص المكتوب في الغرفة الصفيّة والمرسل لكم عبر المنصة التعليمية.</w:t>
      </w:r>
    </w:p>
    <w:p w14:paraId="4143F328" w14:textId="0F55653A" w:rsidR="009066DD" w:rsidRDefault="009066DD" w:rsidP="009066DD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  <w:t xml:space="preserve">موعد الإمتحان: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الثلاثاء</w:t>
      </w:r>
      <w:r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  <w:t xml:space="preserve"> الموافق 1</w:t>
      </w:r>
      <w:r w:rsidR="00E42695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5</w:t>
      </w:r>
      <w:r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  <w:t>/1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1</w:t>
      </w:r>
      <w:r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  <w:t>/202</w:t>
      </w:r>
      <w:r w:rsidR="00E42695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2</w:t>
      </w:r>
      <w:r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  <w:t xml:space="preserve"> </w:t>
      </w:r>
    </w:p>
    <w:p w14:paraId="5A19201C" w14:textId="77777777" w:rsidR="00DE4861" w:rsidRPr="009066DD" w:rsidRDefault="00DE4861" w:rsidP="00DE486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bookmarkStart w:id="0" w:name="_GoBack"/>
      <w:bookmarkEnd w:id="0"/>
    </w:p>
    <w:p w14:paraId="7F759424" w14:textId="7BD5716E" w:rsidR="009066DD" w:rsidRPr="009066DD" w:rsidRDefault="009066DD" w:rsidP="00DE4861">
      <w:pPr>
        <w:bidi/>
        <w:jc w:val="right"/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مع أطيب الأمنيات</w:t>
      </w:r>
      <w:r w:rsidR="00E42695">
        <w:rPr>
          <w:rFonts w:asciiTheme="minorBidi" w:hAnsiTheme="minorBidi" w:hint="cs"/>
          <w:sz w:val="36"/>
          <w:szCs w:val="36"/>
          <w:rtl/>
          <w:lang w:bidi="ar-JO"/>
        </w:rPr>
        <w:t xml:space="preserve"> بالتوفيق والنجاح .</w:t>
      </w:r>
    </w:p>
    <w:sectPr w:rsidR="009066DD" w:rsidRPr="0090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39"/>
    <w:rsid w:val="009066DD"/>
    <w:rsid w:val="00A83780"/>
    <w:rsid w:val="00C56139"/>
    <w:rsid w:val="00DE4861"/>
    <w:rsid w:val="00E42695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CB09"/>
  <w15:chartTrackingRefBased/>
  <w15:docId w15:val="{A1C6BB41-083B-422B-B0AC-623384FA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D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2020-11-14T14:35:00Z</dcterms:created>
  <dcterms:modified xsi:type="dcterms:W3CDTF">2022-10-27T04:53:00Z</dcterms:modified>
</cp:coreProperties>
</file>