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32A" w:rsidRPr="001058DB" w:rsidRDefault="007A6A06" w:rsidP="0029132A">
      <w:pPr>
        <w:rPr>
          <w:rFonts w:ascii="Comic Sans MS" w:hAnsi="Comic Sans MS"/>
          <w:sz w:val="28"/>
          <w:szCs w:val="28"/>
        </w:rPr>
      </w:pPr>
      <w:r w:rsidRPr="007A6A06">
        <w:rPr>
          <w:noProof/>
        </w:rPr>
        <mc:AlternateContent>
          <mc:Choice Requires="wps">
            <w:drawing>
              <wp:anchor distT="0" distB="0" distL="114300" distR="114300" simplePos="0" relativeHeight="251664384" behindDoc="1" locked="0" layoutInCell="1" allowOverlap="1" wp14:anchorId="60110C43" wp14:editId="09103DDC">
                <wp:simplePos x="0" y="0"/>
                <wp:positionH relativeFrom="column">
                  <wp:posOffset>3870050</wp:posOffset>
                </wp:positionH>
                <wp:positionV relativeFrom="paragraph">
                  <wp:posOffset>-598788</wp:posOffset>
                </wp:positionV>
                <wp:extent cx="2305050" cy="1028700"/>
                <wp:effectExtent l="0" t="19050" r="19050" b="19050"/>
                <wp:wrapNone/>
                <wp:docPr id="1" name="Scroll: Horizontal 1"/>
                <wp:cNvGraphicFramePr/>
                <a:graphic xmlns:a="http://schemas.openxmlformats.org/drawingml/2006/main">
                  <a:graphicData uri="http://schemas.microsoft.com/office/word/2010/wordprocessingShape">
                    <wps:wsp>
                      <wps:cNvSpPr/>
                      <wps:spPr>
                        <a:xfrm>
                          <a:off x="0" y="0"/>
                          <a:ext cx="2305050" cy="1028700"/>
                        </a:xfrm>
                        <a:prstGeom prst="horizontalScroll">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A6A06" w:rsidRPr="00603FBB" w:rsidRDefault="007A6A06" w:rsidP="007A6A06">
                            <w:pPr>
                              <w:jc w:val="center"/>
                              <w:rPr>
                                <w:b/>
                                <w:bCs/>
                                <w:sz w:val="28"/>
                                <w:szCs w:val="28"/>
                              </w:rPr>
                            </w:pPr>
                            <w:r w:rsidRPr="00603FBB">
                              <w:rPr>
                                <w:b/>
                                <w:bCs/>
                                <w:sz w:val="28"/>
                                <w:szCs w:val="28"/>
                              </w:rPr>
                              <w:t>Our value:</w:t>
                            </w:r>
                            <w:r>
                              <w:rPr>
                                <w:b/>
                                <w:bCs/>
                                <w:sz w:val="28"/>
                                <w:szCs w:val="28"/>
                              </w:rPr>
                              <w:t xml:space="preserve"> Self – belief and hard work will always earn you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10C4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margin-left:304.75pt;margin-top:-47.15pt;width:181.5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" fillcolor="#d2d2d2" strokecolor="#a5a5a5" strokeweight=".5pt">
                <v:fill color2="silver" rotate="t" colors="0 #d2d2d2;.5 #c8c8c8;1 silver" focus="100%" type="gradient">
                  <o:fill v:ext="view" type="gradientUnscaled"/>
                </v:fill>
                <v:stroke joinstyle="miter"/>
                <v:textbox>
                  <w:txbxContent>
                    <w:p w:rsidR="007A6A06" w:rsidRPr="00603FBB" w:rsidRDefault="007A6A06" w:rsidP="007A6A06">
                      <w:pPr>
                        <w:jc w:val="center"/>
                        <w:rPr>
                          <w:b/>
                          <w:bCs/>
                          <w:sz w:val="28"/>
                          <w:szCs w:val="28"/>
                        </w:rPr>
                      </w:pPr>
                      <w:r w:rsidRPr="00603FBB">
                        <w:rPr>
                          <w:b/>
                          <w:bCs/>
                          <w:sz w:val="28"/>
                          <w:szCs w:val="28"/>
                        </w:rPr>
                        <w:t>Our value:</w:t>
                      </w:r>
                      <w:r>
                        <w:rPr>
                          <w:b/>
                          <w:bCs/>
                          <w:sz w:val="28"/>
                          <w:szCs w:val="28"/>
                        </w:rPr>
                        <w:t xml:space="preserve"> Self – belief and hard work will always earn you success</w:t>
                      </w:r>
                    </w:p>
                  </w:txbxContent>
                </v:textbox>
              </v:shape>
            </w:pict>
          </mc:Fallback>
        </mc:AlternateContent>
      </w:r>
      <w:r w:rsidRPr="00D26074">
        <w:rPr>
          <w:b/>
          <w:bCs/>
          <w:noProof/>
        </w:rPr>
        <w:drawing>
          <wp:anchor distT="0" distB="0" distL="114300" distR="114300" simplePos="0" relativeHeight="251662336" behindDoc="0" locked="0" layoutInCell="1" allowOverlap="1" wp14:anchorId="38C28572" wp14:editId="19863AF0">
            <wp:simplePos x="0" y="0"/>
            <wp:positionH relativeFrom="margin">
              <wp:posOffset>-156519</wp:posOffset>
            </wp:positionH>
            <wp:positionV relativeFrom="paragraph">
              <wp:posOffset>-395416</wp:posOffset>
            </wp:positionV>
            <wp:extent cx="1638300" cy="6477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132A">
        <w:rPr>
          <w:rFonts w:ascii="Comic Sans MS" w:hAnsi="Comic Sans MS"/>
          <w:sz w:val="28"/>
          <w:szCs w:val="28"/>
        </w:rPr>
        <w:t xml:space="preserve">                     </w:t>
      </w:r>
      <w:r w:rsidR="0029132A" w:rsidRPr="001058DB">
        <w:rPr>
          <w:rFonts w:ascii="Comic Sans MS" w:hAnsi="Comic Sans MS"/>
          <w:sz w:val="28"/>
          <w:szCs w:val="28"/>
        </w:rPr>
        <w:t xml:space="preserve">  </w:t>
      </w:r>
      <w:r w:rsidR="0029132A">
        <w:rPr>
          <w:rFonts w:ascii="Comic Sans MS" w:hAnsi="Comic Sans MS"/>
          <w:b/>
          <w:bCs/>
          <w:sz w:val="28"/>
          <w:szCs w:val="28"/>
        </w:rPr>
        <w:t xml:space="preserve">                 Writing Task     </w:t>
      </w:r>
      <w:r w:rsidR="0029132A" w:rsidRPr="001058DB">
        <w:rPr>
          <w:rFonts w:ascii="Comic Sans MS" w:hAnsi="Comic Sans MS"/>
          <w:sz w:val="28"/>
          <w:szCs w:val="28"/>
        </w:rPr>
        <w:t xml:space="preserve">            </w:t>
      </w:r>
    </w:p>
    <w:p w:rsidR="0029132A" w:rsidRDefault="0029132A" w:rsidP="0029132A">
      <w:pPr>
        <w:pBdr>
          <w:bottom w:val="single" w:sz="12" w:space="1" w:color="auto"/>
        </w:pBdr>
        <w:rPr>
          <w:rFonts w:ascii="Comic Sans MS" w:hAnsi="Comic Sans MS"/>
          <w:sz w:val="28"/>
          <w:szCs w:val="28"/>
        </w:rPr>
      </w:pPr>
      <w:r w:rsidRPr="001058DB">
        <w:rPr>
          <w:rFonts w:ascii="Comic Sans MS" w:hAnsi="Comic Sans MS"/>
          <w:sz w:val="28"/>
          <w:szCs w:val="28"/>
        </w:rPr>
        <w:t xml:space="preserve">Name: _____________               </w:t>
      </w:r>
      <w:r w:rsidR="00590500">
        <w:rPr>
          <w:rFonts w:ascii="Comic Sans MS" w:hAnsi="Comic Sans MS"/>
          <w:sz w:val="28"/>
          <w:szCs w:val="28"/>
        </w:rPr>
        <w:t xml:space="preserve">                      </w:t>
      </w:r>
      <w:r>
        <w:rPr>
          <w:rFonts w:ascii="Comic Sans MS" w:hAnsi="Comic Sans MS"/>
          <w:sz w:val="28"/>
          <w:szCs w:val="28"/>
        </w:rPr>
        <w:t xml:space="preserve">     Date:</w:t>
      </w:r>
      <w:r w:rsidR="00590500">
        <w:rPr>
          <w:rFonts w:ascii="Comic Sans MS" w:hAnsi="Comic Sans MS"/>
          <w:sz w:val="28"/>
          <w:szCs w:val="28"/>
        </w:rPr>
        <w:t xml:space="preserve">  </w:t>
      </w:r>
      <w:r>
        <w:rPr>
          <w:rFonts w:ascii="Comic Sans MS" w:hAnsi="Comic Sans MS"/>
          <w:sz w:val="28"/>
          <w:szCs w:val="28"/>
        </w:rPr>
        <w:t xml:space="preserve"> </w:t>
      </w:r>
      <w:proofErr w:type="gramStart"/>
      <w:r>
        <w:rPr>
          <w:rFonts w:ascii="Comic Sans MS" w:hAnsi="Comic Sans MS"/>
          <w:sz w:val="28"/>
          <w:szCs w:val="28"/>
        </w:rPr>
        <w:t>/  /</w:t>
      </w:r>
      <w:proofErr w:type="gramEnd"/>
    </w:p>
    <w:p w:rsidR="0029132A" w:rsidRPr="00B3375C" w:rsidRDefault="0029132A" w:rsidP="00590500">
      <w:pPr>
        <w:pBdr>
          <w:bottom w:val="single" w:sz="12" w:space="1" w:color="auto"/>
        </w:pBdr>
        <w:tabs>
          <w:tab w:val="left" w:pos="765"/>
          <w:tab w:val="left" w:pos="6345"/>
          <w:tab w:val="right" w:pos="9360"/>
        </w:tabs>
        <w:rPr>
          <w:rFonts w:ascii="Comic Sans MS" w:hAnsi="Comic Sans MS"/>
          <w:sz w:val="28"/>
          <w:szCs w:val="28"/>
        </w:rPr>
      </w:pPr>
      <w:bookmarkStart w:id="0" w:name="_GoBack"/>
      <w:bookmarkEnd w:id="0"/>
      <w:r w:rsidRPr="001058DB">
        <w:rPr>
          <w:rFonts w:ascii="Comic Sans MS" w:hAnsi="Comic Sans MS"/>
          <w:sz w:val="28"/>
          <w:szCs w:val="28"/>
        </w:rPr>
        <w:t>Grade (</w:t>
      </w:r>
      <w:r>
        <w:rPr>
          <w:rFonts w:ascii="Comic Sans MS" w:hAnsi="Comic Sans MS"/>
          <w:sz w:val="28"/>
          <w:szCs w:val="28"/>
        </w:rPr>
        <w:t>6</w:t>
      </w:r>
      <w:r w:rsidRPr="001058DB">
        <w:rPr>
          <w:rFonts w:ascii="Comic Sans MS" w:hAnsi="Comic Sans MS"/>
          <w:sz w:val="28"/>
          <w:szCs w:val="28"/>
        </w:rPr>
        <w:t>)</w:t>
      </w:r>
      <w:r>
        <w:rPr>
          <w:rFonts w:ascii="Comic Sans MS" w:hAnsi="Comic Sans MS"/>
          <w:sz w:val="28"/>
          <w:szCs w:val="28"/>
        </w:rPr>
        <w:tab/>
      </w:r>
      <w:r w:rsidR="00590500">
        <w:rPr>
          <w:rFonts w:ascii="Comic Sans MS" w:hAnsi="Comic Sans MS"/>
          <w:sz w:val="28"/>
          <w:szCs w:val="28"/>
        </w:rPr>
        <w:tab/>
      </w:r>
    </w:p>
    <w:p w:rsidR="004C0FD6" w:rsidRDefault="0029132A" w:rsidP="0029132A">
      <w:pPr>
        <w:rPr>
          <w:sz w:val="28"/>
          <w:szCs w:val="28"/>
        </w:rPr>
      </w:pPr>
      <w:r>
        <w:rPr>
          <w:sz w:val="28"/>
          <w:szCs w:val="28"/>
        </w:rPr>
        <w:t xml:space="preserve">You are going to do a writing task about the </w:t>
      </w:r>
      <w:r w:rsidRPr="0029132A">
        <w:rPr>
          <w:b/>
          <w:bCs/>
          <w:sz w:val="28"/>
          <w:szCs w:val="28"/>
        </w:rPr>
        <w:t>Golden Gate Bridge</w:t>
      </w:r>
      <w:r>
        <w:rPr>
          <w:sz w:val="28"/>
          <w:szCs w:val="28"/>
        </w:rPr>
        <w:t>. It’s going to be in two paragraphs according to the following plan:</w:t>
      </w:r>
    </w:p>
    <w:p w:rsidR="0029132A" w:rsidRDefault="0029132A" w:rsidP="0029132A">
      <w:pPr>
        <w:rPr>
          <w:sz w:val="28"/>
          <w:szCs w:val="28"/>
        </w:rPr>
      </w:pPr>
      <w:r>
        <w:rPr>
          <w:sz w:val="28"/>
          <w:szCs w:val="28"/>
        </w:rPr>
        <w:t xml:space="preserve">Paragraph 1 _ Golden Gate Bridge/ red / suspension bridge/ steel / </w:t>
      </w:r>
      <w:r w:rsidR="00952F0A">
        <w:rPr>
          <w:sz w:val="28"/>
          <w:szCs w:val="28"/>
        </w:rPr>
        <w:t xml:space="preserve">located / </w:t>
      </w:r>
      <w:bookmarkStart w:id="1" w:name="_Hlk53505853"/>
      <w:r>
        <w:rPr>
          <w:sz w:val="28"/>
          <w:szCs w:val="28"/>
        </w:rPr>
        <w:t xml:space="preserve">San Francisco / USA / connects San Francisco to Main county/ six lanes / walkways on either side / a visitor center and a gift shop </w:t>
      </w:r>
    </w:p>
    <w:bookmarkEnd w:id="1"/>
    <w:p w:rsidR="00952F0A" w:rsidRDefault="00952F0A" w:rsidP="0029132A">
      <w:pPr>
        <w:rPr>
          <w:sz w:val="28"/>
          <w:szCs w:val="28"/>
        </w:rPr>
      </w:pPr>
    </w:p>
    <w:p w:rsidR="00952F0A" w:rsidRDefault="00491672" w:rsidP="00952F0A">
      <w:pPr>
        <w:rPr>
          <w:sz w:val="28"/>
          <w:szCs w:val="28"/>
        </w:rPr>
      </w:pPr>
      <w:r>
        <w:rPr>
          <w:noProof/>
        </w:rPr>
        <w:drawing>
          <wp:anchor distT="0" distB="0" distL="114300" distR="114300" simplePos="0" relativeHeight="251660288" behindDoc="1" locked="0" layoutInCell="1" allowOverlap="1" wp14:anchorId="7C082F64" wp14:editId="610F06D6">
            <wp:simplePos x="0" y="0"/>
            <wp:positionH relativeFrom="column">
              <wp:posOffset>3486150</wp:posOffset>
            </wp:positionH>
            <wp:positionV relativeFrom="paragraph">
              <wp:posOffset>835025</wp:posOffset>
            </wp:positionV>
            <wp:extent cx="2690495" cy="2152650"/>
            <wp:effectExtent l="0" t="0" r="0" b="0"/>
            <wp:wrapThrough wrapText="bothSides">
              <wp:wrapPolygon edited="0">
                <wp:start x="0" y="0"/>
                <wp:lineTo x="0" y="21409"/>
                <wp:lineTo x="21411" y="21409"/>
                <wp:lineTo x="21411" y="0"/>
                <wp:lineTo x="0" y="0"/>
              </wp:wrapPolygon>
            </wp:wrapThrough>
            <wp:docPr id="2" name="Picture 2" descr="Golden Gate Bridge Black and White Photograph by Andrew H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 Gate Bridge Black and White Photograph by Andrew Holl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049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F0A">
        <w:rPr>
          <w:sz w:val="28"/>
          <w:szCs w:val="28"/>
        </w:rPr>
        <w:t xml:space="preserve">Paragraph 2__ </w:t>
      </w:r>
      <w:bookmarkStart w:id="2" w:name="_Hlk53506032"/>
      <w:r w:rsidR="00952F0A">
        <w:rPr>
          <w:sz w:val="28"/>
          <w:szCs w:val="28"/>
        </w:rPr>
        <w:t>construction started January 5</w:t>
      </w:r>
      <w:r w:rsidR="00952F0A" w:rsidRPr="00952F0A">
        <w:rPr>
          <w:sz w:val="28"/>
          <w:szCs w:val="28"/>
          <w:vertAlign w:val="superscript"/>
        </w:rPr>
        <w:t>th</w:t>
      </w:r>
      <w:r w:rsidR="00952F0A">
        <w:rPr>
          <w:sz w:val="28"/>
          <w:szCs w:val="28"/>
        </w:rPr>
        <w:t>,1937 / opened to public 1939/ length 2</w:t>
      </w:r>
      <w:r w:rsidR="00D12378">
        <w:rPr>
          <w:sz w:val="28"/>
          <w:szCs w:val="28"/>
        </w:rPr>
        <w:t>,</w:t>
      </w:r>
      <w:r w:rsidR="00952F0A">
        <w:rPr>
          <w:sz w:val="28"/>
          <w:szCs w:val="28"/>
        </w:rPr>
        <w:t>737 meters/ width 27,5 meters / height 227 meters / 45 million vehicles cross a year.</w:t>
      </w:r>
    </w:p>
    <w:bookmarkEnd w:id="2"/>
    <w:p w:rsidR="00952F0A" w:rsidRDefault="00952F0A" w:rsidP="00952F0A">
      <w:pPr>
        <w:rPr>
          <w:sz w:val="28"/>
          <w:szCs w:val="28"/>
        </w:rPr>
      </w:pPr>
      <w:r>
        <w:rPr>
          <w:sz w:val="28"/>
          <w:szCs w:val="28"/>
        </w:rPr>
        <w:t>Remember</w:t>
      </w:r>
    </w:p>
    <w:p w:rsidR="00952F0A" w:rsidRDefault="00952F0A" w:rsidP="00952F0A">
      <w:pPr>
        <w:rPr>
          <w:sz w:val="28"/>
          <w:szCs w:val="28"/>
        </w:rPr>
      </w:pPr>
      <w:r>
        <w:rPr>
          <w:sz w:val="28"/>
          <w:szCs w:val="28"/>
        </w:rPr>
        <w:t># Use the present tense</w:t>
      </w:r>
    </w:p>
    <w:p w:rsidR="00952F0A" w:rsidRDefault="00952F0A" w:rsidP="00952F0A">
      <w:pPr>
        <w:rPr>
          <w:sz w:val="28"/>
          <w:szCs w:val="28"/>
        </w:rPr>
      </w:pPr>
      <w:r>
        <w:rPr>
          <w:sz w:val="28"/>
          <w:szCs w:val="28"/>
        </w:rPr>
        <w:t># Link your sentences accurately</w:t>
      </w:r>
    </w:p>
    <w:p w:rsidR="00952F0A" w:rsidRDefault="00952F0A" w:rsidP="00952F0A">
      <w:pPr>
        <w:rPr>
          <w:sz w:val="28"/>
          <w:szCs w:val="28"/>
        </w:rPr>
      </w:pPr>
      <w:r>
        <w:rPr>
          <w:sz w:val="28"/>
          <w:szCs w:val="28"/>
        </w:rPr>
        <w:t># Indent the paragraphs</w:t>
      </w:r>
    </w:p>
    <w:p w:rsidR="00952F0A" w:rsidRDefault="00952F0A" w:rsidP="00952F0A">
      <w:pPr>
        <w:rPr>
          <w:sz w:val="28"/>
          <w:szCs w:val="28"/>
        </w:rPr>
      </w:pPr>
      <w:r>
        <w:rPr>
          <w:sz w:val="28"/>
          <w:szCs w:val="28"/>
        </w:rPr>
        <w:t># Punctuate correctly</w:t>
      </w:r>
    </w:p>
    <w:p w:rsidR="00D12378" w:rsidRDefault="00D12378" w:rsidP="00952F0A">
      <w:pPr>
        <w:spacing w:line="480" w:lineRule="auto"/>
        <w:rPr>
          <w:sz w:val="28"/>
          <w:szCs w:val="28"/>
        </w:rPr>
      </w:pPr>
    </w:p>
    <w:p w:rsidR="00D12378" w:rsidRPr="00D12378" w:rsidRDefault="00D12378" w:rsidP="00D12378">
      <w:pPr>
        <w:rPr>
          <w:color w:val="FF0000"/>
          <w:sz w:val="32"/>
          <w:szCs w:val="32"/>
        </w:rPr>
      </w:pPr>
      <w:r w:rsidRPr="00D12378">
        <w:rPr>
          <w:color w:val="FF0000"/>
          <w:sz w:val="32"/>
          <w:szCs w:val="32"/>
        </w:rPr>
        <w:t xml:space="preserve">      Golden Gate bridge is a red suspension bridge. It’s built up of steel. It is located in San Francisco, USA. It connects San Francisco to the Main county. It has six lanes and walkways on either side. If you have the chance to visit it, you will find a visitor center and a gift shop. </w:t>
      </w:r>
    </w:p>
    <w:p w:rsidR="00D12378" w:rsidRPr="00D12378" w:rsidRDefault="00D12378" w:rsidP="00D12378">
      <w:pPr>
        <w:rPr>
          <w:color w:val="FF0000"/>
          <w:sz w:val="32"/>
          <w:szCs w:val="32"/>
        </w:rPr>
      </w:pPr>
      <w:r w:rsidRPr="00D12378">
        <w:rPr>
          <w:color w:val="FF0000"/>
          <w:sz w:val="32"/>
          <w:szCs w:val="32"/>
        </w:rPr>
        <w:lastRenderedPageBreak/>
        <w:t xml:space="preserve">     The bridge’s construction started on January 5</w:t>
      </w:r>
      <w:r w:rsidRPr="00D12378">
        <w:rPr>
          <w:color w:val="FF0000"/>
          <w:sz w:val="32"/>
          <w:szCs w:val="32"/>
          <w:vertAlign w:val="superscript"/>
        </w:rPr>
        <w:t>th</w:t>
      </w:r>
      <w:r w:rsidRPr="00D12378">
        <w:rPr>
          <w:color w:val="FF0000"/>
          <w:sz w:val="32"/>
          <w:szCs w:val="32"/>
        </w:rPr>
        <w:t>,1937. It was opened to public in 1939. It’s 2,737 meters long, 27,5 meters wide and 227 meters high. 45 million vehicles  cross the bridge each year.</w:t>
      </w:r>
    </w:p>
    <w:p w:rsidR="00D12378" w:rsidRDefault="00D12378" w:rsidP="00D12378">
      <w:pPr>
        <w:rPr>
          <w:sz w:val="28"/>
          <w:szCs w:val="28"/>
        </w:rPr>
      </w:pPr>
    </w:p>
    <w:p w:rsidR="00952F0A" w:rsidRPr="00D12378" w:rsidRDefault="00952F0A" w:rsidP="00D12378">
      <w:pPr>
        <w:rPr>
          <w:sz w:val="28"/>
          <w:szCs w:val="28"/>
        </w:rPr>
      </w:pPr>
    </w:p>
    <w:sectPr w:rsidR="00952F0A" w:rsidRPr="00D12378" w:rsidSect="0029132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2A"/>
    <w:rsid w:val="000E7FB8"/>
    <w:rsid w:val="0017317C"/>
    <w:rsid w:val="0029132A"/>
    <w:rsid w:val="00441114"/>
    <w:rsid w:val="00491672"/>
    <w:rsid w:val="004C0FD6"/>
    <w:rsid w:val="00590500"/>
    <w:rsid w:val="007A6A06"/>
    <w:rsid w:val="00952F0A"/>
    <w:rsid w:val="00BF4B0D"/>
    <w:rsid w:val="00D123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B993"/>
  <w15:docId w15:val="{7068C765-E7B1-4C9F-BC62-03CAB494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4t4</dc:creator>
  <cp:lastModifiedBy>M.SAHAWNEH</cp:lastModifiedBy>
  <cp:revision>4</cp:revision>
  <dcterms:created xsi:type="dcterms:W3CDTF">2020-10-14T06:35:00Z</dcterms:created>
  <dcterms:modified xsi:type="dcterms:W3CDTF">2022-10-02T07:14:00Z</dcterms:modified>
</cp:coreProperties>
</file>