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A33" w:rsidRDefault="00F96669" w:rsidP="00794201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التربية الدينية المسيحية</w:t>
      </w:r>
    </w:p>
    <w:p w:rsidR="00F96669" w:rsidRDefault="00F96669" w:rsidP="00794201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الصف الخامس الأساسي</w:t>
      </w:r>
    </w:p>
    <w:p w:rsidR="00F96669" w:rsidRDefault="00F96669" w:rsidP="00794201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الدرس الأول: الإنسان أجمل خلائق الله.</w:t>
      </w:r>
    </w:p>
    <w:p w:rsidR="0013011F" w:rsidRDefault="0013011F" w:rsidP="00794201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</w:p>
    <w:p w:rsidR="00F96669" w:rsidRDefault="00F96669" w:rsidP="00794201">
      <w:pPr>
        <w:bidi/>
        <w:jc w:val="center"/>
        <w:rPr>
          <w:rFonts w:asciiTheme="minorBidi" w:hAnsiTheme="minorBidi"/>
          <w:b/>
          <w:bCs/>
          <w:color w:val="C00000"/>
          <w:sz w:val="36"/>
          <w:szCs w:val="36"/>
          <w:rtl/>
          <w:lang w:bidi="ar-JO"/>
        </w:rPr>
      </w:pPr>
      <w:bookmarkStart w:id="0" w:name="_GoBack"/>
      <w:bookmarkEnd w:id="0"/>
      <w:r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  <w:t>حل أسئلة التقويم صفحة (14)</w:t>
      </w:r>
    </w:p>
    <w:p w:rsidR="00F234A8" w:rsidRDefault="00F234A8" w:rsidP="00794201">
      <w:pPr>
        <w:bidi/>
        <w:jc w:val="center"/>
        <w:rPr>
          <w:rFonts w:asciiTheme="minorBidi" w:hAnsiTheme="minorBidi"/>
          <w:b/>
          <w:bCs/>
          <w:color w:val="C0000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  <w:t>أولاً: حفظ آية الدرس ص10.... ما الأنسان حتى تذكرهُ</w:t>
      </w:r>
    </w:p>
    <w:p w:rsidR="004E0245" w:rsidRDefault="004E0245" w:rsidP="00794201">
      <w:pPr>
        <w:bidi/>
        <w:rPr>
          <w:rFonts w:asciiTheme="minorBidi" w:hAnsiTheme="minorBidi"/>
          <w:b/>
          <w:bCs/>
          <w:color w:val="C00000"/>
          <w:sz w:val="36"/>
          <w:szCs w:val="36"/>
          <w:rtl/>
          <w:lang w:bidi="ar-JO"/>
        </w:rPr>
      </w:pPr>
    </w:p>
    <w:p w:rsidR="00F96669" w:rsidRDefault="00F96669" w:rsidP="00794201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 w:rsidRPr="004E0245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السؤال الأول:</w:t>
      </w:r>
      <w:r w:rsidR="0013011F" w:rsidRPr="004E0245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لماذا خلق الله الإنسان؟</w:t>
      </w:r>
    </w:p>
    <w:p w:rsidR="00F96669" w:rsidRPr="0013011F" w:rsidRDefault="0013011F" w:rsidP="00794201">
      <w:pPr>
        <w:bidi/>
        <w:rPr>
          <w:rFonts w:asciiTheme="minorBidi" w:hAnsiTheme="minorBid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:lang w:bidi="ar-JO"/>
        </w:rPr>
        <w:t xml:space="preserve">الجواب: </w:t>
      </w:r>
      <w:r w:rsidR="00F96669" w:rsidRPr="0013011F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:lang w:bidi="ar-JO"/>
        </w:rPr>
        <w:t>كي يعيش الإنسان محب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:lang w:bidi="ar-JO"/>
        </w:rPr>
        <w:t>ة الله</w:t>
      </w:r>
      <w:r w:rsidR="00F96669" w:rsidRPr="0013011F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:lang w:bidi="ar-JO"/>
        </w:rPr>
        <w:t xml:space="preserve"> وشراكته.</w:t>
      </w:r>
    </w:p>
    <w:p w:rsidR="00024E57" w:rsidRPr="00024E57" w:rsidRDefault="00024E57" w:rsidP="00794201">
      <w:pPr>
        <w:bidi/>
        <w:rPr>
          <w:rFonts w:asciiTheme="minorBidi" w:hAnsiTheme="minorBidi"/>
          <w:b/>
          <w:bCs/>
          <w:color w:val="000000" w:themeColor="text1"/>
          <w:sz w:val="36"/>
          <w:szCs w:val="36"/>
          <w:u w:val="single"/>
          <w:rtl/>
          <w:lang w:bidi="ar-JO"/>
        </w:rPr>
      </w:pPr>
    </w:p>
    <w:p w:rsidR="00F96669" w:rsidRPr="00024E57" w:rsidRDefault="00F96669" w:rsidP="00794201">
      <w:pPr>
        <w:bidi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 w:rsidRPr="004E0245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السؤال الثاني:</w:t>
      </w:r>
      <w:r w:rsidRPr="004E0245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كيف خلق الله العالم؟</w:t>
      </w:r>
    </w:p>
    <w:p w:rsidR="00024E57" w:rsidRPr="00794201" w:rsidRDefault="0013011F" w:rsidP="0079420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الجواب: </w:t>
      </w:r>
      <w:r w:rsidR="00F96669"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خلق الله العالم بحكمة عظيمة.</w:t>
      </w:r>
    </w:p>
    <w:p w:rsidR="00F96669" w:rsidRDefault="00F96669" w:rsidP="00794201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 w:rsidRPr="004E0245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السؤال الثالث:</w:t>
      </w:r>
      <w:r w:rsidR="0013011F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ما هي صورة الله ومثاله في الإنسان؟</w:t>
      </w:r>
    </w:p>
    <w:p w:rsidR="00024E57" w:rsidRPr="00794201" w:rsidRDefault="0013011F" w:rsidP="0079420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الجواب: </w:t>
      </w:r>
      <w:r w:rsidR="00F96669"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أي أن الإنسان خ</w:t>
      </w: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ُ</w:t>
      </w:r>
      <w:r w:rsidR="00F96669"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ل</w:t>
      </w: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ِ</w:t>
      </w:r>
      <w:r w:rsidR="00F96669"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ق ولديه روح وعقل وإرادة وحرية وقدرة على النطق.</w:t>
      </w:r>
    </w:p>
    <w:p w:rsidR="00F96669" w:rsidRDefault="00F96669" w:rsidP="00794201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 w:rsidRPr="004E0245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السؤال الراب</w:t>
      </w:r>
      <w:r w:rsidR="0013011F" w:rsidRPr="004E0245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ع:</w:t>
      </w:r>
      <w:r w:rsidRPr="004E0245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علل:</w:t>
      </w:r>
    </w:p>
    <w:p w:rsidR="00F96669" w:rsidRDefault="00F96669" w:rsidP="00794201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أ) خلق الله المخلوقات بكلمة لكنه أبدع الإنسان.</w:t>
      </w:r>
    </w:p>
    <w:p w:rsidR="00F96669" w:rsidRPr="0013011F" w:rsidRDefault="00F96669" w:rsidP="0079420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  </w:t>
      </w:r>
      <w:r w:rsidR="0013011F"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الجواب: </w:t>
      </w:r>
      <w:r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حتى يكون الإنسان على صورته ومثاله، وسيد للطبيعة والعالم.</w:t>
      </w:r>
    </w:p>
    <w:p w:rsidR="00024E57" w:rsidRPr="00024E57" w:rsidRDefault="00024E57" w:rsidP="00794201">
      <w:pPr>
        <w:bidi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</w:p>
    <w:p w:rsidR="00F96669" w:rsidRDefault="00F96669" w:rsidP="00794201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ب) </w:t>
      </w:r>
      <w:r w:rsidR="00024E57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خلق الله حواء معينا نظيرا لآدم ومساويا له.</w:t>
      </w:r>
    </w:p>
    <w:p w:rsidR="00024E57" w:rsidRPr="0013011F" w:rsidRDefault="00024E57" w:rsidP="0079420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13011F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 </w:t>
      </w:r>
      <w:r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</w:t>
      </w:r>
      <w:r w:rsidR="0013011F"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الجواب: </w:t>
      </w:r>
      <w:r w:rsidR="00794201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ل</w:t>
      </w:r>
      <w:r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كي يكثرا ويتزايدا ويتسلطا على الأرض كلها.</w:t>
      </w:r>
    </w:p>
    <w:p w:rsidR="00024E57" w:rsidRPr="00024E57" w:rsidRDefault="00024E57" w:rsidP="00794201">
      <w:pPr>
        <w:bidi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</w:p>
    <w:p w:rsidR="00024E57" w:rsidRDefault="00024E57" w:rsidP="00794201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ج) ميَّز الله الإنسان عن باقي الخلائق.</w:t>
      </w:r>
    </w:p>
    <w:p w:rsidR="00024E57" w:rsidRPr="0013011F" w:rsidRDefault="00024E57" w:rsidP="0079420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13011F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  </w:t>
      </w:r>
      <w:r w:rsidR="0013011F"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الجواب: </w:t>
      </w:r>
      <w:r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لأنه بالإنسان تظهر الصورة الإلهية عندما يفكر ويعمل ويبتكر ويحب ويبني.</w:t>
      </w:r>
    </w:p>
    <w:sectPr w:rsidR="00024E57" w:rsidRPr="0013011F" w:rsidSect="00F966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669"/>
    <w:rsid w:val="00024E57"/>
    <w:rsid w:val="0013011F"/>
    <w:rsid w:val="004445B7"/>
    <w:rsid w:val="004E0245"/>
    <w:rsid w:val="005F2A33"/>
    <w:rsid w:val="00794201"/>
    <w:rsid w:val="00F234A8"/>
    <w:rsid w:val="00F9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F8E2C"/>
  <w15:docId w15:val="{6DBB0215-D930-44F3-844D-49A3998D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dcterms:created xsi:type="dcterms:W3CDTF">2020-09-19T09:29:00Z</dcterms:created>
  <dcterms:modified xsi:type="dcterms:W3CDTF">2021-10-04T16:13:00Z</dcterms:modified>
</cp:coreProperties>
</file>