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98E38" w14:textId="5C6A5704" w:rsidR="00B86D65" w:rsidRDefault="000E010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442E7" wp14:editId="7551C11C">
                <wp:simplePos x="0" y="0"/>
                <wp:positionH relativeFrom="column">
                  <wp:posOffset>5737860</wp:posOffset>
                </wp:positionH>
                <wp:positionV relativeFrom="paragraph">
                  <wp:posOffset>815340</wp:posOffset>
                </wp:positionV>
                <wp:extent cx="525780" cy="1562100"/>
                <wp:effectExtent l="19050" t="0" r="26670" b="38100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562100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F0010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" o:spid="_x0000_s1026" type="#_x0000_t67" style="position:absolute;margin-left:451.8pt;margin-top:64.2pt;width:41.4pt;height:12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mJ2qwIAABoGAAAOAAAAZHJzL2Uyb0RvYy54bWysVN9P2zAQfp+0/8Hy+0hSpcAiUlSBmCYx&#10;QMDEs3FsEsn2ebbbtPvrd3bS0AGb0LQ+pL6fn+/z3Z2cbrQia+F8B6amxUFOiTAcms481fT7/cWn&#10;Y0p8YKZhCoyo6VZ4err4+OGkt5WYQQuqEY5gEuOr3ta0DcFWWeZ5KzTzB2CFQaMEp1lA0T1ljWM9&#10;Ztcqm+X5YdaDa6wDLrxH7flgpIuUX0rBw7WUXgSiaop3C+nr0vcxfrPFCaueHLNtx8drsH+4hWad&#10;QdAp1TkLjKxc9yqV7rgDDzIccNAZSNlxkWrAaor8RTV3LbMi1YLkeDvR5P9fWn61vnGka2paUmKY&#10;xidaOgd9Rc6hN6SMBPXWV+h3Z2/cKHk8xmo30un4j3WQTSJ1O5EqNoFwVM5n86NjpJ6jqZgfzoo8&#10;sZ49R1vnwxcBmsRDTRsETndIhLL1pQ8Ii/47v4joQXXNRadUEmK3iDPlyJrhOzPOhQllClcr/Q2a&#10;QV/m+BteHNXYF4P6cKdGiNR3MVMC/A1Emffhzl7hzt8DgOARIYtkD/SmU9gqEXGVuRUS3wkJHQCm&#10;m+7XXCRs37JGDOo/Q6eEMbNEEqfcY4K3+Cwic3jL0T+GijRgU3A+oP8teIpIyGDCFKw7A+6tBCpM&#10;yIP/jqSBmsjSIzRb7GIHw3h7yy86bKVL5sMNczjP2H64o8I1fqSCvqYwnihpwf18Sx/9cczQSkmP&#10;+6Gm/seKOUGJ+mpwAD8XZRkXShLK+dEMBbdvedy3mJU+A2zNAreh5ekY/YPaHaUD/YCrbBlR0cQM&#10;R+ya8uB2wlkY9hYuQy6Wy+SGS8SycGnuLI/JI6txSu43D8zZcZ4CTuIV7HYJq15M1OAbIw0sVwFk&#10;l8btmdeRb1xA6f3HZRk33L6cvJ5X+uIXAAAA//8DAFBLAwQUAAYACAAAACEAZToum+IAAAALAQAA&#10;DwAAAGRycy9kb3ducmV2LnhtbEyPTU/DMAyG70j8h8hI3FjKVpWuNJ0YCE2aOIzBgWPWmH7QOFWT&#10;reXfz5zGzdb76PXjfDXZTpxw8I0jBfezCARS6UxDlYLPj9e7FIQPmozuHKGCX/SwKq6vcp0ZN9I7&#10;nvahElxCPtMK6hD6TEpf1mi1n7keibNvN1gdeB0qaQY9crnt5DyKEml1Q3yh1j0+11j+7I9WwebN&#10;b9q+Wb9sd3L9tR1l2+1Cq9TtzfT0CCLgFC4w/OmzOhTsdHBHMl50CpbRImGUg3kag2BimSY8HBQs&#10;HuIYZJHL/z8UZwAAAP//AwBQSwECLQAUAAYACAAAACEAtoM4kv4AAADhAQAAEwAAAAAAAAAAAAAA&#10;AAAAAAAAW0NvbnRlbnRfVHlwZXNdLnhtbFBLAQItABQABgAIAAAAIQA4/SH/1gAAAJQBAAALAAAA&#10;AAAAAAAAAAAAAC8BAABfcmVscy8ucmVsc1BLAQItABQABgAIAAAAIQAi9mJ2qwIAABoGAAAOAAAA&#10;AAAAAAAAAAAAAC4CAABkcnMvZTJvRG9jLnhtbFBLAQItABQABgAIAAAAIQBlOi6b4gAAAAsBAAAP&#10;AAAAAAAAAAAAAAAAAAUFAABkcnMvZG93bnJldi54bWxQSwUGAAAAAAQABADzAAAAFAYAAAAA&#10;" adj="17965" fillcolor="#ffe599 [1303]" strokecolor="#823b0b [160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D78E2" wp14:editId="2D345FB1">
                <wp:simplePos x="0" y="0"/>
                <wp:positionH relativeFrom="column">
                  <wp:posOffset>-861060</wp:posOffset>
                </wp:positionH>
                <wp:positionV relativeFrom="paragraph">
                  <wp:posOffset>670560</wp:posOffset>
                </wp:positionV>
                <wp:extent cx="525780" cy="1562100"/>
                <wp:effectExtent l="19050" t="0" r="26670" b="38100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562100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2A64E" id="Arrow: Down 2" o:spid="_x0000_s1026" type="#_x0000_t67" style="position:absolute;margin-left:-67.8pt;margin-top:52.8pt;width:41.4pt;height:1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3xDqgIAABoGAAAOAAAAZHJzL2Uyb0RvYy54bWysVG1P2zAQ/j5p/8Hy95EXtcAiUlSBmCYx&#10;QMDEZ+PYJJLt82y3affrd3bS0AGb0LR+SH2vj+/x3Z2cbrQia+F8B6amxUFOiTAcms481fT7/cWn&#10;Y0p8YKZhCoyo6VZ4err4+OGkt5UooQXVCEcwifFVb2vahmCrLPO8FZr5A7DCoFGC0yyg6J6yxrEe&#10;s2uVlXl+mPXgGuuAC+9Rez4Y6SLll1LwcC2lF4GomuLdQvq69H2M32xxwqonx2zb8fEa7B9uoVln&#10;EHRKdc4CIyvXvUqlO+7AgwwHHHQGUnZcpBqwmiJ/Uc1dy6xItSA53k40+f+Xll+tbxzpmpqWlBim&#10;8YmWzkFfkXPoDSkjQb31Ffrd2Rs3Sh6PsdqNdDr+Yx1kk0jdTqSKTSAclfNyfnSM1HM0FfPDssgT&#10;69lztHU+fBGgSTzUtEHgdIdEKFtf+oCw6L/zi4geVNdcdEolIXaLOFOOrBm+M+NcmDBL4Wqlv0Ez&#10;6Gc5/oYXRzX2xaA+3KkRIvVdzJQAfwNR5n245Svc+XsAEDwiZJHsgd50ClslIq4yt0LiOyGhA8B0&#10;0/2ai4TtW9aIQf1n6JQwZpZI4pR7TPAWn0VkDm85+sdQkQZsCs4H9L8FTxEJGUyYgnVnwL2VQIUJ&#10;efDfkTRQE1l6hGaLXexgGG9v+UWHrXTJfLhhDucZ2w93VLjGj1TQ1xTGEyUtuJ9v6aM/jhlaKelx&#10;P9TU/1gxJyhRXw0O4OdiNosLJQmz+VGJgtu3PO5bzEqfAbZmgdvQ8nSM/kHtjtKBfsBVtoyoaGKG&#10;I3ZNeXA74SwMewuXIRfLZXLDJWJZuDR3lsfkkdU4JfebB+bsOE8BJ/EKdruEVS8mavCNkQaWqwCy&#10;S+P2zOvINy6g9P7jsowbbl9OXs8rffELAAD//wMAUEsDBBQABgAIAAAAIQAS0g1+4QAAAAwBAAAP&#10;AAAAZHJzL2Rvd25yZXYueG1sTI/NTsMwEITvSLyDtUjcUietEqEQp6IgVKni0BYOHN14yQ/xOord&#10;Jrw92xPcdjSfZmeK9Wx7ccHRt44UJIsYBFLlTEu1go/31+gBhA+ajO4doYIf9LAub28KnRs30QEv&#10;x1ALDiGfawVNCEMupa8atNov3IDE3pcbrQ4sx1qaUU8cbnu5jONMWt0Sf2j0gM8NVt/Hs1WwffPb&#10;bmg3L7u93HzuJtn1+9ApdX83Pz2CCDiHPxiu9bk6lNzp5M5kvOgVRMkqzZhlJ74ejETpktecFKzS&#10;JANZFvL/iPIXAAD//wMAUEsBAi0AFAAGAAgAAAAhALaDOJL+AAAA4QEAABMAAAAAAAAAAAAAAAAA&#10;AAAAAFtDb250ZW50X1R5cGVzXS54bWxQSwECLQAUAAYACAAAACEAOP0h/9YAAACUAQAACwAAAAAA&#10;AAAAAAAAAAAvAQAAX3JlbHMvLnJlbHNQSwECLQAUAAYACAAAACEAsVN8Q6oCAAAaBgAADgAAAAAA&#10;AAAAAAAAAAAuAgAAZHJzL2Uyb0RvYy54bWxQSwECLQAUAAYACAAAACEAEtINfuEAAAAMAQAADwAA&#10;AAAAAAAAAAAAAAAEBQAAZHJzL2Rvd25yZXYueG1sUEsFBgAAAAAEAAQA8wAAABIGAAAAAA==&#10;" adj="17965" fillcolor="#ffe599 [1303]" strokecolor="#823b0b [1605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581D7A1" wp14:editId="126A47AC">
            <wp:extent cx="5486400" cy="3082925"/>
            <wp:effectExtent l="0" t="0" r="0" b="3175"/>
            <wp:docPr id="1" name="Picture 1" descr="Who is Jesus? — Corpus Christi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o is Jesus? — Corpus Christi Colle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91A6D" w14:textId="1C70DBEA" w:rsidR="000E0105" w:rsidRDefault="000E0105"/>
    <w:p w14:paraId="5EEB0687" w14:textId="40F764D5" w:rsidR="000E0105" w:rsidRPr="005E3E37" w:rsidRDefault="000E0105" w:rsidP="000E0105">
      <w:pPr>
        <w:jc w:val="right"/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rtl/>
        </w:rPr>
      </w:pPr>
      <w:r w:rsidRPr="005E3E37">
        <w:rPr>
          <w:rFonts w:ascii="Cairo" w:hAnsi="Cairo"/>
          <w:i/>
          <w:iCs/>
          <w:color w:val="000000" w:themeColor="text1"/>
          <w:sz w:val="48"/>
          <w:szCs w:val="48"/>
          <w:shd w:val="clear" w:color="auto" w:fill="FFFFFF"/>
          <w:rtl/>
        </w:rPr>
        <w:t>اسماء الرب يسوع المسيح</w:t>
      </w:r>
      <w:r w:rsidR="005E3E37" w:rsidRPr="005E3E37">
        <w:rPr>
          <w:rFonts w:ascii="Arial" w:eastAsia="Times New Roman" w:hAnsi="Arial" w:cs="Arial" w:hint="cs"/>
          <w:i/>
          <w:iCs/>
          <w:color w:val="000000" w:themeColor="text1"/>
          <w:sz w:val="28"/>
          <w:szCs w:val="28"/>
          <w:rtl/>
        </w:rPr>
        <w:t>:</w:t>
      </w:r>
      <w:r w:rsidRPr="005E3E37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rtl/>
        </w:rPr>
        <w:t xml:space="preserve"> </w:t>
      </w:r>
    </w:p>
    <w:p w14:paraId="1F958759" w14:textId="6EACDE3E" w:rsidR="000E0105" w:rsidRDefault="000E0105" w:rsidP="000E0105">
      <w:pPr>
        <w:jc w:val="right"/>
        <w:rPr>
          <w:rFonts w:ascii="Arial" w:hAnsi="Arial" w:cs="Arial"/>
          <w:color w:val="000000" w:themeColor="text1"/>
          <w:sz w:val="28"/>
          <w:szCs w:val="28"/>
          <w:u w:val="single"/>
          <w:rtl/>
        </w:rPr>
      </w:pPr>
      <w:r w:rsidRPr="000E0105">
        <w:rPr>
          <w:rFonts w:ascii="Arial" w:eastAsia="Times New Roman" w:hAnsi="Arial" w:cs="Arial"/>
          <w:color w:val="000000" w:themeColor="text1"/>
          <w:sz w:val="28"/>
          <w:szCs w:val="28"/>
          <w:rtl/>
        </w:rPr>
        <w:t xml:space="preserve"> </w:t>
      </w:r>
      <w:r w:rsidRPr="001B79E6">
        <w:rPr>
          <w:rFonts w:ascii="Arial" w:hAnsi="Arial" w:cs="Arial"/>
          <w:color w:val="000000" w:themeColor="text1"/>
          <w:sz w:val="28"/>
          <w:szCs w:val="28"/>
          <w:u w:val="single"/>
          <w:rtl/>
        </w:rPr>
        <w:t>آدم الأخير</w:t>
      </w:r>
      <w:hyperlink r:id="rId6" w:tgtFrame="_blank" w:history="1">
        <w:r w:rsidRPr="001B79E6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(1 كو 15: 45)</w:t>
        </w:r>
      </w:hyperlink>
    </w:p>
    <w:p w14:paraId="1520EEFB" w14:textId="671A95B2" w:rsidR="001B79E6" w:rsidRPr="001B79E6" w:rsidRDefault="000E0105" w:rsidP="001B79E6">
      <w:pPr>
        <w:pStyle w:val="NormalWeb"/>
        <w:bidi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  <w:u w:val="single"/>
          <w:rtl/>
        </w:rPr>
      </w:pPr>
      <w:r w:rsidRPr="001B79E6">
        <w:rPr>
          <w:rFonts w:ascii="Arial" w:hAnsi="Arial" w:cs="Arial"/>
          <w:color w:val="000000" w:themeColor="text1"/>
          <w:sz w:val="28"/>
          <w:szCs w:val="28"/>
          <w:u w:val="single"/>
          <w:rtl/>
        </w:rPr>
        <w:t>الأمين</w:t>
      </w:r>
      <w:hyperlink r:id="rId7" w:tgtFrame="_blank" w:history="1">
        <w:r w:rsidRPr="001B79E6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(رؤ 3: 14)</w:t>
        </w:r>
      </w:hyperlink>
    </w:p>
    <w:p w14:paraId="7897ACBF" w14:textId="648C90EB" w:rsidR="000E0105" w:rsidRPr="001B79E6" w:rsidRDefault="000E0105" w:rsidP="000E0105">
      <w:pPr>
        <w:pStyle w:val="NormalWeb"/>
        <w:bidi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  <w:u w:val="single"/>
          <w:rtl/>
        </w:rPr>
      </w:pPr>
      <w:bookmarkStart w:id="0" w:name="_GoBack"/>
      <w:bookmarkEnd w:id="0"/>
      <w:r w:rsidRPr="001B79E6">
        <w:rPr>
          <w:rFonts w:ascii="Arial" w:hAnsi="Arial" w:cs="Arial"/>
          <w:color w:val="000000" w:themeColor="text1"/>
          <w:sz w:val="28"/>
          <w:szCs w:val="28"/>
          <w:u w:val="single"/>
          <w:rtl/>
        </w:rPr>
        <w:t>أب أبدي</w:t>
      </w:r>
      <w:hyperlink r:id="rId8" w:tgtFrame="_blank" w:history="1">
        <w:r w:rsidRPr="001B79E6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(اش 9: 6)</w:t>
        </w:r>
      </w:hyperlink>
    </w:p>
    <w:p w14:paraId="236FC74B" w14:textId="4AFF9546" w:rsidR="000E0105" w:rsidRPr="001B79E6" w:rsidRDefault="000E0105" w:rsidP="000E0105">
      <w:pPr>
        <w:pStyle w:val="NormalWeb"/>
        <w:bidi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  <w:u w:val="single"/>
          <w:rtl/>
        </w:rPr>
      </w:pPr>
      <w:r w:rsidRPr="001B79E6">
        <w:rPr>
          <w:rFonts w:ascii="Arial" w:hAnsi="Arial" w:cs="Arial"/>
          <w:color w:val="000000" w:themeColor="text1"/>
          <w:sz w:val="28"/>
          <w:szCs w:val="28"/>
          <w:u w:val="single"/>
          <w:rtl/>
        </w:rPr>
        <w:t>الأسد الذي من </w:t>
      </w:r>
      <w:hyperlink r:id="rId9" w:history="1">
        <w:r w:rsidRPr="001B79E6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سبط يهوذا</w:t>
        </w:r>
      </w:hyperlink>
      <w:r w:rsidRPr="001B79E6">
        <w:rPr>
          <w:rFonts w:ascii="Arial" w:hAnsi="Arial" w:cs="Arial"/>
          <w:color w:val="000000" w:themeColor="text1"/>
          <w:sz w:val="28"/>
          <w:szCs w:val="28"/>
          <w:u w:val="single"/>
          <w:rtl/>
        </w:rPr>
        <w:t xml:space="preserve"> </w:t>
      </w:r>
      <w:hyperlink r:id="rId10" w:tgtFrame="_blank" w:history="1">
        <w:r w:rsidRPr="001B79E6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(رؤ 5: 5)</w:t>
        </w:r>
      </w:hyperlink>
    </w:p>
    <w:p w14:paraId="57533E63" w14:textId="66506CEA" w:rsidR="000E0105" w:rsidRPr="001B79E6" w:rsidRDefault="000E0105" w:rsidP="000E0105">
      <w:pPr>
        <w:pStyle w:val="NormalWeb"/>
        <w:bidi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  <w:u w:val="single"/>
          <w:rtl/>
        </w:rPr>
      </w:pPr>
      <w:r w:rsidRPr="001B79E6">
        <w:rPr>
          <w:rFonts w:ascii="Arial" w:hAnsi="Arial" w:cs="Arial"/>
          <w:color w:val="000000" w:themeColor="text1"/>
          <w:sz w:val="28"/>
          <w:szCs w:val="28"/>
          <w:u w:val="single"/>
          <w:rtl/>
        </w:rPr>
        <w:t>الأساس</w:t>
      </w:r>
      <w:hyperlink r:id="rId11" w:tgtFrame="_blank" w:history="1">
        <w:r w:rsidRPr="001B79E6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(1 كو 3: 11)</w:t>
        </w:r>
      </w:hyperlink>
    </w:p>
    <w:p w14:paraId="5AA30B7C" w14:textId="366F4139" w:rsidR="000E0105" w:rsidRPr="001B79E6" w:rsidRDefault="000E0105" w:rsidP="000E0105">
      <w:pPr>
        <w:pStyle w:val="NormalWeb"/>
        <w:bidi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  <w:u w:val="single"/>
          <w:rtl/>
        </w:rPr>
      </w:pPr>
      <w:r w:rsidRPr="001B79E6">
        <w:rPr>
          <w:rFonts w:ascii="Arial" w:hAnsi="Arial" w:cs="Arial"/>
          <w:color w:val="000000" w:themeColor="text1"/>
          <w:sz w:val="28"/>
          <w:szCs w:val="28"/>
          <w:u w:val="single"/>
          <w:rtl/>
        </w:rPr>
        <w:t>أصل </w:t>
      </w:r>
      <w:hyperlink r:id="rId12" w:history="1">
        <w:r w:rsidRPr="001B79E6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داود</w:t>
        </w:r>
      </w:hyperlink>
      <w:hyperlink r:id="rId13" w:tgtFrame="_blank" w:history="1">
        <w:r w:rsidRPr="001B79E6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(رؤ 5: 5)</w:t>
        </w:r>
      </w:hyperlink>
    </w:p>
    <w:p w14:paraId="6066543C" w14:textId="6525F6FB" w:rsidR="000E0105" w:rsidRPr="001B79E6" w:rsidRDefault="000E0105" w:rsidP="000E0105">
      <w:pPr>
        <w:pStyle w:val="NormalWeb"/>
        <w:bidi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  <w:u w:val="single"/>
          <w:rtl/>
        </w:rPr>
      </w:pPr>
      <w:r w:rsidRPr="001B79E6">
        <w:rPr>
          <w:rFonts w:ascii="Arial" w:hAnsi="Arial" w:cs="Arial"/>
          <w:color w:val="000000" w:themeColor="text1"/>
          <w:sz w:val="28"/>
          <w:szCs w:val="28"/>
          <w:u w:val="single"/>
          <w:rtl/>
        </w:rPr>
        <w:t>أصل وذرية </w:t>
      </w:r>
      <w:hyperlink r:id="rId14" w:history="1">
        <w:r w:rsidRPr="001B79E6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داود</w:t>
        </w:r>
      </w:hyperlink>
      <w:hyperlink r:id="rId15" w:tgtFrame="_blank" w:history="1">
        <w:r w:rsidRPr="001B79E6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(رؤ 22: 16)</w:t>
        </w:r>
      </w:hyperlink>
    </w:p>
    <w:p w14:paraId="1C0EE336" w14:textId="7C80DBC3" w:rsidR="000E0105" w:rsidRPr="001B79E6" w:rsidRDefault="000E0105" w:rsidP="000E0105">
      <w:pPr>
        <w:pStyle w:val="NormalWeb"/>
        <w:bidi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  <w:u w:val="single"/>
          <w:rtl/>
        </w:rPr>
      </w:pPr>
      <w:r w:rsidRPr="001B79E6">
        <w:rPr>
          <w:rFonts w:ascii="Arial" w:hAnsi="Arial" w:cs="Arial"/>
          <w:color w:val="000000" w:themeColor="text1"/>
          <w:sz w:val="28"/>
          <w:szCs w:val="28"/>
          <w:u w:val="single"/>
          <w:rtl/>
        </w:rPr>
        <w:t>الذي به أيضًا عمل العالمين</w:t>
      </w:r>
      <w:hyperlink r:id="rId16" w:tgtFrame="_blank" w:history="1">
        <w:r w:rsidRPr="001B79E6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(عب 1: 1)</w:t>
        </w:r>
      </w:hyperlink>
    </w:p>
    <w:p w14:paraId="6D20C0B2" w14:textId="767BCD36" w:rsidR="000E0105" w:rsidRPr="001B79E6" w:rsidRDefault="000E0105" w:rsidP="000E0105">
      <w:pPr>
        <w:pStyle w:val="NormalWeb"/>
        <w:bidi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  <w:u w:val="single"/>
          <w:rtl/>
        </w:rPr>
      </w:pPr>
      <w:r w:rsidRPr="001B79E6">
        <w:rPr>
          <w:rFonts w:ascii="Arial" w:hAnsi="Arial" w:cs="Arial"/>
          <w:color w:val="000000" w:themeColor="text1"/>
          <w:sz w:val="28"/>
          <w:szCs w:val="28"/>
          <w:u w:val="single"/>
          <w:rtl/>
        </w:rPr>
        <w:t>الذي من أجله الكل وبه الكل</w:t>
      </w:r>
      <w:hyperlink r:id="rId17" w:tgtFrame="_blank" w:history="1">
        <w:r w:rsidRPr="001B79E6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(عب 2: 10)</w:t>
        </w:r>
      </w:hyperlink>
    </w:p>
    <w:p w14:paraId="74CAD508" w14:textId="067C76C0" w:rsidR="000E0105" w:rsidRPr="001B79E6" w:rsidRDefault="000E0105" w:rsidP="000E0105">
      <w:pPr>
        <w:pStyle w:val="NormalWeb"/>
        <w:bidi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  <w:u w:val="single"/>
          <w:rtl/>
        </w:rPr>
      </w:pPr>
      <w:r w:rsidRPr="001B79E6">
        <w:rPr>
          <w:rFonts w:ascii="Arial" w:hAnsi="Arial" w:cs="Arial"/>
          <w:color w:val="000000" w:themeColor="text1"/>
          <w:sz w:val="28"/>
          <w:szCs w:val="28"/>
          <w:u w:val="single"/>
          <w:rtl/>
        </w:rPr>
        <w:t>الألف والياء(رؤ 1: 8؛ 22: 13)</w:t>
      </w:r>
    </w:p>
    <w:p w14:paraId="68A6E3FB" w14:textId="11EEF748" w:rsidR="000E0105" w:rsidRPr="001B79E6" w:rsidRDefault="000E0105" w:rsidP="005E3E37">
      <w:pPr>
        <w:pStyle w:val="NormalWeb"/>
        <w:bidi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  <w:u w:val="single"/>
          <w:rtl/>
        </w:rPr>
      </w:pPr>
      <w:r w:rsidRPr="001B79E6">
        <w:rPr>
          <w:rFonts w:ascii="Arial" w:hAnsi="Arial" w:cs="Arial"/>
          <w:color w:val="000000" w:themeColor="text1"/>
          <w:sz w:val="28"/>
          <w:szCs w:val="28"/>
          <w:u w:val="single"/>
          <w:rtl/>
        </w:rPr>
        <w:t>إله(و 20: 28؛ 1 يو 5: 20)</w:t>
      </w:r>
    </w:p>
    <w:p w14:paraId="3D8B8A37" w14:textId="17913A0F" w:rsidR="000E0105" w:rsidRPr="001B79E6" w:rsidRDefault="000E0105" w:rsidP="005E3E37">
      <w:pPr>
        <w:pStyle w:val="NormalWeb"/>
        <w:bidi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  <w:u w:val="single"/>
          <w:rtl/>
        </w:rPr>
      </w:pPr>
      <w:r w:rsidRPr="001B79E6">
        <w:rPr>
          <w:rFonts w:ascii="Arial" w:hAnsi="Arial" w:cs="Arial"/>
          <w:color w:val="000000" w:themeColor="text1"/>
          <w:sz w:val="28"/>
          <w:szCs w:val="28"/>
          <w:u w:val="single"/>
          <w:rtl/>
        </w:rPr>
        <w:t>إله مبارك إلى الأبد</w:t>
      </w:r>
      <w:hyperlink r:id="rId18" w:tgtFrame="_blank" w:history="1">
        <w:r w:rsidRPr="001B79E6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(رؤ 9: 5)</w:t>
        </w:r>
      </w:hyperlink>
    </w:p>
    <w:p w14:paraId="5F946BC3" w14:textId="396D0E11" w:rsidR="000E0105" w:rsidRPr="001B79E6" w:rsidRDefault="000E0105" w:rsidP="005E3E37">
      <w:pPr>
        <w:pStyle w:val="NormalWeb"/>
        <w:bidi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  <w:u w:val="single"/>
          <w:rtl/>
        </w:rPr>
      </w:pPr>
      <w:r w:rsidRPr="001B79E6">
        <w:rPr>
          <w:rFonts w:ascii="Arial" w:hAnsi="Arial" w:cs="Arial"/>
          <w:color w:val="000000" w:themeColor="text1"/>
          <w:sz w:val="28"/>
          <w:szCs w:val="28"/>
          <w:u w:val="single"/>
          <w:rtl/>
        </w:rPr>
        <w:t>الإله القادر على كل شيء</w:t>
      </w:r>
      <w:hyperlink r:id="rId19" w:tgtFrame="_blank" w:history="1">
        <w:r w:rsidRPr="001B79E6">
          <w:rPr>
            <w:rStyle w:val="Hyperlink"/>
            <w:rFonts w:ascii="Arial" w:hAnsi="Arial" w:cs="Arial"/>
            <w:color w:val="000000" w:themeColor="text1"/>
            <w:sz w:val="28"/>
            <w:szCs w:val="28"/>
            <w:rtl/>
          </w:rPr>
          <w:t>(رؤ 15: 3)</w:t>
        </w:r>
      </w:hyperlink>
    </w:p>
    <w:p w14:paraId="43414A44" w14:textId="77777777" w:rsidR="005E3E37" w:rsidRPr="001B79E6" w:rsidRDefault="000E0105" w:rsidP="005E3E37">
      <w:pPr>
        <w:pStyle w:val="NormalWeb"/>
        <w:bidi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8"/>
          <w:szCs w:val="28"/>
          <w:u w:val="single"/>
          <w:rtl/>
        </w:rPr>
      </w:pPr>
      <w:r w:rsidRPr="001B79E6">
        <w:rPr>
          <w:rFonts w:ascii="Arial" w:hAnsi="Arial" w:cs="Arial"/>
          <w:color w:val="000000" w:themeColor="text1"/>
          <w:sz w:val="28"/>
          <w:szCs w:val="28"/>
          <w:u w:val="single"/>
          <w:rtl/>
        </w:rPr>
        <w:t>إله قدير(ش 9: 6)</w:t>
      </w:r>
    </w:p>
    <w:p w14:paraId="0551D4AF" w14:textId="0227930F" w:rsidR="000E0105" w:rsidRPr="005E3E37" w:rsidRDefault="000E0105" w:rsidP="005E3E37">
      <w:pPr>
        <w:pStyle w:val="NormalWeb"/>
        <w:bidi/>
        <w:spacing w:before="0" w:beforeAutospacing="0" w:after="150" w:afterAutospacing="0"/>
        <w:jc w:val="both"/>
        <w:rPr>
          <w:color w:val="000000" w:themeColor="text1"/>
          <w:sz w:val="28"/>
          <w:szCs w:val="28"/>
          <w:rtl/>
        </w:rPr>
      </w:pPr>
      <w:r w:rsidRPr="005E3E37">
        <w:rPr>
          <w:b/>
          <w:bCs/>
          <w:color w:val="000000" w:themeColor="text1"/>
          <w:sz w:val="28"/>
          <w:szCs w:val="28"/>
          <w:u w:val="single"/>
          <w:rtl/>
        </w:rPr>
        <w:lastRenderedPageBreak/>
        <w:t>الآمين</w:t>
      </w:r>
      <w:hyperlink r:id="rId20" w:tgtFrame="_blank" w:history="1">
        <w:r w:rsidRPr="005E3E37">
          <w:rPr>
            <w:rStyle w:val="Hyperlink"/>
            <w:color w:val="000000" w:themeColor="text1"/>
            <w:sz w:val="28"/>
            <w:szCs w:val="28"/>
            <w:rtl/>
          </w:rPr>
          <w:t>(رؤ 3: 14)</w:t>
        </w:r>
      </w:hyperlink>
    </w:p>
    <w:p w14:paraId="42FC5D0B" w14:textId="1831A7DE" w:rsidR="000E0105" w:rsidRPr="000E0105" w:rsidRDefault="000E0105" w:rsidP="000E0105">
      <w:pPr>
        <w:shd w:val="clear" w:color="auto" w:fill="FFFFFF"/>
        <w:spacing w:before="100" w:beforeAutospacing="1" w:after="24" w:line="384" w:lineRule="atLeast"/>
        <w:ind w:left="360" w:right="336"/>
        <w:jc w:val="right"/>
        <w:rPr>
          <w:rFonts w:ascii="Arial" w:eastAsia="Times New Roman" w:hAnsi="Arial" w:cs="Arial"/>
          <w:color w:val="202122"/>
          <w:sz w:val="21"/>
          <w:szCs w:val="21"/>
        </w:rPr>
      </w:pPr>
    </w:p>
    <w:p w14:paraId="405857EB" w14:textId="0DA87F42" w:rsidR="000E0105" w:rsidRDefault="005E3E37" w:rsidP="000E0105">
      <w:pPr>
        <w:jc w:val="right"/>
        <w:rPr>
          <w:i/>
          <w:iCs/>
          <w:sz w:val="48"/>
          <w:szCs w:val="48"/>
          <w:rtl/>
          <w:lang w:bidi="ar-JO"/>
        </w:rPr>
      </w:pPr>
      <w:r>
        <w:rPr>
          <w:rFonts w:hint="cs"/>
          <w:i/>
          <w:iCs/>
          <w:sz w:val="48"/>
          <w:szCs w:val="48"/>
          <w:rtl/>
          <w:lang w:bidi="ar-JO"/>
        </w:rPr>
        <w:t>ألقاب الرب يسوع المسيح:</w:t>
      </w:r>
    </w:p>
    <w:p w14:paraId="7AC07925" w14:textId="5D8AE44B" w:rsidR="005E3E37" w:rsidRPr="005E3E37" w:rsidRDefault="005E3E37" w:rsidP="005E3E37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 xml:space="preserve">، </w:t>
      </w: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  <w:t>(</w:t>
      </w: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>إنجيل متى 1/1</w:t>
      </w: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  <w:t>)</w:t>
      </w:r>
      <w:r>
        <w:rPr>
          <w:rFonts w:ascii="Arial" w:eastAsia="Times New Roman" w:hAnsi="Arial" w:cs="Arial" w:hint="cs"/>
          <w:color w:val="000000" w:themeColor="text1"/>
          <w:sz w:val="28"/>
          <w:szCs w:val="28"/>
          <w:u w:val="single"/>
          <w:rtl/>
        </w:rPr>
        <w:t xml:space="preserve">المسيح </w:t>
      </w:r>
    </w:p>
    <w:p w14:paraId="44F468AB" w14:textId="1471BBFF" w:rsidR="005E3E37" w:rsidRPr="005E3E37" w:rsidRDefault="005E3E37" w:rsidP="005E3E37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>المخلص، (إنجيل متى 21/1)</w:t>
      </w:r>
    </w:p>
    <w:p w14:paraId="6F603512" w14:textId="5DB218E4" w:rsidR="005E3E37" w:rsidRPr="005E3E37" w:rsidRDefault="005E3E37" w:rsidP="005E3E37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>عمانوئيل أي الله معنا، (إنجيل متى 23/1)</w:t>
      </w:r>
    </w:p>
    <w:p w14:paraId="58E0E248" w14:textId="4D62ADCB" w:rsidR="005E3E37" w:rsidRPr="005E3E37" w:rsidRDefault="005E3E37" w:rsidP="005E3E37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>السيّد، (إنجيل متى 2/8)</w:t>
      </w:r>
    </w:p>
    <w:p w14:paraId="4655CFFA" w14:textId="6BA5A974" w:rsidR="005E3E37" w:rsidRPr="005E3E37" w:rsidRDefault="005E3E37" w:rsidP="005E3E37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>المعلم، المعلم الوحيد، (إنجيل متى 10/23)</w:t>
      </w:r>
    </w:p>
    <w:p w14:paraId="65189245" w14:textId="6355BFA3" w:rsidR="005E3E37" w:rsidRPr="005E3E37" w:rsidRDefault="005E3E37" w:rsidP="005E3E37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  <w:t>(</w:t>
      </w: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>إنجيل متى 30/24</w:t>
      </w: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  <w:t>)</w:t>
      </w:r>
      <w:hyperlink r:id="rId21" w:tooltip="ابن الإنسان (لقب)" w:history="1">
        <w:r w:rsidRPr="005E3E37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rtl/>
          </w:rPr>
          <w:t>ابن الإنسان</w:t>
        </w:r>
      </w:hyperlink>
    </w:p>
    <w:p w14:paraId="7AB042D8" w14:textId="6A45DEF4" w:rsidR="005E3E37" w:rsidRPr="005E3E37" w:rsidRDefault="005E3E37" w:rsidP="005E3E37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>الطبيب، (إنجيل مرقس 17/2)</w:t>
      </w:r>
    </w:p>
    <w:p w14:paraId="57015A3E" w14:textId="1587351F" w:rsidR="005E3E37" w:rsidRPr="005E3E37" w:rsidRDefault="005E3E37" w:rsidP="005E3E37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>رب السبت، (إنجيل مرقس 22/2)</w:t>
      </w:r>
    </w:p>
    <w:p w14:paraId="69EFED70" w14:textId="7F0DB11D" w:rsidR="005E3E37" w:rsidRPr="005E3E37" w:rsidRDefault="005E3E37" w:rsidP="005E3E37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>ابن العلي، (إنجيل مرقس 7/5)</w:t>
      </w:r>
    </w:p>
    <w:p w14:paraId="3474D7A0" w14:textId="4B5090FB" w:rsidR="005E3E37" w:rsidRPr="005E3E37" w:rsidRDefault="005E3E37" w:rsidP="005E3E37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>الابن، (إنجيل مرقس 7/9)</w:t>
      </w:r>
    </w:p>
    <w:p w14:paraId="0180EB39" w14:textId="6CD6D94D" w:rsidR="005E3E37" w:rsidRPr="005E3E37" w:rsidRDefault="005E3E37" w:rsidP="005E3E37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>العظيم، (إنجيل لوقا 32/1)</w:t>
      </w:r>
    </w:p>
    <w:p w14:paraId="49CC91DE" w14:textId="095B634D" w:rsidR="005E3E37" w:rsidRPr="005E3E37" w:rsidRDefault="005E3E37" w:rsidP="005E3E37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>الْكَلِمَةُ / وَكَانَ الْكَلِمَةُ اللهَ، (إنجيل يوحنا 1/1)</w:t>
      </w:r>
    </w:p>
    <w:p w14:paraId="4804D946" w14:textId="11FD2C0F" w:rsidR="005E3E37" w:rsidRPr="005E3E37" w:rsidRDefault="005E3E37" w:rsidP="005E3E37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>حَمَلُ اللهِ ، (إنجيل يوحنا 29/1)</w:t>
      </w:r>
    </w:p>
    <w:p w14:paraId="7D103FBF" w14:textId="388FFFEF" w:rsidR="005E3E37" w:rsidRPr="005E3E37" w:rsidRDefault="005E3E37" w:rsidP="005E3E37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>ابْنِ اللهِ، (إنجيل يوحنا 18/3)</w:t>
      </w:r>
    </w:p>
    <w:p w14:paraId="736A831C" w14:textId="075A4E6B" w:rsidR="005E3E37" w:rsidRPr="005E3E37" w:rsidRDefault="005E3E37" w:rsidP="005E3E37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>خُبْزُ الْحَيَاةِ، (إنجيل يوحنا 35/6)</w:t>
      </w:r>
    </w:p>
    <w:p w14:paraId="5834CBC5" w14:textId="2E7F0323" w:rsidR="005E3E37" w:rsidRPr="005E3E37" w:rsidRDefault="005E3E37" w:rsidP="005E3E37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5E3E37">
        <w:rPr>
          <w:rFonts w:ascii="Arial" w:eastAsia="Times New Roman" w:hAnsi="Arial" w:cs="Arial"/>
          <w:color w:val="000000" w:themeColor="text1"/>
          <w:sz w:val="28"/>
          <w:szCs w:val="28"/>
          <w:u w:val="single"/>
          <w:rtl/>
        </w:rPr>
        <w:t>نبي، (إنجيل يوحنا 40/7)</w:t>
      </w:r>
    </w:p>
    <w:p w14:paraId="1426C0E6" w14:textId="77777777" w:rsidR="005E3E37" w:rsidRPr="005E3E37" w:rsidRDefault="005E3E37" w:rsidP="000E0105">
      <w:pPr>
        <w:jc w:val="right"/>
        <w:rPr>
          <w:rFonts w:hint="cs"/>
          <w:sz w:val="28"/>
          <w:szCs w:val="28"/>
          <w:u w:val="single"/>
          <w:rtl/>
          <w:lang w:bidi="ar-JO"/>
        </w:rPr>
      </w:pPr>
    </w:p>
    <w:sectPr w:rsidR="005E3E37" w:rsidRPr="005E3E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i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60EC7"/>
    <w:multiLevelType w:val="multilevel"/>
    <w:tmpl w:val="EB1290E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EA5543"/>
    <w:multiLevelType w:val="multilevel"/>
    <w:tmpl w:val="57AA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05"/>
    <w:rsid w:val="000E0105"/>
    <w:rsid w:val="001B79E6"/>
    <w:rsid w:val="005E3E37"/>
    <w:rsid w:val="00886976"/>
    <w:rsid w:val="00B86D65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1EE49"/>
  <w15:chartTrackingRefBased/>
  <w15:docId w15:val="{147A1690-0D5D-432F-8194-E5A641D2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01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-takla.org/Bibles/BibleSearch/showVerses.php?book=29&amp;chapter=9&amp;vmin=6" TargetMode="External"/><Relationship Id="rId13" Type="http://schemas.openxmlformats.org/officeDocument/2006/relationships/hyperlink" Target="https://st-takla.org/Bibles/BibleSearch/showVerses.php?book=76&amp;chapter=5&amp;vmin=5" TargetMode="External"/><Relationship Id="rId18" Type="http://schemas.openxmlformats.org/officeDocument/2006/relationships/hyperlink" Target="https://st-takla.org/Bibles/BibleSearch/showVerses.php?book=76&amp;chapter=9&amp;vmin=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r.wikipedia.org/wiki/%D8%A7%D8%A8%D9%86_%D8%A7%D9%84%D8%A5%D9%86%D8%B3%D8%A7%D9%86_(%D9%84%D9%82%D8%A8)" TargetMode="External"/><Relationship Id="rId7" Type="http://schemas.openxmlformats.org/officeDocument/2006/relationships/hyperlink" Target="https://st-takla.org/Bibles/BibleSearch/showVerses.php?book=76&amp;chapter=3&amp;vmin=14" TargetMode="External"/><Relationship Id="rId12" Type="http://schemas.openxmlformats.org/officeDocument/2006/relationships/hyperlink" Target="https://st-takla.org/Full-Free-Coptic-Books/FreeCopticBooks-002-Holy-Arabic-Bible-Dictionary/08_D/d_08.html" TargetMode="External"/><Relationship Id="rId17" Type="http://schemas.openxmlformats.org/officeDocument/2006/relationships/hyperlink" Target="https://st-takla.org/Bibles/BibleSearch/showVerses.php?book=68&amp;chapter=2&amp;vmin=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-takla.org/Bibles/BibleSearch/showVerses.php?book=68&amp;chapter=1&amp;vmin=1" TargetMode="External"/><Relationship Id="rId20" Type="http://schemas.openxmlformats.org/officeDocument/2006/relationships/hyperlink" Target="https://st-takla.org/Bibles/BibleSearch/showVerses.php?book=76&amp;chapter=3&amp;vmin=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-takla.org/Bibles/BibleSearch/showVerses.php?book=56&amp;chapter=15&amp;vmin=45" TargetMode="External"/><Relationship Id="rId11" Type="http://schemas.openxmlformats.org/officeDocument/2006/relationships/hyperlink" Target="https://st-takla.org/Bibles/BibleSearch/showVerses.php?book=56&amp;chapter=3&amp;vmin=1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t-takla.org/Bibles/BibleSearch/showVerses.php?book=76&amp;chapter=22&amp;vmin=1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t-takla.org/Bibles/BibleSearch/showVerses.php?book=76&amp;chapter=5&amp;vmin=5" TargetMode="External"/><Relationship Id="rId19" Type="http://schemas.openxmlformats.org/officeDocument/2006/relationships/hyperlink" Target="https://st-takla.org/Bibles/BibleSearch/showVerses.php?book=76&amp;chapter=15&amp;vmin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-takla.org/Full-Free-Coptic-Books/FreeCopticBooks-002-Holy-Arabic-Bible-Dictionary/28_E/E_253.html" TargetMode="External"/><Relationship Id="rId14" Type="http://schemas.openxmlformats.org/officeDocument/2006/relationships/hyperlink" Target="https://st-takla.org/Full-Free-Coptic-Books/FreeCopticBooks-002-Holy-Arabic-Bible-Dictionary/08_D/d_08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2023-11-29T19:55:00Z</dcterms:created>
  <dcterms:modified xsi:type="dcterms:W3CDTF">2023-11-29T20:21:00Z</dcterms:modified>
</cp:coreProperties>
</file>