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3B12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="Times New Roman"/>
          <w:b/>
          <w:bCs/>
          <w:rtl/>
          <w:lang w:bidi="ar-JO"/>
        </w:rPr>
      </w:pPr>
    </w:p>
    <w:p w14:paraId="7AEB00C5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="Times New Roman"/>
          <w:b/>
          <w:bCs/>
          <w:rtl/>
          <w:lang w:bidi="ar-JO"/>
        </w:rPr>
      </w:pPr>
    </w:p>
    <w:p w14:paraId="2489809A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="Times New Roman"/>
          <w:b/>
          <w:bCs/>
          <w:rtl/>
          <w:lang w:bidi="ar-JO"/>
        </w:rPr>
      </w:pPr>
    </w:p>
    <w:p w14:paraId="4A175129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="Times New Roman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7B917B17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="Times New Roman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172C2276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="Times New Roman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36F8C7B8" w14:textId="77777777" w:rsidTr="006127EC">
        <w:tc>
          <w:tcPr>
            <w:tcW w:w="4959" w:type="dxa"/>
          </w:tcPr>
          <w:p w14:paraId="1332BB26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14:paraId="1C424FB6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="Times New Roman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3B10C3F9" w14:textId="77777777" w:rsidTr="006127EC">
        <w:tc>
          <w:tcPr>
            <w:tcW w:w="4959" w:type="dxa"/>
          </w:tcPr>
          <w:p w14:paraId="0112A614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="Times New Roman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437A04A3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="Times New Roman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5A5FB30F" w14:textId="77777777" w:rsidTr="006127EC">
        <w:tc>
          <w:tcPr>
            <w:tcW w:w="4959" w:type="dxa"/>
          </w:tcPr>
          <w:p w14:paraId="0D3AF5D6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="Times New Roman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29F5C612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="Times New Roman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54BC6446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="Times New Roman"/>
                <w:b/>
                <w:bCs/>
                <w:rtl/>
                <w:lang w:bidi="ar-JO"/>
              </w:rPr>
            </w:pPr>
          </w:p>
        </w:tc>
      </w:tr>
    </w:tbl>
    <w:p w14:paraId="24653A4A" w14:textId="77777777" w:rsidR="006127EC" w:rsidRPr="006127EC" w:rsidRDefault="006127EC">
      <w:pPr>
        <w:rPr>
          <w:rFonts w:asciiTheme="minorHAnsi" w:hAnsiTheme="minorHAnsi" w:cs="Times New Roman"/>
          <w:sz w:val="6"/>
          <w:szCs w:val="6"/>
          <w:rtl/>
          <w:lang w:bidi="ar-JO"/>
        </w:rPr>
      </w:pPr>
    </w:p>
    <w:p w14:paraId="5A79FBAD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B4DF" wp14:editId="112A97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14B9110A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1ACF6368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1255E28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3199E20C" w14:textId="374A1714"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" </w:t>
      </w:r>
      <w:r w:rsidR="006558A3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رَبٌّ وَاحِدٌ، إِيمَانٌ وَاحِدٌ، مَعْمُودِيَّةٌ وَاحِدَةٌ"</w:t>
      </w:r>
      <w:r w:rsidR="006558A3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hyperlink r:id="rId7" w:tgtFrame="_blank" w:history="1">
        <w:r w:rsidR="006558A3">
          <w:rPr>
            <w:rStyle w:val="Hyperlink"/>
            <w:rFonts w:eastAsia="Times New Roman"/>
            <w:b/>
            <w:bCs/>
            <w:color w:val="008000"/>
            <w:sz w:val="40"/>
            <w:szCs w:val="40"/>
            <w:rtl/>
          </w:rPr>
          <w:t>(رسالة بولس الرسول إلى أهل أفسس 4: 5)</w:t>
        </w:r>
      </w:hyperlink>
      <w:r w:rsidR="006558A3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781C511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8720DCB" w14:textId="77777777"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5A87FEE2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E4A11A6" w14:textId="5BCB57AA"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" </w:t>
      </w:r>
      <w:r w:rsidR="004D367B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حِينَئِذٍ وَضَعَا الأَيَادِيَ عَلَيْهِمْ فَقَبِلُوا الرُّوحَ الْقُدُسَ"</w:t>
      </w:r>
      <w:r w:rsidR="004D367B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hyperlink r:id="rId8" w:tgtFrame="_blank" w:history="1">
        <w:r w:rsidR="004D367B">
          <w:rPr>
            <w:rStyle w:val="Hyperlink"/>
            <w:rFonts w:eastAsia="Times New Roman"/>
            <w:b/>
            <w:bCs/>
            <w:color w:val="008000"/>
            <w:sz w:val="40"/>
            <w:szCs w:val="40"/>
            <w:rtl/>
          </w:rPr>
          <w:t>(سفر أعمال الرسل 8: 17)</w:t>
        </w:r>
      </w:hyperlink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 </w:t>
      </w:r>
    </w:p>
    <w:p w14:paraId="6A93D635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48DA557" w14:textId="77777777"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90CDEA3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DC5D97F" w14:textId="293C4FC5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796A11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مَا دُمْتَ حَيًّا مُعَافًى، تَحْمَدُ الرَّبَّ، وَتَفْتَخِرُ بِمَرَاحِمِهِ"</w:t>
      </w:r>
      <w:r w:rsidR="00796A11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hyperlink r:id="rId9" w:tgtFrame="_blank" w:history="1">
        <w:r w:rsidR="00796A11">
          <w:rPr>
            <w:rStyle w:val="Hyperlink"/>
            <w:rFonts w:eastAsia="Times New Roman"/>
            <w:b/>
            <w:bCs/>
            <w:color w:val="008000"/>
            <w:sz w:val="40"/>
            <w:szCs w:val="40"/>
            <w:rtl/>
          </w:rPr>
          <w:t>(سفر يشوع بن سيراخ 17: 27)</w:t>
        </w:r>
      </w:hyperlink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A35C583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BE70D67" w14:textId="77777777"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29FA07F4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80FE5D1" w14:textId="68813EA1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والإعتراف: " </w:t>
      </w:r>
      <w:r w:rsidR="001C0E05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لاَ تَسْتَحِي أَنْ تَعْتَرِفَ بِخَطَايَاكَ، وَلاَ تُغَالِبْ مَجْرَى النَّهْرِ"</w:t>
      </w:r>
      <w:r w:rsidR="001C0E05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hyperlink r:id="rId10" w:tgtFrame="_blank" w:history="1">
        <w:r w:rsidR="001C0E05">
          <w:rPr>
            <w:rStyle w:val="Hyperlink"/>
            <w:rFonts w:eastAsia="Times New Roman"/>
            <w:b/>
            <w:bCs/>
            <w:color w:val="008000"/>
            <w:sz w:val="40"/>
            <w:szCs w:val="40"/>
            <w:rtl/>
          </w:rPr>
          <w:t>(سفر يشوع بن سيراخ 4: 31</w:t>
        </w:r>
      </w:hyperlink>
      <w:r w:rsidR="001C0E0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 </w:t>
      </w:r>
    </w:p>
    <w:p w14:paraId="14F07C63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8E0A65F" w14:textId="77777777" w:rsidR="007A1348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D5B8480" w14:textId="77777777"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AF6CAE4" w14:textId="004C5806" w:rsidR="00E66FED" w:rsidRDefault="00832481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="00E66FED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E6598E">
        <w:rPr>
          <w:rFonts w:ascii="Roboto" w:eastAsia="Times New Roman" w:hAnsi="Roboto"/>
          <w:color w:val="E8E8E8"/>
          <w:sz w:val="30"/>
          <w:szCs w:val="30"/>
          <w:shd w:val="clear" w:color="auto" w:fill="1F1F1F"/>
          <w:rtl/>
        </w:rPr>
        <w:t>ولديها على الخصوص سرٌّ نوعيٌّ لصالحهم، وضعه المسيح نفسه ويشهد له القدّيس يعقوب: “هل فيكم مريض؟ فليَدعُ كهنة الكنيسة ليصلّوا عليه بعد أن يمسحوه بالزّيت باسم الرّبّ” (</w:t>
      </w:r>
      <w:r w:rsidR="00E6598E">
        <w:rPr>
          <w:rFonts w:ascii="Roboto" w:eastAsia="Times New Roman" w:hAnsi="Roboto"/>
          <w:color w:val="E2EEFF"/>
          <w:sz w:val="30"/>
          <w:szCs w:val="30"/>
          <w:rtl/>
        </w:rPr>
        <w:t>يعقوب 14:5-1</w:t>
      </w:r>
      <w:r w:rsidR="00E6598E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66FED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</w:t>
      </w:r>
      <w:r w:rsidR="00E6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</w:t>
      </w:r>
      <w:r w:rsidR="00E66FED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 w:rsidR="00E6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8D23CA2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746CE858" w14:textId="77777777"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111A5B7A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B341330" w14:textId="23749D11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5C2600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اِسْمَعِي يَا بِنْتُ وَانْظُرِي، وَأَمِيلِي أُذُنَكِ، وَانْسَيْ شَعْبَكِ وَبَيْتَ أَبِيكِ، فَيَشْتَهِيَ الْمَلِكُ حُسْنَكِ، لأَنَّهُ هُوَ سَيِّدُكِ فَاسْجُدِي لَهُ"</w:t>
      </w:r>
      <w:r w:rsidR="005C2600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r w:rsidR="005C2600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(سفر المزامير 45: 10، 11)</w:t>
      </w:r>
      <w:r w:rsidR="005C260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 </w:t>
      </w:r>
    </w:p>
    <w:p w14:paraId="57D0F74C" w14:textId="77777777" w:rsidR="007A1348" w:rsidRDefault="00E66FED" w:rsidP="00E66F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</w:t>
      </w:r>
    </w:p>
    <w:p w14:paraId="06ABF6CE" w14:textId="6DE6092E" w:rsidR="00114C0E" w:rsidRDefault="00114C0E" w:rsidP="00114C0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5E5BDF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كَهَنَتُكَ يَلْبَسُونَ الْبِرَّ، وَأَتْقِيَاؤُكَ يَهْتِفُونَ"</w:t>
      </w:r>
      <w:r w:rsidR="005E5BDF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hyperlink r:id="rId11" w:tgtFrame="_blank" w:history="1">
        <w:r w:rsidR="005E5BDF">
          <w:rPr>
            <w:rStyle w:val="Hyperlink"/>
            <w:rFonts w:eastAsia="Times New Roman"/>
            <w:b/>
            <w:bCs/>
            <w:color w:val="008000"/>
            <w:sz w:val="40"/>
            <w:szCs w:val="40"/>
            <w:rtl/>
          </w:rPr>
          <w:t>(سفر المزامير 132: 9)</w:t>
        </w:r>
      </w:hyperlink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E27E84C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2C076C93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33DD0963" w14:textId="77777777"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41BDE778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D65AB87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30723814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28DE2F88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ED24D32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14E85A5F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90E1" w14:textId="77777777" w:rsidR="0060436B" w:rsidRDefault="0060436B" w:rsidP="006127EC">
      <w:pPr>
        <w:spacing w:after="0" w:line="240" w:lineRule="auto"/>
      </w:pPr>
      <w:r>
        <w:separator/>
      </w:r>
    </w:p>
  </w:endnote>
  <w:endnote w:type="continuationSeparator" w:id="0">
    <w:p w14:paraId="4AC73176" w14:textId="77777777" w:rsidR="0060436B" w:rsidRDefault="0060436B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 Neue">
    <w:panose1 w:val="02000503000000020004"/>
    <w:charset w:val="01"/>
    <w:family w:val="auto"/>
    <w:pitch w:val="variable"/>
    <w:sig w:usb0="E50002FF" w:usb1="500079DB" w:usb2="00000010" w:usb3="00000000" w:csb0="0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D05B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6812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F7D12D" wp14:editId="51206A96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C1F8" w14:textId="77777777" w:rsidR="0060436B" w:rsidRDefault="0060436B" w:rsidP="006127EC">
      <w:pPr>
        <w:spacing w:after="0" w:line="240" w:lineRule="auto"/>
      </w:pPr>
      <w:r>
        <w:separator/>
      </w:r>
    </w:p>
  </w:footnote>
  <w:footnote w:type="continuationSeparator" w:id="0">
    <w:p w14:paraId="7D885A3B" w14:textId="77777777" w:rsidR="0060436B" w:rsidRDefault="0060436B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5361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ADC005" wp14:editId="56AC6DA9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9943985">
    <w:abstractNumId w:val="2"/>
  </w:num>
  <w:num w:numId="2" w16cid:durableId="1221402703">
    <w:abstractNumId w:val="4"/>
  </w:num>
  <w:num w:numId="3" w16cid:durableId="2098138576">
    <w:abstractNumId w:val="0"/>
  </w:num>
  <w:num w:numId="4" w16cid:durableId="924150040">
    <w:abstractNumId w:val="1"/>
  </w:num>
  <w:num w:numId="5" w16cid:durableId="1229337972">
    <w:abstractNumId w:val="7"/>
  </w:num>
  <w:num w:numId="6" w16cid:durableId="1721787039">
    <w:abstractNumId w:val="5"/>
  </w:num>
  <w:num w:numId="7" w16cid:durableId="742414217">
    <w:abstractNumId w:val="6"/>
  </w:num>
  <w:num w:numId="8" w16cid:durableId="1615746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C0E05"/>
    <w:rsid w:val="001E5ACB"/>
    <w:rsid w:val="003E53DC"/>
    <w:rsid w:val="00437876"/>
    <w:rsid w:val="00482316"/>
    <w:rsid w:val="004A722F"/>
    <w:rsid w:val="004D367B"/>
    <w:rsid w:val="00541B25"/>
    <w:rsid w:val="005C2600"/>
    <w:rsid w:val="005E5BDF"/>
    <w:rsid w:val="0060436B"/>
    <w:rsid w:val="006127EC"/>
    <w:rsid w:val="00640DFF"/>
    <w:rsid w:val="0064760B"/>
    <w:rsid w:val="006558A3"/>
    <w:rsid w:val="006B298C"/>
    <w:rsid w:val="006C4E03"/>
    <w:rsid w:val="006E60D2"/>
    <w:rsid w:val="00796A11"/>
    <w:rsid w:val="007A1348"/>
    <w:rsid w:val="00832481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598E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CB860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6558A3"/>
  </w:style>
  <w:style w:type="character" w:styleId="Hyperlink">
    <w:name w:val="Hyperlink"/>
    <w:basedOn w:val="DefaultParagraphFont"/>
    <w:uiPriority w:val="99"/>
    <w:semiHidden/>
    <w:unhideWhenUsed/>
    <w:rsid w:val="00655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akla.org/Bibles/BibleSearch/showVerses.php?book=54&amp;chapter=8&amp;vmin=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-takla.org/Bibles/BibleSearch/showVerses.php?book=59&amp;chapter=4&amp;vmin=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-takla.org/Bibles/BibleSearch/showVerses.php?book=22&amp;chapter=132&amp;vmin=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-takla.org/Bibles/BibleSearch/showVerses.php?book=28&amp;chapter=4&amp;vmin=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-takla.org/Bibles/BibleSearch/showVerses.php?book=28&amp;chapter=17&amp;vmin=27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sasa ha</cp:lastModifiedBy>
  <cp:revision>2</cp:revision>
  <cp:lastPrinted>2023-10-26T08:15:00Z</cp:lastPrinted>
  <dcterms:created xsi:type="dcterms:W3CDTF">2023-11-17T17:10:00Z</dcterms:created>
  <dcterms:modified xsi:type="dcterms:W3CDTF">2023-11-17T17:10:00Z</dcterms:modified>
</cp:coreProperties>
</file>