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Default="007A1348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</w:pPr>
      <w:r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واجب</w:t>
      </w:r>
      <w:r w:rsidR="00A97657" w:rsidRPr="006127EC"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  <w:t xml:space="preserve"> </w:t>
      </w:r>
      <w:r w:rsidR="006127EC"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|</w:t>
      </w:r>
      <w:r w:rsidR="006127EC">
        <w:rPr>
          <w:rFonts w:asciiTheme="minorHAnsi" w:hAnsiTheme="minorHAnsi" w:cstheme="minorHAnsi"/>
          <w:b/>
          <w:bCs/>
          <w:sz w:val="44"/>
          <w:szCs w:val="44"/>
          <w:lang w:bidi="ar-JO"/>
        </w:rPr>
        <w:t xml:space="preserve"> </w:t>
      </w:r>
      <w:r w:rsidR="006127EC" w:rsidRPr="006127EC">
        <w:rPr>
          <w:rFonts w:asciiTheme="minorHAnsi" w:hAnsiTheme="minorHAnsi" w:cstheme="minorHAnsi" w:hint="cs"/>
          <w:rtl/>
          <w:lang w:bidi="ar-JO"/>
        </w:rPr>
        <w:t>المرحلة (6-8)</w:t>
      </w:r>
    </w:p>
    <w:p w:rsidR="006127EC" w:rsidRPr="006127EC" w:rsidRDefault="006127EC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rtl/>
          <w:lang w:bidi="ar-JO"/>
        </w:rPr>
      </w:pPr>
      <w:r w:rsidRPr="006127EC">
        <w:rPr>
          <w:rFonts w:asciiTheme="minorHAnsi" w:hAnsiTheme="minorHAnsi" w:cstheme="minorHAnsi"/>
          <w:rtl/>
          <w:lang w:bidi="ar-JO"/>
        </w:rPr>
        <w:t xml:space="preserve">الفصل الدّراسيّ </w:t>
      </w:r>
      <w:r w:rsidR="003E53DC">
        <w:rPr>
          <w:rFonts w:asciiTheme="minorHAnsi" w:hAnsiTheme="minorHAnsi" w:cstheme="minorHAnsi" w:hint="cs"/>
          <w:rtl/>
          <w:lang w:bidi="ar-JO"/>
        </w:rPr>
        <w:t xml:space="preserve"> الأول </w:t>
      </w:r>
      <w:r w:rsidRPr="006127EC">
        <w:rPr>
          <w:rFonts w:asciiTheme="minorHAnsi" w:hAnsiTheme="minorHAnsi" w:cstheme="minorHAnsi" w:hint="cs"/>
          <w:rtl/>
          <w:lang w:bidi="ar-JO"/>
        </w:rPr>
        <w:t xml:space="preserve"> | 2023-2024</w:t>
      </w:r>
    </w:p>
    <w:p w:rsidR="006127EC" w:rsidRPr="006127EC" w:rsidRDefault="006127EC" w:rsidP="006127EC">
      <w:pPr>
        <w:pStyle w:val="NoSpacing"/>
        <w:bidi/>
        <w:ind w:left="-907" w:right="-709"/>
        <w:rPr>
          <w:rFonts w:asciiTheme="minorHAnsi" w:hAnsiTheme="minorHAnsi" w:cstheme="minorHAnsi"/>
          <w:b/>
          <w:bCs/>
          <w:rtl/>
          <w:lang w:bidi="ar-JO"/>
        </w:rPr>
      </w:pPr>
    </w:p>
    <w:tbl>
      <w:tblPr>
        <w:tblStyle w:val="TableGrid"/>
        <w:bidiVisual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536"/>
      </w:tblGrid>
      <w:tr w:rsidR="006127EC" w:rsidTr="006127EC">
        <w:tc>
          <w:tcPr>
            <w:tcW w:w="4959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اسم الطّالبـ/ــة</w:t>
            </w:r>
            <w:r w:rsidRPr="006127EC">
              <w:rPr>
                <w:rFonts w:asciiTheme="minorHAnsi" w:hAnsiTheme="minorHAnsi" w:cstheme="minorHAnsi"/>
                <w:b/>
                <w:bCs/>
                <w:lang w:bidi="ar-JO"/>
              </w:rPr>
              <w:t>: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  <w:r w:rsidRPr="006127E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lang w:bidi="ar-JO"/>
              </w:rPr>
              <w:t>……………………………………………</w:t>
            </w:r>
            <w:r w:rsidR="001638BD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>ليث</w:t>
            </w:r>
            <w:r w:rsidRPr="006127E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lang w:bidi="ar-JO"/>
              </w:rPr>
              <w:t>………..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المــادّة: </w:t>
            </w:r>
            <w:r w:rsidR="00B73E66">
              <w:rPr>
                <w:rFonts w:asciiTheme="minorHAnsi" w:hAnsiTheme="minorHAnsi" w:cs="Calibri" w:hint="cs"/>
                <w:rtl/>
                <w:lang w:bidi="ar-JO"/>
              </w:rPr>
              <w:t>التربية الدينيّة</w:t>
            </w: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                                             </w:t>
            </w:r>
          </w:p>
        </w:tc>
      </w:tr>
      <w:tr w:rsidR="006127EC" w:rsidTr="006127EC">
        <w:tc>
          <w:tcPr>
            <w:tcW w:w="4959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التّاريخ:</w:t>
            </w:r>
            <w:r w:rsidR="00DB19E5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</w:t>
            </w:r>
            <w:r w:rsidR="00DB19E5" w:rsidRPr="00DB19E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>/      /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الصف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:    </w:t>
            </w:r>
            <w:r w:rsidR="00B73E66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الثامن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الشعبة</w:t>
            </w:r>
            <w:r>
              <w:rPr>
                <w:rFonts w:asciiTheme="minorHAnsi" w:hAnsiTheme="minorHAnsi" w:cstheme="minorHAnsi"/>
                <w:b/>
                <w:bCs/>
                <w:lang w:bidi="ar-JO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( ) </w:t>
            </w:r>
          </w:p>
        </w:tc>
      </w:tr>
      <w:tr w:rsidR="006127EC" w:rsidTr="006127EC">
        <w:tc>
          <w:tcPr>
            <w:tcW w:w="4959" w:type="dxa"/>
          </w:tcPr>
          <w:p w:rsidR="006127EC" w:rsidRDefault="006127EC" w:rsidP="006127EC">
            <w:pPr>
              <w:pStyle w:val="NoSpacing"/>
              <w:bidi/>
              <w:ind w:right="-709"/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</w:pPr>
            <w:r w:rsidRPr="006127EC"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  <w:t>الأهداف:</w:t>
            </w:r>
          </w:p>
          <w:p w:rsidR="006127EC" w:rsidRPr="006127EC" w:rsidRDefault="006127EC" w:rsidP="006127EC">
            <w:pPr>
              <w:pStyle w:val="NoSpacing"/>
              <w:numPr>
                <w:ilvl w:val="0"/>
                <w:numId w:val="1"/>
              </w:numPr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</w:tr>
    </w:tbl>
    <w:p w:rsidR="006127EC" w:rsidRPr="006127EC" w:rsidRDefault="006127EC">
      <w:pPr>
        <w:rPr>
          <w:rFonts w:asciiTheme="minorHAnsi" w:hAnsiTheme="minorHAnsi" w:cstheme="minorHAnsi"/>
          <w:sz w:val="6"/>
          <w:szCs w:val="6"/>
          <w:rtl/>
          <w:lang w:bidi="ar-JO"/>
        </w:rPr>
      </w:pPr>
    </w:p>
    <w:p w:rsidR="006127EC" w:rsidRDefault="006127EC">
      <w:pPr>
        <w:rPr>
          <w:rFonts w:asciiTheme="minorHAnsi" w:hAnsiTheme="minorHAnsi" w:cstheme="minorHAnsi"/>
          <w:lang w:bidi="ar-JO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77621" wp14:editId="64ABCAB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2262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26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64FFD8B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0" to="450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" strokecolor="#7f7f7f [1612]" strokeweight="1pt">
                <v:stroke joinstyle="miter"/>
                <w10:wrap anchorx="margin"/>
              </v:line>
            </w:pict>
          </mc:Fallback>
        </mc:AlternateContent>
      </w:r>
    </w:p>
    <w:p w:rsidR="00B22C93" w:rsidRDefault="007A1348" w:rsidP="00B22C93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واجب استخراج آيات من الإنجيل المُقدّس</w:t>
      </w:r>
    </w:p>
    <w:p w:rsidR="007A1348" w:rsidRDefault="007A1348" w:rsidP="007A1348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7A1348" w:rsidRDefault="007A1348" w:rsidP="007A1348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استخرج آيات من الإنجيل المُقدّس واكتٌب الشاهد بِجانب كُل آية </w:t>
      </w:r>
      <w:r w:rsidR="00437876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(1</w:t>
      </w:r>
      <w:r w:rsidR="00B042CA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1</w:t>
      </w:r>
      <w:r w:rsidR="00437876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علامة)</w:t>
      </w:r>
    </w:p>
    <w:p w:rsidR="00114C0E" w:rsidRPr="001638BD" w:rsidRDefault="007A1348" w:rsidP="00996657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1638B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آية عن سِر المعموديّة: " _</w:t>
      </w:r>
      <w:r w:rsidR="001638BD" w:rsidRPr="001638B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رب واحد ومعمودية واحدة (افسس 5-4 ) </w:t>
      </w:r>
    </w:p>
    <w:p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114C0E" w:rsidRPr="001638BD" w:rsidRDefault="007A1348" w:rsidP="00970B22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bookmarkStart w:id="0" w:name="_GoBack"/>
      <w:r w:rsidRPr="001638B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آية سِر الميرون: " </w:t>
      </w:r>
      <w:r w:rsidR="001638BD" w:rsidRPr="001638BD">
        <w:rPr>
          <w:color w:val="000000"/>
          <w:sz w:val="36"/>
          <w:szCs w:val="36"/>
          <w:shd w:val="clear" w:color="auto" w:fill="DBDAEC"/>
          <w:rtl/>
          <w:lang w:bidi="ar-EG"/>
        </w:rPr>
        <w:t>فاخذ صموئيل قنينة الدهن وصب على رأسه وقبله وقال أليس لان الرب قد مسحك على ميراثه رئيسا</w:t>
      </w:r>
      <w:r w:rsidR="001638BD" w:rsidRPr="001638BD">
        <w:rPr>
          <w:color w:val="000000"/>
          <w:sz w:val="36"/>
          <w:szCs w:val="36"/>
          <w:shd w:val="clear" w:color="auto" w:fill="DBDAEC"/>
          <w:lang w:bidi="ar-EG"/>
        </w:rPr>
        <w:t>" (</w:t>
      </w:r>
      <w:r w:rsidR="001638BD">
        <w:rPr>
          <w:rFonts w:hint="cs"/>
          <w:lang w:bidi="ar-EG"/>
        </w:rPr>
        <w:t>1</w:t>
      </w:r>
      <w:r w:rsidR="001638BD" w:rsidRPr="001638BD">
        <w:rPr>
          <w:color w:val="000000"/>
          <w:sz w:val="36"/>
          <w:szCs w:val="36"/>
          <w:shd w:val="clear" w:color="auto" w:fill="DBDAEC"/>
          <w:rtl/>
          <w:lang w:bidi="ar-EG"/>
        </w:rPr>
        <w:t>صم </w:t>
      </w:r>
      <w:r w:rsidR="001638BD">
        <w:rPr>
          <w:rFonts w:hint="cs"/>
          <w:lang w:bidi="ar-EG"/>
        </w:rPr>
        <w:t>10</w:t>
      </w:r>
      <w:r w:rsidR="001638BD" w:rsidRPr="001638BD">
        <w:rPr>
          <w:color w:val="000000"/>
          <w:sz w:val="36"/>
          <w:szCs w:val="36"/>
          <w:shd w:val="clear" w:color="auto" w:fill="DBDAEC"/>
          <w:lang w:bidi="ar-EG"/>
        </w:rPr>
        <w:t>: </w:t>
      </w:r>
      <w:r w:rsidR="001638BD">
        <w:rPr>
          <w:rFonts w:hint="cs"/>
          <w:lang w:bidi="ar-EG"/>
        </w:rPr>
        <w:t>1</w:t>
      </w:r>
    </w:p>
    <w:bookmarkEnd w:id="0"/>
    <w:p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114C0E" w:rsidRPr="002F2152" w:rsidRDefault="00E66FED" w:rsidP="00E365E1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2F215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آية عن سِر الشكر الإلهي: " </w:t>
      </w:r>
      <w:r w:rsidR="001638BD" w:rsidRPr="002F2152">
        <w:rPr>
          <w:color w:val="09202F"/>
          <w:sz w:val="27"/>
          <w:szCs w:val="27"/>
          <w:shd w:val="clear" w:color="auto" w:fill="FFFFFF"/>
          <w:rtl/>
        </w:rPr>
        <w:t>تقول رسالة تسالونيكي الأولى 5: 16-18 "اِفْرَحُوا كُلَّ حِينٍ. صَلُّوا بِلاَ انْقِطَاعٍ. اشْكُرُوا فِي كُلِّ شَيْءٍ، لأَنَّ هَذِهِ هِيَ مَشِيئَةُ اللهِ فِي الْمَسِيحِ يَسُوعَ مِنْ جِهَتِكُمْ</w:t>
      </w:r>
    </w:p>
    <w:p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E66FED" w:rsidRDefault="00E66FED" w:rsidP="002F2152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آية سِر التوبة والإعتراف: " _</w:t>
      </w:r>
      <w:r w:rsidR="002F2152">
        <w:rPr>
          <w:rFonts w:ascii="Helvetica" w:hAnsi="Helvetica" w:cs="Helvetica" w:hint="cs"/>
          <w:color w:val="000000"/>
          <w:sz w:val="36"/>
          <w:szCs w:val="36"/>
          <w:u w:val="single"/>
          <w:shd w:val="clear" w:color="auto" w:fill="DBDAEC"/>
          <w:rtl/>
          <w:lang w:bidi="ar-EG"/>
        </w:rPr>
        <w:t>وصيه يعقوب الرسول بالاعتراف بالزلات</w:t>
      </w:r>
      <w:r w:rsidR="002F2152">
        <w:rPr>
          <w:rFonts w:ascii="Helvetica" w:hAnsi="Helvetica" w:cs="Helvetica"/>
          <w:color w:val="000000"/>
          <w:sz w:val="36"/>
          <w:szCs w:val="36"/>
          <w:shd w:val="clear" w:color="auto" w:fill="DBDAEC"/>
          <w:rtl/>
          <w:lang w:bidi="ar-EG"/>
        </w:rPr>
        <w:t xml:space="preserve"> وقال "اعترفوا بعضكم لبعض بالزلات وصلوا بعضكم لأجل بعض لكي تشفوا طلبة البار تقتدر كثيرًا في فعلها" </w:t>
      </w:r>
      <w:r w:rsidR="002F2152">
        <w:rPr>
          <w:rFonts w:ascii="Helvetica" w:hAnsi="Helvetica" w:cs="Helvetica"/>
          <w:color w:val="000000"/>
          <w:sz w:val="36"/>
          <w:szCs w:val="36"/>
          <w:shd w:val="clear" w:color="auto" w:fill="DBDAEC"/>
          <w:lang w:bidi="ar-EG"/>
        </w:rPr>
        <w:t>(</w:t>
      </w:r>
      <w:r w:rsidR="002F2152">
        <w:rPr>
          <w:rFonts w:ascii="Helvetica" w:hAnsi="Helvetica" w:cs="Helvetica"/>
          <w:color w:val="000000"/>
          <w:sz w:val="36"/>
          <w:szCs w:val="36"/>
          <w:shd w:val="clear" w:color="auto" w:fill="DBDAEC"/>
          <w:rtl/>
          <w:lang w:bidi="ar-EG"/>
        </w:rPr>
        <w:t>يع</w:t>
      </w:r>
      <w:r w:rsidR="002F2152">
        <w:rPr>
          <w:rFonts w:hint="cs"/>
          <w:lang w:bidi="ar-EG"/>
        </w:rPr>
        <w:t>5</w:t>
      </w:r>
      <w:r w:rsidR="002F2152">
        <w:rPr>
          <w:rFonts w:ascii="Helvetica" w:hAnsi="Helvetica" w:cs="Helvetica"/>
          <w:color w:val="000000"/>
          <w:sz w:val="36"/>
          <w:szCs w:val="36"/>
          <w:shd w:val="clear" w:color="auto" w:fill="DBDAEC"/>
          <w:lang w:bidi="ar-EG"/>
        </w:rPr>
        <w:t>: </w:t>
      </w:r>
      <w:r w:rsidR="002F2152">
        <w:rPr>
          <w:rFonts w:hint="cs"/>
          <w:lang w:bidi="ar-EG"/>
        </w:rPr>
        <w:t>16</w:t>
      </w:r>
      <w:r w:rsidR="002F2152">
        <w:rPr>
          <w:rFonts w:ascii="Helvetica" w:hAnsi="Helvetica" w:cs="Helvetica"/>
          <w:color w:val="000000"/>
          <w:sz w:val="36"/>
          <w:szCs w:val="36"/>
          <w:shd w:val="clear" w:color="auto" w:fill="DBDAEC"/>
          <w:lang w:bidi="ar-EG"/>
        </w:rPr>
        <w:t>)</w:t>
      </w:r>
    </w:p>
    <w:p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114C0E" w:rsidRPr="007A1348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2F2152" w:rsidRPr="002F2152" w:rsidRDefault="00E66FED" w:rsidP="00D74E03">
      <w:pPr>
        <w:pStyle w:val="ListParagraph"/>
        <w:numPr>
          <w:ilvl w:val="0"/>
          <w:numId w:val="7"/>
        </w:num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152">
        <w:rPr>
          <w:rFonts w:ascii="Simplified Arabic" w:hAnsi="Simplified Arabic" w:cs="Simplified Arabic" w:hint="cs"/>
          <w:sz w:val="28"/>
          <w:szCs w:val="28"/>
          <w:rtl/>
          <w:lang w:bidi="ar-JO"/>
        </w:rPr>
        <w:lastRenderedPageBreak/>
        <w:t>آية عن سِر ال</w:t>
      </w:r>
      <w:r w:rsidR="00114C0E" w:rsidRPr="002F2152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مسحة المرضى</w:t>
      </w:r>
      <w:r w:rsidRPr="002F215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: </w:t>
      </w:r>
    </w:p>
    <w:tbl>
      <w:tblPr>
        <w:bidiVisual/>
        <w:tblW w:w="4250" w:type="pct"/>
        <w:shd w:val="clear" w:color="auto" w:fill="DBDAEC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3"/>
        <w:gridCol w:w="7733"/>
      </w:tblGrid>
      <w:tr w:rsidR="002F2152" w:rsidRPr="002F2152" w:rsidTr="002F2152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152" w:rsidRPr="002F2152" w:rsidRDefault="002F2152" w:rsidP="002F2152">
            <w:pPr>
              <w:bidi/>
              <w:spacing w:after="15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2F2152">
              <w:rPr>
                <w:rFonts w:ascii="Helvetica" w:eastAsia="Times New Roman" w:hAnsi="Helvetica" w:cs="Helvetica"/>
                <w:sz w:val="40"/>
                <w:szCs w:val="40"/>
                <w:shd w:val="clear" w:color="auto" w:fill="EAEDED"/>
                <w:rtl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2152" w:rsidRPr="002F2152" w:rsidRDefault="002F2152" w:rsidP="002F2152">
            <w:pPr>
              <w:bidi/>
              <w:spacing w:after="150" w:line="240" w:lineRule="auto"/>
              <w:rPr>
                <w:rFonts w:ascii="Helvetica" w:eastAsia="Times New Roman" w:hAnsi="Helvetica" w:cs="Helvetica"/>
                <w:sz w:val="24"/>
                <w:szCs w:val="24"/>
                <w:rtl/>
              </w:rPr>
            </w:pPr>
            <w:r w:rsidRPr="002F2152">
              <w:rPr>
                <w:rFonts w:ascii="Helvetica" w:eastAsia="Times New Roman" w:hAnsi="Helvetica" w:cs="Helvetica"/>
                <w:b/>
                <w:bCs/>
                <w:sz w:val="40"/>
                <w:szCs w:val="40"/>
                <w:rtl/>
              </w:rPr>
              <w:t>"أَمَرِيضٌ أَحَدٌ بَيْنَكُمْ؟ فَلْيَدْعُ شُيُوخَ الْكَنِيسَةِ فَيُصَلُّوا عَلَيْهِ وَيَدْهَنُوهُ بِزَيْتٍ بِاسْمِ الرَّبِّ.  وَصَلاَةُ الإِيمَانِ تَشْفِي الْمَرِيضَ، وَالرَّبُّ يُقِيمُهُ، وَإِنْ كَانَ قَدْ فَعَلَ خَطِيَّةً تُغْفَرُ لَهْ" (رسالة يعقوب 5: 14، 15)</w:t>
            </w:r>
          </w:p>
        </w:tc>
      </w:tr>
    </w:tbl>
    <w:p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2F2152" w:rsidRPr="002F2152" w:rsidRDefault="00E66FED" w:rsidP="002F2152">
      <w:pPr>
        <w:pStyle w:val="ListParagraph"/>
        <w:numPr>
          <w:ilvl w:val="0"/>
          <w:numId w:val="7"/>
        </w:numPr>
        <w:bidi/>
        <w:spacing w:after="150"/>
        <w:jc w:val="center"/>
        <w:rPr>
          <w:rFonts w:ascii="Helvetica" w:hAnsi="Helvetica" w:cs="Helvetica"/>
        </w:rPr>
      </w:pPr>
      <w:r w:rsidRPr="002F2152">
        <w:rPr>
          <w:rFonts w:ascii="Simplified Arabic" w:hAnsi="Simplified Arabic" w:cs="Simplified Arabic" w:hint="cs"/>
          <w:sz w:val="28"/>
          <w:szCs w:val="28"/>
          <w:rtl/>
          <w:lang w:bidi="ar-JO"/>
        </w:rPr>
        <w:t>آية سِر</w:t>
      </w:r>
      <w:r w:rsidR="00114C0E" w:rsidRPr="002F215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الزواج</w:t>
      </w:r>
      <w:r w:rsidRPr="002F215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: </w:t>
      </w:r>
      <w:r w:rsidR="002F215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Pr="002F2152">
        <w:rPr>
          <w:rFonts w:ascii="Simplified Arabic" w:hAnsi="Simplified Arabic" w:cs="Simplified Arabic" w:hint="cs"/>
          <w:sz w:val="28"/>
          <w:szCs w:val="28"/>
          <w:rtl/>
          <w:lang w:bidi="ar-JO"/>
        </w:rPr>
        <w:t>_</w:t>
      </w:r>
      <w:r w:rsidR="002F2152" w:rsidRPr="002F2152">
        <w:rPr>
          <w:rFonts w:ascii="Helvetica" w:hAnsi="Helvetica" w:cs="Helvetica"/>
          <w:b/>
          <w:bCs/>
          <w:sz w:val="40"/>
          <w:szCs w:val="40"/>
          <w:rtl/>
        </w:rPr>
        <w:t>"اِسْمَعِي يَا بِنْتُ وَانْظُرِي، وَأَمِيلِي أُذُنَكِ، وَانْسَيْ شَعْبَكِ وَبَيْتَ أَبِيكِ، فَيَشْتَهِيَ الْمَلِكُ حُسْنَكِ، لأَنَّهُ هُوَ سَيِّدُكِ فَاسْجُدِي لَهُ" (سفر المزامير 45: 10، 11)</w:t>
      </w:r>
    </w:p>
    <w:p w:rsidR="002F2152" w:rsidRDefault="00114C0E" w:rsidP="00AF3DEF">
      <w:pPr>
        <w:pStyle w:val="ListParagraph"/>
        <w:numPr>
          <w:ilvl w:val="0"/>
          <w:numId w:val="7"/>
        </w:numPr>
        <w:bidi/>
        <w:spacing w:after="150"/>
        <w:rPr>
          <w:rFonts w:ascii="Times New Roman" w:eastAsia="Times New Roman" w:hAnsi="Times New Roman" w:cs="Times New Roman"/>
        </w:rPr>
      </w:pPr>
      <w:r w:rsidRPr="002F215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آية عن سِر الكهنوت: " </w:t>
      </w:r>
      <w:r w:rsidR="002F2152" w:rsidRPr="002F2152">
        <w:rPr>
          <w:b/>
          <w:bCs/>
          <w:sz w:val="40"/>
          <w:szCs w:val="40"/>
          <w:rtl/>
        </w:rPr>
        <w:br/>
        <w:t>"اخْشَ الرَّبَّ بِكُلِّ نَفْسِكَ، وَاحْتَرِمْ كَهَنَتَهُ" </w:t>
      </w:r>
      <w:hyperlink r:id="rId7" w:tgtFrame="_blank" w:history="1">
        <w:r w:rsidR="002F2152" w:rsidRPr="002F2152">
          <w:rPr>
            <w:rStyle w:val="Hyperlink"/>
            <w:b/>
            <w:bCs/>
            <w:sz w:val="40"/>
            <w:szCs w:val="40"/>
            <w:rtl/>
          </w:rPr>
          <w:t>(سفر يشوع بن سيراخ 7: 31)</w:t>
        </w:r>
      </w:hyperlink>
    </w:p>
    <w:p w:rsidR="00114C0E" w:rsidRPr="002F2152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7A1348" w:rsidRDefault="007A1348" w:rsidP="00541B25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7A1348" w:rsidRPr="00B22C93" w:rsidRDefault="007A1348" w:rsidP="007A1348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9A709C" w:rsidRPr="00BA2F0A" w:rsidRDefault="009A709C" w:rsidP="009A709C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بركة الرب تكون معكم</w:t>
      </w:r>
    </w:p>
    <w:p w:rsidR="009A709C" w:rsidRPr="008111AC" w:rsidRDefault="009A709C" w:rsidP="009A709C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9A709C" w:rsidRDefault="009A709C" w:rsidP="009A709C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6127EC" w:rsidRDefault="006127EC">
      <w:pPr>
        <w:spacing w:after="160" w:line="259" w:lineRule="auto"/>
        <w:rPr>
          <w:rFonts w:asciiTheme="minorHAnsi" w:hAnsiTheme="minorHAnsi" w:cstheme="minorHAnsi"/>
          <w:lang w:bidi="ar-JO"/>
        </w:rPr>
      </w:pPr>
    </w:p>
    <w:p w:rsidR="00A97657" w:rsidRPr="006127EC" w:rsidRDefault="00A97657">
      <w:pPr>
        <w:rPr>
          <w:rFonts w:asciiTheme="minorHAnsi" w:hAnsiTheme="minorHAnsi" w:cstheme="minorHAnsi"/>
          <w:lang w:bidi="ar-JO"/>
        </w:rPr>
      </w:pPr>
    </w:p>
    <w:sectPr w:rsidR="00A97657" w:rsidRPr="006127EC" w:rsidSect="006127EC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85A" w:rsidRDefault="00FB385A" w:rsidP="006127EC">
      <w:pPr>
        <w:spacing w:after="0" w:line="240" w:lineRule="auto"/>
      </w:pPr>
      <w:r>
        <w:separator/>
      </w:r>
    </w:p>
  </w:endnote>
  <w:endnote w:type="continuationSeparator" w:id="0">
    <w:p w:rsidR="00FB385A" w:rsidRDefault="00FB385A" w:rsidP="0061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7EC" w:rsidRPr="006127EC" w:rsidRDefault="006127EC" w:rsidP="006127EC">
    <w:pPr>
      <w:pStyle w:val="Footer"/>
      <w:jc w:val="center"/>
      <w:rPr>
        <w:rFonts w:cstheme="minorHAnsi"/>
        <w:lang w:bidi="ar-JO"/>
      </w:rPr>
    </w:pPr>
    <w:r w:rsidRPr="00022C70">
      <w:rPr>
        <w:rFonts w:cstheme="minorHAnsi"/>
        <w:rtl/>
        <w:lang w:bidi="ar-JO"/>
      </w:rPr>
      <w:t xml:space="preserve">ص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PAGE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 w:rsidR="002F2152">
      <w:rPr>
        <w:rFonts w:cstheme="minorHAnsi"/>
        <w:noProof/>
        <w:lang w:bidi="ar-JO"/>
      </w:rPr>
      <w:t>2</w:t>
    </w:r>
    <w:r w:rsidRPr="00022C70">
      <w:rPr>
        <w:rFonts w:cstheme="minorHAnsi"/>
        <w:rtl/>
        <w:lang w:bidi="ar-JO"/>
      </w:rPr>
      <w:fldChar w:fldCharType="end"/>
    </w:r>
    <w:r w:rsidRPr="00022C70">
      <w:rPr>
        <w:rFonts w:cstheme="minorHAnsi"/>
        <w:rtl/>
        <w:lang w:bidi="ar-JO"/>
      </w:rPr>
      <w:t xml:space="preserve"> من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NUMPAGES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 w:rsidR="002F2152">
      <w:rPr>
        <w:rFonts w:cstheme="minorHAnsi"/>
        <w:noProof/>
        <w:lang w:bidi="ar-JO"/>
      </w:rPr>
      <w:t>2</w:t>
    </w:r>
    <w:r w:rsidRPr="00022C70">
      <w:rPr>
        <w:rFonts w:cstheme="minorHAnsi"/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7EC" w:rsidRDefault="006127EC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AB794CA" wp14:editId="0FD3D357">
          <wp:simplePos x="0" y="0"/>
          <wp:positionH relativeFrom="margin">
            <wp:posOffset>-31750</wp:posOffset>
          </wp:positionH>
          <wp:positionV relativeFrom="paragraph">
            <wp:posOffset>-15240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85A" w:rsidRDefault="00FB385A" w:rsidP="006127EC">
      <w:pPr>
        <w:spacing w:after="0" w:line="240" w:lineRule="auto"/>
      </w:pPr>
      <w:r>
        <w:separator/>
      </w:r>
    </w:p>
  </w:footnote>
  <w:footnote w:type="continuationSeparator" w:id="0">
    <w:p w:rsidR="00FB385A" w:rsidRDefault="00FB385A" w:rsidP="0061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7EC" w:rsidRDefault="006127E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E5049F" wp14:editId="65EF1636">
          <wp:simplePos x="0" y="0"/>
          <wp:positionH relativeFrom="margin">
            <wp:posOffset>903605</wp:posOffset>
          </wp:positionH>
          <wp:positionV relativeFrom="paragraph">
            <wp:posOffset>-434340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80586"/>
    <w:multiLevelType w:val="hybridMultilevel"/>
    <w:tmpl w:val="407AEA30"/>
    <w:lvl w:ilvl="0" w:tplc="49B06C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576D0"/>
    <w:multiLevelType w:val="hybridMultilevel"/>
    <w:tmpl w:val="CCFEAC4C"/>
    <w:lvl w:ilvl="0" w:tplc="7BA4B822">
      <w:start w:val="1"/>
      <w:numFmt w:val="arabicAlpha"/>
      <w:lvlText w:val="%1-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877FC"/>
    <w:multiLevelType w:val="hybridMultilevel"/>
    <w:tmpl w:val="85C4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457CC"/>
    <w:multiLevelType w:val="hybridMultilevel"/>
    <w:tmpl w:val="231EA558"/>
    <w:lvl w:ilvl="0" w:tplc="C62C0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357CC"/>
    <w:multiLevelType w:val="hybridMultilevel"/>
    <w:tmpl w:val="F026A8F6"/>
    <w:lvl w:ilvl="0" w:tplc="A7E0B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E3B1E"/>
    <w:multiLevelType w:val="hybridMultilevel"/>
    <w:tmpl w:val="1F40546E"/>
    <w:lvl w:ilvl="0" w:tplc="C5943A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93CBC"/>
    <w:multiLevelType w:val="hybridMultilevel"/>
    <w:tmpl w:val="D04C8858"/>
    <w:lvl w:ilvl="0" w:tplc="C62C0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07281"/>
    <w:multiLevelType w:val="hybridMultilevel"/>
    <w:tmpl w:val="913C21EE"/>
    <w:lvl w:ilvl="0" w:tplc="61F8EC36">
      <w:start w:val="1"/>
      <w:numFmt w:val="decimal"/>
      <w:lvlText w:val="%1-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657"/>
    <w:rsid w:val="000901E2"/>
    <w:rsid w:val="000C5887"/>
    <w:rsid w:val="000D6157"/>
    <w:rsid w:val="000F3D8F"/>
    <w:rsid w:val="00100A9B"/>
    <w:rsid w:val="00114C0E"/>
    <w:rsid w:val="001638BD"/>
    <w:rsid w:val="001E5ACB"/>
    <w:rsid w:val="002F2152"/>
    <w:rsid w:val="003E53DC"/>
    <w:rsid w:val="00437876"/>
    <w:rsid w:val="00482316"/>
    <w:rsid w:val="004A722F"/>
    <w:rsid w:val="00541B25"/>
    <w:rsid w:val="0060436B"/>
    <w:rsid w:val="006127EC"/>
    <w:rsid w:val="00640DFF"/>
    <w:rsid w:val="0064760B"/>
    <w:rsid w:val="006B298C"/>
    <w:rsid w:val="006C4E03"/>
    <w:rsid w:val="006E60D2"/>
    <w:rsid w:val="007A1348"/>
    <w:rsid w:val="008A60D7"/>
    <w:rsid w:val="009A709C"/>
    <w:rsid w:val="00A97657"/>
    <w:rsid w:val="00B042CA"/>
    <w:rsid w:val="00B22C93"/>
    <w:rsid w:val="00B73E66"/>
    <w:rsid w:val="00BF6C58"/>
    <w:rsid w:val="00CB0158"/>
    <w:rsid w:val="00CC74A5"/>
    <w:rsid w:val="00D840C1"/>
    <w:rsid w:val="00DB19E5"/>
    <w:rsid w:val="00E5225D"/>
    <w:rsid w:val="00E66FED"/>
    <w:rsid w:val="00F61EF0"/>
    <w:rsid w:val="00FB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07215E"/>
  <w15:chartTrackingRefBased/>
  <w15:docId w15:val="{3D686A0D-721C-4D6D-8FFC-7EB7AEBE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657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7657"/>
    <w:pPr>
      <w:spacing w:after="0" w:line="240" w:lineRule="auto"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61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7E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7E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9A709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2F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F21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t-takla.org/Bibles/BibleSearch/showVerses.php?book=28&amp;chapter=7&amp;vmin=3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M.Ayyash</dc:creator>
  <cp:keywords/>
  <dc:description/>
  <cp:lastModifiedBy>C Y N X GC</cp:lastModifiedBy>
  <cp:revision>2</cp:revision>
  <cp:lastPrinted>2023-10-26T08:15:00Z</cp:lastPrinted>
  <dcterms:created xsi:type="dcterms:W3CDTF">2023-11-17T15:12:00Z</dcterms:created>
  <dcterms:modified xsi:type="dcterms:W3CDTF">2023-11-17T15:12:00Z</dcterms:modified>
</cp:coreProperties>
</file>