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C70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78EBE3F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A255B24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16264F45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56BBBFB7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7BB6AB6A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37FB1F9F" w14:textId="77777777" w:rsidTr="006127EC">
        <w:tc>
          <w:tcPr>
            <w:tcW w:w="4959" w:type="dxa"/>
          </w:tcPr>
          <w:p w14:paraId="29DAFCD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51229D58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7D5CE450" w14:textId="77777777" w:rsidTr="006127EC">
        <w:tc>
          <w:tcPr>
            <w:tcW w:w="4959" w:type="dxa"/>
          </w:tcPr>
          <w:p w14:paraId="37F8EAC2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6352DFB4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7ADECEE3" w14:textId="77777777" w:rsidTr="006127EC">
        <w:tc>
          <w:tcPr>
            <w:tcW w:w="4959" w:type="dxa"/>
          </w:tcPr>
          <w:p w14:paraId="6FAFCECA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469D13CB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30D28B1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50B3CA55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1C660010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2AD1" wp14:editId="471D7E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101D2FD8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4AC136A1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1598B10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2454F8DB" w14:textId="435A91C5" w:rsidR="00114C0E" w:rsidRPr="001E3623" w:rsidRDefault="007A1348" w:rsidP="001E36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Pr="001E362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" </w:t>
      </w:r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رَبٌّ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وَاحِدٌ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،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إِيمَانٌ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وَاحِدٌ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،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مَعْمُودِيَّةٌ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وَاحِدَةٌ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 (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رسالة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بولس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الرسول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إلى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أهل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أفسس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4: 5)</w:t>
      </w:r>
    </w:p>
    <w:p w14:paraId="13FB2F11" w14:textId="5BACA4BE" w:rsidR="00114C0E" w:rsidRPr="001E3623" w:rsidRDefault="007A1348" w:rsidP="001E36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حِينَئِذٍ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وَضَعَا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الأَيَادِيَ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عَلَيْهِمْ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فَقَبِلُوا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الرُّوحَ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الْقُدُسَ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 س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فر أعمال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الرسل</w:t>
      </w:r>
      <w:proofErr w:type="spellEnd"/>
      <w:r w:rsidR="001E3623"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8: 17</w:t>
      </w:r>
    </w:p>
    <w:p w14:paraId="71ACCECB" w14:textId="77777777" w:rsidR="001E3623" w:rsidRDefault="00E66FED" w:rsidP="001E36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tbl>
      <w:tblPr>
        <w:bidiVisual/>
        <w:tblW w:w="4316" w:type="pct"/>
        <w:tblInd w:w="-124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1"/>
        <w:gridCol w:w="7809"/>
      </w:tblGrid>
      <w:tr w:rsidR="001E3623" w:rsidRPr="001E3623" w14:paraId="60E48B41" w14:textId="77777777" w:rsidTr="001E3623">
        <w:tc>
          <w:tcPr>
            <w:tcW w:w="1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63F67" w14:textId="3BB18DF6" w:rsidR="001E3623" w:rsidRPr="001E3623" w:rsidRDefault="001E3623" w:rsidP="001E3623">
            <w:pPr>
              <w:bidi/>
              <w:spacing w:after="150"/>
              <w:rPr>
                <w:rFonts w:ascii="Simplified Arabic" w:eastAsiaTheme="minorHAnsi" w:hAnsi="Simplified Arabic" w:cs="Simplified Arabic"/>
                <w:color w:val="FF0000"/>
                <w:sz w:val="28"/>
                <w:szCs w:val="28"/>
                <w:lang w:val="en-US" w:eastAsia="en-US" w:bidi="ar-JO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B1D6B" w14:textId="77777777" w:rsidR="001E3623" w:rsidRPr="001E3623" w:rsidRDefault="001E3623" w:rsidP="001E3623">
            <w:pPr>
              <w:bidi/>
              <w:spacing w:after="150"/>
              <w:rPr>
                <w:rFonts w:ascii="Simplified Arabic" w:eastAsiaTheme="minorHAnsi" w:hAnsi="Simplified Arabic" w:cs="Simplified Arabic"/>
                <w:color w:val="FF0000"/>
                <w:sz w:val="28"/>
                <w:szCs w:val="28"/>
                <w:rtl/>
                <w:lang w:val="en-US" w:eastAsia="en-US" w:bidi="ar-JO"/>
              </w:rPr>
            </w:pPr>
            <w:r w:rsidRPr="001E3623">
              <w:rPr>
                <w:rFonts w:ascii="Simplified Arabic" w:eastAsiaTheme="minorHAnsi" w:hAnsi="Simplified Arabic" w:cs="Simplified Arabic"/>
                <w:color w:val="FF0000"/>
                <w:sz w:val="28"/>
                <w:szCs w:val="28"/>
                <w:rtl/>
                <w:lang w:val="en-US" w:eastAsia="en-US" w:bidi="ar-JO"/>
              </w:rPr>
              <w:t>"وَفِيمَا هُمْ يَأْكُلُونَ أَخَذَ يَسُوعُ الْخُبْزَ، وَبَارَكَ وَكَسَّرَ وَأَعْطَى التَّلاَمِيذَ وَقَالَ: خُذُوا كُلُوا. هذَا هُوَ جَسَدِي" (إنجيل متى 26: 26؛ إنجيل مرقس 14: 22)</w:t>
            </w:r>
          </w:p>
        </w:tc>
      </w:tr>
    </w:tbl>
    <w:p w14:paraId="3CC8FFD4" w14:textId="77777777" w:rsidR="00114C0E" w:rsidRPr="001E3623" w:rsidRDefault="00114C0E" w:rsidP="001E362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2AE53F" w14:textId="4E380F12" w:rsidR="001E3623" w:rsidRDefault="00E66FED" w:rsidP="001E3623">
      <w:pPr>
        <w:pStyle w:val="NormalWeb"/>
        <w:numPr>
          <w:ilvl w:val="0"/>
          <w:numId w:val="7"/>
        </w:numPr>
        <w:bidi/>
        <w:spacing w:before="0" w:beforeAutospacing="0" w:after="150" w:afterAutospacing="0"/>
        <w:rPr>
          <w:rFonts w:ascii="Helvetica Neue" w:hAnsi="Helvetica Neu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</w:t>
      </w:r>
      <w:r w:rsidR="001E3623">
        <w:rPr>
          <w:rFonts w:ascii="Helvetica Neue" w:hAnsi="Helvetica Neue"/>
          <w:b/>
          <w:bCs/>
          <w:sz w:val="40"/>
          <w:szCs w:val="40"/>
          <w:rtl/>
        </w:rPr>
        <w:br/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t>"لاَ تَسْتَحِي أَنْ تَعْتَرِفَ بِخَطَايَاكَ، وَلاَ تُغَالِبْ مَجْرَى النَّهْرِ" </w:t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fldChar w:fldCharType="begin"/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instrText xml:space="preserve"> </w:instrText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lang w:val="en-US" w:eastAsia="en-US" w:bidi="ar-JO"/>
        </w:rPr>
        <w:instrText>HYPERLINK "https://st-takla.org/Bibles/BibleSearch/showVerses.php?book=28&amp;chapter=4&amp;vmin=31" \t "_blank</w:instrText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instrText xml:space="preserve">" </w:instrText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fldChar w:fldCharType="separate"/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t>(سفر يشوع بن سيراخ 4: 31)</w:t>
      </w:r>
      <w:r w:rsidR="001E3623" w:rsidRPr="001E3623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val="en-US" w:eastAsia="en-US" w:bidi="ar-JO"/>
        </w:rPr>
        <w:fldChar w:fldCharType="end"/>
      </w:r>
    </w:p>
    <w:p w14:paraId="0FD0C0A4" w14:textId="3CEE66AC" w:rsidR="00114C0E" w:rsidRPr="007A1348" w:rsidRDefault="00114C0E" w:rsidP="001E3623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1F645E7" w14:textId="7492D74F" w:rsidR="001E3623" w:rsidRPr="001E3623" w:rsidRDefault="00E66FED" w:rsidP="001E362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="001E3623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14:paraId="5FD5D40A" w14:textId="77777777" w:rsidR="001E3623" w:rsidRPr="001E3623" w:rsidRDefault="001E3623" w:rsidP="001E3623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أَمَرِيضٌ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أَحَدٌ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بَيْنَكُمْ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؟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فَلْيَدْعُ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شُيُوخَ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الْكَنِيسَةِ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فَيُصَلُّوا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عَلَيْهِ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وَيَدْهَنُوهُ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بِزَيْتٍ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بِاسْمِ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الرَّبِّ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. 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وَصَلاَةُ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الإِيمَانِ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</w:p>
    <w:p w14:paraId="567B204E" w14:textId="38C45AA2" w:rsidR="001E3623" w:rsidRPr="001E3623" w:rsidRDefault="001E3623" w:rsidP="001E3623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تَشْفِي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الْمَرِيضَ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،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وَالرَّبُّ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يُقِيمُهُ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،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وَإِنْ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كَانَ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قَدْ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فَعَلَ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خَطِيَّةً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تُغْفَرُ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لَهْ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"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رسالة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يعقوب</w:t>
      </w:r>
      <w:proofErr w:type="spellEnd"/>
      <w:r w:rsidRPr="001E3623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5: 14، 15</w:t>
      </w:r>
    </w:p>
    <w:p w14:paraId="44C5D205" w14:textId="3FD3390D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416E334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D17367B" w14:textId="5070BDFE" w:rsidR="008B783D" w:rsidRDefault="00E66FED" w:rsidP="008B783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التَّزَوُّجَ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أَصْلَحُ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مِنَ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التَّحَرُّقِ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"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رسالة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بولس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الرسول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الأولى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إلى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أهل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كورنثوس</w:t>
      </w:r>
      <w:proofErr w:type="spellEnd"/>
      <w:r w:rsidR="008B783D"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7: 9</w:t>
      </w:r>
    </w:p>
    <w:p w14:paraId="6E91D86F" w14:textId="39BFCBF7" w:rsidR="007A1348" w:rsidRDefault="007A1348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9C58B98" w14:textId="04C2952A" w:rsidR="008B783D" w:rsidRPr="008B783D" w:rsidRDefault="00114C0E" w:rsidP="008B783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14:paraId="3B62F674" w14:textId="4A88F8B8" w:rsidR="007A1348" w:rsidRPr="008B783D" w:rsidRDefault="008B783D" w:rsidP="008B783D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783D">
        <w:rPr>
          <w:rFonts w:ascii="Simplified Arabic" w:hAnsi="Simplified Arabic" w:cs="Simplified Arabic"/>
          <w:sz w:val="28"/>
          <w:szCs w:val="28"/>
          <w:lang w:bidi="ar-JO"/>
        </w:rPr>
        <w:t>"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أَقْسَمَ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الرَّبُّ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وَلَنْ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يَنْدَمَ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: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أَنْتَ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كَاهِنٌ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إِلَى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الأَبَدِ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عَلَى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رُتْبَةِ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مَلْكِي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صَادَقَ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" (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سفر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المزامير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110: 4؛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رسالة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بولس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الرسول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إلى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proofErr w:type="spellStart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>العبرانيين</w:t>
      </w:r>
      <w:proofErr w:type="spellEnd"/>
      <w:r w:rsidRPr="008B783D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5: 6، 7: 17، 21)</w:t>
      </w:r>
    </w:p>
    <w:p w14:paraId="5E958ED0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A94B720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2642203E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1DBA74A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2ADA7A2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0B04E552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DE3C9" w14:textId="77777777" w:rsidR="00E9712D" w:rsidRDefault="00E9712D" w:rsidP="006127EC">
      <w:r>
        <w:separator/>
      </w:r>
    </w:p>
  </w:endnote>
  <w:endnote w:type="continuationSeparator" w:id="0">
    <w:p w14:paraId="4C1F1B8F" w14:textId="77777777" w:rsidR="00E9712D" w:rsidRDefault="00E9712D" w:rsidP="006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B252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C82BB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D8134E" wp14:editId="0E695C6C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3F51" w14:textId="77777777" w:rsidR="00E9712D" w:rsidRDefault="00E9712D" w:rsidP="006127EC">
      <w:r>
        <w:separator/>
      </w:r>
    </w:p>
  </w:footnote>
  <w:footnote w:type="continuationSeparator" w:id="0">
    <w:p w14:paraId="3135F26A" w14:textId="77777777" w:rsidR="00E9712D" w:rsidRDefault="00E9712D" w:rsidP="0061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FC000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287A6" wp14:editId="612A9D0E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3623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8B783D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E9712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F0E7D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E3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E3623"/>
  </w:style>
  <w:style w:type="character" w:styleId="Hyperlink">
    <w:name w:val="Hyperlink"/>
    <w:basedOn w:val="DefaultParagraphFont"/>
    <w:uiPriority w:val="99"/>
    <w:semiHidden/>
    <w:unhideWhenUsed/>
    <w:rsid w:val="001E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Microsoft Office User</cp:lastModifiedBy>
  <cp:revision>2</cp:revision>
  <cp:lastPrinted>2023-10-26T08:15:00Z</cp:lastPrinted>
  <dcterms:created xsi:type="dcterms:W3CDTF">2023-11-13T11:44:00Z</dcterms:created>
  <dcterms:modified xsi:type="dcterms:W3CDTF">2023-11-13T11:44:00Z</dcterms:modified>
</cp:coreProperties>
</file>