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1CEE6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586B375A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243763D2" w14:textId="77777777"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14:paraId="7BFD26E2" w14:textId="77777777" w:rsidR="00A97657" w:rsidRDefault="007A1348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واجب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14:paraId="39C9A3C3" w14:textId="77777777"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14:paraId="079C4CD4" w14:textId="77777777"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14:paraId="02B9C485" w14:textId="77777777" w:rsidTr="006127EC">
        <w:tc>
          <w:tcPr>
            <w:tcW w:w="4959" w:type="dxa"/>
          </w:tcPr>
          <w:p w14:paraId="123C2474" w14:textId="6687EEB2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="00372326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سليم وهاب</w:t>
            </w:r>
          </w:p>
        </w:tc>
        <w:tc>
          <w:tcPr>
            <w:tcW w:w="4536" w:type="dxa"/>
          </w:tcPr>
          <w:p w14:paraId="284F3BE7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14:paraId="06C137BB" w14:textId="77777777" w:rsidTr="006127EC">
        <w:tc>
          <w:tcPr>
            <w:tcW w:w="4959" w:type="dxa"/>
          </w:tcPr>
          <w:p w14:paraId="2BB4CD40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14:paraId="5232ED2A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14:paraId="584C8DBF" w14:textId="77777777" w:rsidTr="006127EC">
        <w:tc>
          <w:tcPr>
            <w:tcW w:w="4959" w:type="dxa"/>
          </w:tcPr>
          <w:p w14:paraId="3D83C1BF" w14:textId="77777777"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14:paraId="02AC9ACD" w14:textId="77777777"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14:paraId="32BB58DB" w14:textId="77777777"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14:paraId="0BE6AE1C" w14:textId="77777777"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14:paraId="2BB213DB" w14:textId="77777777"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CC460" wp14:editId="2D666C2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14:paraId="69B08E6D" w14:textId="77777777" w:rsidR="00B22C93" w:rsidRDefault="007A1348" w:rsidP="00B22C9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واجب استخراج آيات من الإنجيل المُقدّس</w:t>
      </w:r>
    </w:p>
    <w:p w14:paraId="3554CB95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112E0C2" w14:textId="77777777" w:rsidR="007A1348" w:rsidRDefault="007A1348" w:rsidP="007A1348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استخرج آيات من الإنجيل المُقدّس واكتٌب الشاهد بِجانب كُل آية 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(1</w:t>
      </w:r>
      <w:r w:rsidR="00B042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</w:t>
      </w:r>
      <w:r w:rsidR="00437876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علامة)</w:t>
      </w:r>
    </w:p>
    <w:p w14:paraId="49EB3929" w14:textId="0C01FA55" w:rsidR="00372326" w:rsidRPr="00096FED" w:rsidRDefault="007A1348" w:rsidP="00096FED">
      <w:pPr>
        <w:pStyle w:val="NormalWeb"/>
        <w:bidi/>
        <w:spacing w:before="0" w:beforeAutospacing="0" w:after="150" w:afterAutospacing="0"/>
        <w:rPr>
          <w:rFonts w:ascii="Helvetica" w:hAnsi="Helvetica" w:cs="Helvetica"/>
          <w:b/>
          <w:bCs/>
          <w:sz w:val="40"/>
          <w:szCs w:val="40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المعموديّة: " </w:t>
      </w:r>
      <w:r w:rsidR="00372326" w:rsidRPr="00372326">
        <w:rPr>
          <w:rFonts w:ascii="Helvetica" w:hAnsi="Helvetica" w:cs="Helvetica"/>
          <w:b/>
          <w:bCs/>
          <w:sz w:val="40"/>
          <w:szCs w:val="40"/>
          <w:rtl/>
        </w:rPr>
        <w:br/>
        <w:t>"مَنْ آمَنَ وَاعْتَمَدَ خَلَصَ، وَمَنْ لَمْ يُؤْمِنْ</w:t>
      </w:r>
      <w:r w:rsidR="00372326" w:rsidRPr="00372326">
        <w:rPr>
          <w:rFonts w:ascii="Helvetica" w:hAnsi="Helvetica" w:cs="Helvetica"/>
          <w:b/>
          <w:bCs/>
          <w:color w:val="000000" w:themeColor="text1"/>
          <w:sz w:val="40"/>
          <w:szCs w:val="40"/>
          <w:rtl/>
        </w:rPr>
        <w:t xml:space="preserve"> يُدَنْ" </w:t>
      </w:r>
      <w:hyperlink r:id="rId7" w:tgtFrame="_blank" w:history="1">
        <w:r w:rsidR="00372326" w:rsidRPr="00372326">
          <w:rPr>
            <w:rFonts w:ascii="Helvetica" w:hAnsi="Helvetica" w:cs="Helvetica"/>
            <w:b/>
            <w:bCs/>
            <w:color w:val="000000" w:themeColor="text1"/>
            <w:sz w:val="40"/>
            <w:szCs w:val="40"/>
            <w:u w:val="single"/>
            <w:rtl/>
          </w:rPr>
          <w:t>(إنجيل مرقس 16: 16)</w:t>
        </w:r>
      </w:hyperlink>
    </w:p>
    <w:p w14:paraId="237EEA14" w14:textId="77777777" w:rsidR="00096FED" w:rsidRDefault="00096FED" w:rsidP="00096FED">
      <w:pPr>
        <w:shd w:val="clear" w:color="auto" w:fill="FFF7E5"/>
        <w:bidi/>
        <w:spacing w:after="159" w:line="360" w:lineRule="atLeast"/>
        <w:ind w:left="360"/>
        <w:rPr>
          <w:rFonts w:ascii="Helvetica" w:eastAsia="Times New Roman" w:hAnsi="Helvetica" w:cs="Helvetica"/>
          <w:sz w:val="24"/>
          <w:szCs w:val="24"/>
          <w:rtl/>
        </w:rPr>
      </w:pPr>
    </w:p>
    <w:p w14:paraId="0673169E" w14:textId="42ED450D" w:rsidR="00372326" w:rsidRPr="00096FED" w:rsidRDefault="00372326" w:rsidP="00096FED">
      <w:pPr>
        <w:shd w:val="clear" w:color="auto" w:fill="FFF7E5"/>
        <w:bidi/>
        <w:spacing w:after="159" w:line="360" w:lineRule="atLeast"/>
        <w:ind w:left="360"/>
        <w:rPr>
          <w:rFonts w:ascii="Arial" w:eastAsia="Times New Roman" w:hAnsi="Arial"/>
          <w:color w:val="602600"/>
          <w:sz w:val="21"/>
          <w:szCs w:val="21"/>
        </w:rPr>
      </w:pPr>
      <w:r w:rsidRPr="00096FED">
        <w:rPr>
          <w:rFonts w:ascii="Helvetica" w:eastAsia="Times New Roman" w:hAnsi="Helvetica" w:cs="Helvetica"/>
          <w:sz w:val="24"/>
          <w:szCs w:val="24"/>
          <w:rtl/>
        </w:rPr>
        <w:t> </w:t>
      </w:r>
      <w:r w:rsidR="007A1348" w:rsidRPr="0009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سِر الميرون: " </w:t>
      </w:r>
      <w:r w:rsidRPr="00096FED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 xml:space="preserve">وَلَمَّا وَضَعَ بُولُسُ يَدَيْهِ عَلَيْهِمْ حَلَّ الرُّوحُ الْقُدُسُ عَلَيْهِمْ، فَطَفِقُوا يَتَكَلَّمُونَ بِلُغَاتٍ </w:t>
      </w:r>
      <w:proofErr w:type="spellStart"/>
      <w:r w:rsidRPr="00096FED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وَيَتَنَبَّأُونَ</w:t>
      </w:r>
      <w:proofErr w:type="spellEnd"/>
      <w:r w:rsidRPr="00096FED">
        <w:rPr>
          <w:rFonts w:ascii="Simplified Arabic" w:hAnsi="Simplified Arabic" w:cs="Simplified Arabic"/>
          <w:b/>
          <w:bCs/>
          <w:color w:val="602600"/>
          <w:sz w:val="28"/>
          <w:szCs w:val="28"/>
          <w:rtl/>
        </w:rPr>
        <w:t>.</w:t>
      </w:r>
      <w:r w:rsidRPr="00096FED">
        <w:rPr>
          <w:rFonts w:ascii="Simplified Arabic" w:hAnsi="Simplified Arabic" w:cs="Simplified Arabic" w:hint="cs"/>
          <w:b/>
          <w:bCs/>
          <w:color w:val="602600"/>
          <w:sz w:val="28"/>
          <w:szCs w:val="28"/>
          <w:rtl/>
        </w:rPr>
        <w:t xml:space="preserve"> </w:t>
      </w:r>
      <w:r w:rsidRPr="00096FED">
        <w:rPr>
          <w:rFonts w:ascii="Simplified Arabic" w:hAnsi="Simplified Arabic" w:cs="Simplified Arabic" w:hint="cs"/>
          <w:b/>
          <w:bCs/>
          <w:color w:val="002060"/>
          <w:sz w:val="28"/>
          <w:szCs w:val="28"/>
          <w:shd w:val="clear" w:color="auto" w:fill="FFF7E5"/>
          <w:rtl/>
        </w:rPr>
        <w:t>سفر أعمال الرسل </w:t>
      </w:r>
      <w:r w:rsidRPr="00096FED">
        <w:rPr>
          <w:rFonts w:ascii="Simplified Arabic" w:hAnsi="Simplified Arabic" w:cs="Simplified Arabic"/>
          <w:b/>
          <w:bCs/>
          <w:color w:val="602600"/>
          <w:sz w:val="28"/>
          <w:szCs w:val="28"/>
          <w:shd w:val="clear" w:color="auto" w:fill="FFF7E5"/>
        </w:rPr>
        <w:t>19: 6</w:t>
      </w:r>
    </w:p>
    <w:p w14:paraId="49546632" w14:textId="77777777" w:rsidR="00096FED" w:rsidRDefault="00096FED" w:rsidP="00096FED">
      <w:pPr>
        <w:pStyle w:val="b2"/>
        <w:shd w:val="clear" w:color="auto" w:fill="F5F8FB"/>
        <w:spacing w:after="120" w:afterAutospacing="0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05EEE5C" w14:textId="2F3CC4BD" w:rsidR="00CF4439" w:rsidRDefault="00E66FED" w:rsidP="00096FED">
      <w:pPr>
        <w:pStyle w:val="b2"/>
        <w:shd w:val="clear" w:color="auto" w:fill="F5F8FB"/>
        <w:spacing w:after="120" w:afterAutospacing="0"/>
        <w:ind w:left="360"/>
        <w:jc w:val="right"/>
        <w:rPr>
          <w:rFonts w:ascii="Calibri" w:hAnsi="Calibri" w:cs="Calibri"/>
          <w:color w:val="000000"/>
          <w:sz w:val="27"/>
          <w:szCs w:val="27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الشكر الإلهي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CF4439">
        <w:rPr>
          <w:rStyle w:val="v2"/>
          <w:rFonts w:ascii="Calibri" w:hAnsi="Calibri" w:cs="Calibri"/>
          <w:color w:val="000000"/>
          <w:sz w:val="31"/>
          <w:szCs w:val="31"/>
          <w:rtl/>
        </w:rPr>
        <w:t xml:space="preserve">وَأَخَذَ خُبْزًا وَشَكَرَ وَكَسَّرَ وَأَعْطَاهُمْ قَائِلًا: «هَذَا هُوَ جَسَدِي </w:t>
      </w:r>
      <w:proofErr w:type="spellStart"/>
      <w:r w:rsidR="00CF4439">
        <w:rPr>
          <w:rStyle w:val="v2"/>
          <w:rFonts w:ascii="Calibri" w:hAnsi="Calibri" w:cs="Calibri"/>
          <w:color w:val="000000"/>
          <w:sz w:val="31"/>
          <w:szCs w:val="31"/>
          <w:rtl/>
        </w:rPr>
        <w:t>ٱلَّذِي</w:t>
      </w:r>
      <w:proofErr w:type="spellEnd"/>
      <w:r w:rsidR="00CF4439">
        <w:rPr>
          <w:rStyle w:val="v2"/>
          <w:rFonts w:ascii="Calibri" w:hAnsi="Calibri" w:cs="Calibri"/>
          <w:color w:val="000000"/>
          <w:sz w:val="31"/>
          <w:szCs w:val="31"/>
          <w:rtl/>
        </w:rPr>
        <w:t xml:space="preserve"> يُبْذَلُ عَنْكُمْ. اِصْنَعُوا هَذَا لِذِكْرِي</w:t>
      </w:r>
      <w:r w:rsidR="00CF4439">
        <w:rPr>
          <w:rStyle w:val="v2"/>
          <w:rFonts w:ascii="Calibri" w:hAnsi="Calibri" w:cs="Calibri"/>
          <w:color w:val="000000"/>
          <w:sz w:val="31"/>
          <w:szCs w:val="31"/>
        </w:rPr>
        <w:t>».</w:t>
      </w:r>
    </w:p>
    <w:p w14:paraId="14EB26E7" w14:textId="77777777" w:rsidR="00CF4439" w:rsidRDefault="00CF4439" w:rsidP="00096FED">
      <w:pPr>
        <w:pStyle w:val="b2"/>
        <w:shd w:val="clear" w:color="auto" w:fill="F5F8FB"/>
        <w:spacing w:before="0" w:after="0" w:afterAutospacing="0"/>
        <w:ind w:left="1080"/>
        <w:rPr>
          <w:rFonts w:ascii="Calibri" w:hAnsi="Calibri" w:cs="Calibri"/>
          <w:b/>
          <w:bCs/>
          <w:color w:val="000000"/>
          <w:sz w:val="27"/>
          <w:szCs w:val="27"/>
        </w:rPr>
      </w:pPr>
      <w:hyperlink r:id="rId8" w:history="1">
        <w:r>
          <w:rPr>
            <w:rStyle w:val="Hyperlink"/>
            <w:rFonts w:eastAsia="Calibri" w:cs="Calibri"/>
            <w:b/>
            <w:bCs/>
            <w:color w:val="336699"/>
            <w:sz w:val="27"/>
            <w:szCs w:val="27"/>
            <w:rtl/>
          </w:rPr>
          <w:t>لُوقَا ٢٢:‏١٩</w:t>
        </w:r>
      </w:hyperlink>
    </w:p>
    <w:p w14:paraId="78DD0629" w14:textId="77777777" w:rsidR="00114C0E" w:rsidRDefault="00114C0E" w:rsidP="0009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0BA4110" w14:textId="77777777" w:rsidR="00096FED" w:rsidRDefault="00096FED" w:rsidP="00096FE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24244EF" w14:textId="45E15658" w:rsidR="00E66FED" w:rsidRPr="00096FED" w:rsidRDefault="00E66FED" w:rsidP="00096FED">
      <w:pPr>
        <w:bidi/>
        <w:ind w:left="360"/>
        <w:rPr>
          <w:rFonts w:ascii="Simplified Arabic" w:hAnsi="Simplified Arabic" w:cs="Simplified Arabic"/>
          <w:color w:val="000000" w:themeColor="text1"/>
          <w:sz w:val="20"/>
          <w:szCs w:val="20"/>
          <w:lang w:bidi="ar-JO"/>
        </w:rPr>
      </w:pPr>
      <w:r w:rsidRPr="0009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آية سِر التوبة </w:t>
      </w:r>
      <w:proofErr w:type="spellStart"/>
      <w:r w:rsidRPr="0009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والإعتراف</w:t>
      </w:r>
      <w:proofErr w:type="spellEnd"/>
      <w:r w:rsidRPr="00096FED">
        <w:rPr>
          <w:rFonts w:ascii="Simplified Arabic" w:hAnsi="Simplified Arabic" w:cs="Simplified Arabic" w:hint="cs"/>
          <w:color w:val="000000" w:themeColor="text1"/>
          <w:sz w:val="20"/>
          <w:szCs w:val="20"/>
          <w:rtl/>
          <w:lang w:bidi="ar-JO"/>
        </w:rPr>
        <w:t xml:space="preserve">: </w:t>
      </w:r>
      <w:r w:rsidR="00CF4439" w:rsidRPr="00096FED">
        <w:rPr>
          <w:rFonts w:ascii="Helvetica" w:hAnsi="Helvetica" w:cs="Helvetica"/>
          <w:color w:val="000000" w:themeColor="text1"/>
          <w:sz w:val="28"/>
          <w:szCs w:val="28"/>
          <w:shd w:val="clear" w:color="auto" w:fill="DBDAEC"/>
        </w:rPr>
        <w:t>"</w:t>
      </w:r>
      <w:r w:rsidR="00CF4439" w:rsidRPr="00096FED">
        <w:rPr>
          <w:rFonts w:ascii="Helvetica" w:hAnsi="Helvetica" w:cs="Helvetica"/>
          <w:color w:val="000000" w:themeColor="text1"/>
          <w:sz w:val="28"/>
          <w:szCs w:val="28"/>
          <w:shd w:val="clear" w:color="auto" w:fill="DBDAEC"/>
          <w:rtl/>
        </w:rPr>
        <w:t>وَاعْتَمَدُوا مِنْهُ فِي الأُرْدُنِّ، مُعْتَرِفِينَ بِخَطَايَاهُمْ</w:t>
      </w:r>
      <w:r w:rsidR="00CF4439" w:rsidRPr="00096FED">
        <w:rPr>
          <w:rFonts w:ascii="Helvetica" w:hAnsi="Helvetica" w:cs="Helvetica"/>
          <w:color w:val="000000" w:themeColor="text1"/>
          <w:sz w:val="28"/>
          <w:szCs w:val="28"/>
          <w:shd w:val="clear" w:color="auto" w:fill="DBDAEC"/>
        </w:rPr>
        <w:t>" </w:t>
      </w:r>
      <w:hyperlink r:id="rId9" w:tgtFrame="_blank" w:history="1">
        <w:r w:rsidR="00CF4439" w:rsidRPr="00096FED">
          <w:rPr>
            <w:rStyle w:val="Hyperlink"/>
            <w:rFonts w:ascii="Helvetica" w:hAnsi="Helvetica" w:cs="Helvetica"/>
            <w:color w:val="000000" w:themeColor="text1"/>
            <w:sz w:val="28"/>
            <w:szCs w:val="28"/>
          </w:rPr>
          <w:t>(</w:t>
        </w:r>
        <w:r w:rsidR="00CF4439" w:rsidRPr="00096FED">
          <w:rPr>
            <w:rStyle w:val="Hyperlink"/>
            <w:rFonts w:ascii="Helvetica" w:hAnsi="Helvetica" w:cs="Helvetica"/>
            <w:color w:val="000000" w:themeColor="text1"/>
            <w:sz w:val="28"/>
            <w:szCs w:val="28"/>
            <w:rtl/>
          </w:rPr>
          <w:t>إنجيل متى 3: 6</w:t>
        </w:r>
        <w:r w:rsidR="00CF4439" w:rsidRPr="00096FED">
          <w:rPr>
            <w:rStyle w:val="Hyperlink"/>
            <w:rFonts w:ascii="Helvetica" w:hAnsi="Helvetica" w:cs="Helvetica"/>
            <w:color w:val="000000" w:themeColor="text1"/>
            <w:sz w:val="28"/>
            <w:szCs w:val="28"/>
          </w:rPr>
          <w:t>)</w:t>
        </w:r>
      </w:hyperlink>
    </w:p>
    <w:p w14:paraId="5935008C" w14:textId="77777777" w:rsidR="00114C0E" w:rsidRPr="007A1348" w:rsidRDefault="00114C0E" w:rsidP="0009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F67E513" w14:textId="77777777" w:rsidR="00CF4439" w:rsidRDefault="00E66FED" w:rsidP="00096FED">
      <w:pPr>
        <w:pStyle w:val="NormalWeb"/>
        <w:shd w:val="clear" w:color="auto" w:fill="FFF7E5"/>
        <w:bidi/>
        <w:spacing w:after="158" w:afterAutospacing="0" w:line="360" w:lineRule="atLeast"/>
        <w:ind w:left="360"/>
        <w:rPr>
          <w:rFonts w:ascii="Simplified Arabic" w:hAnsi="Simplified Arabic" w:cs="Simplified Arabic"/>
          <w:b/>
          <w:bCs/>
          <w:color w:val="602600"/>
          <w:sz w:val="28"/>
          <w:szCs w:val="28"/>
          <w:rtl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عن سِر ال</w:t>
      </w:r>
      <w:r w:rsidR="00114C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مسحة المرضى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CF4439"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انجيل مرقس </w:t>
      </w:r>
      <w:r w:rsidR="00CF4439">
        <w:rPr>
          <w:rFonts w:ascii="Simplified Arabic" w:hAnsi="Simplified Arabic" w:cs="Simplified Arabic" w:hint="cs"/>
          <w:b/>
          <w:bCs/>
          <w:color w:val="602600"/>
          <w:sz w:val="28"/>
          <w:szCs w:val="28"/>
          <w:rtl/>
        </w:rPr>
        <w:t xml:space="preserve">6 13 </w:t>
      </w:r>
    </w:p>
    <w:p w14:paraId="39079A60" w14:textId="1F851449" w:rsidR="00CF4439" w:rsidRPr="00CF4439" w:rsidRDefault="00CF4439" w:rsidP="00096FED">
      <w:pPr>
        <w:pStyle w:val="NormalWeb"/>
        <w:shd w:val="clear" w:color="auto" w:fill="FFF7E5"/>
        <w:bidi/>
        <w:spacing w:after="158" w:afterAutospacing="0" w:line="360" w:lineRule="atLeast"/>
        <w:ind w:left="360"/>
        <w:rPr>
          <w:rFonts w:ascii="Simplified Arabic" w:hAnsi="Simplified Arabic" w:cs="Simplified Arabic"/>
          <w:b/>
          <w:bCs/>
          <w:color w:val="6026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 xml:space="preserve">وَأَخْرَجُوا شَيَاطِينَ كَثِيرَةً، وَدَهَنُوا بِزَيْتٍ مَرْضَى كَثِيرِينَ </w:t>
      </w:r>
      <w:proofErr w:type="spellStart"/>
      <w:r>
        <w:rPr>
          <w:rFonts w:ascii="Simplified Arabic" w:hAnsi="Simplified Arabic" w:cs="Simplified Arabic" w:hint="cs"/>
          <w:b/>
          <w:bCs/>
          <w:color w:val="002060"/>
          <w:sz w:val="28"/>
          <w:szCs w:val="28"/>
          <w:rtl/>
        </w:rPr>
        <w:t>فَشَفَوْهُمْ</w:t>
      </w:r>
      <w:proofErr w:type="spellEnd"/>
      <w:r>
        <w:rPr>
          <w:rFonts w:ascii="Simplified Arabic" w:hAnsi="Simplified Arabic" w:cs="Simplified Arabic"/>
          <w:b/>
          <w:bCs/>
          <w:color w:val="602600"/>
          <w:sz w:val="28"/>
          <w:szCs w:val="28"/>
          <w:rtl/>
        </w:rPr>
        <w:t>.</w:t>
      </w:r>
    </w:p>
    <w:p w14:paraId="2D68DB81" w14:textId="73BA262B" w:rsidR="00114C0E" w:rsidRPr="00096FED" w:rsidRDefault="00114C0E" w:rsidP="00096FED">
      <w:pPr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F84D889" w14:textId="6D52DDA5" w:rsidR="007A1348" w:rsidRPr="00096FED" w:rsidRDefault="00E66FED" w:rsidP="00096FED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9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>آية سِر</w:t>
      </w:r>
      <w:r w:rsidR="00114C0E" w:rsidRPr="0009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الزواج</w:t>
      </w:r>
      <w:r w:rsidRPr="00096FE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</w:t>
      </w:r>
      <w:r w:rsidR="00CF4439" w:rsidRPr="00096FED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>"</w:t>
      </w:r>
      <w:r w:rsidR="00CF4439" w:rsidRPr="00096FED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  <w:rtl/>
        </w:rPr>
        <w:t>مِنْ أَجْلِ هذَا يَتْرُكُ الرَّجُلُ أَبَاهُ وَأُمَّهُ وَيَلْتَصِقُ بِامْرَأَتِهِ، وَيَكُونُ الاثْنَانِ جَسَدًا وَاحِدًا</w:t>
      </w:r>
      <w:r w:rsidR="00CF4439" w:rsidRPr="00096FED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>" (</w:t>
      </w:r>
      <w:r w:rsidR="00CF4439" w:rsidRPr="00096FED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  <w:rtl/>
        </w:rPr>
        <w:t>إنجيل متى 19: 5؛ إنجيل مرقس 10: 7، 8</w:t>
      </w:r>
      <w:r w:rsidR="00CF4439" w:rsidRPr="00096FED">
        <w:rPr>
          <w:rFonts w:ascii="Helvetica" w:hAnsi="Helvetica" w:cs="Helvetica"/>
          <w:b/>
          <w:bCs/>
          <w:color w:val="000000"/>
          <w:sz w:val="40"/>
          <w:szCs w:val="40"/>
          <w:shd w:val="clear" w:color="auto" w:fill="DBDAEC"/>
        </w:rPr>
        <w:t>)</w:t>
      </w:r>
    </w:p>
    <w:p w14:paraId="38CA873E" w14:textId="77777777" w:rsidR="00096FED" w:rsidRDefault="00096FED" w:rsidP="00096FED">
      <w:pPr>
        <w:pStyle w:val="NormalWeb"/>
        <w:bidi/>
        <w:spacing w:before="0" w:beforeAutospacing="0" w:after="150" w:afterAutospacing="0"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65CEEE1" w14:textId="345EED83" w:rsidR="00CF4439" w:rsidRPr="00CF4439" w:rsidRDefault="00114C0E" w:rsidP="00096FED">
      <w:pPr>
        <w:pStyle w:val="NormalWeb"/>
        <w:bidi/>
        <w:spacing w:before="0" w:beforeAutospacing="0" w:after="150" w:afterAutospacing="0"/>
        <w:ind w:left="360"/>
        <w:rPr>
          <w:rFonts w:ascii="Helvetica" w:hAnsi="Helvetica" w:cs="Helvetica"/>
        </w:rPr>
      </w:pP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آية عن سِر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الكهنوت</w:t>
      </w:r>
      <w:r w:rsidRPr="007A134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: " </w:t>
      </w:r>
      <w:r w:rsidR="00CF4439" w:rsidRPr="00CF4439">
        <w:rPr>
          <w:rFonts w:ascii="Helvetica" w:hAnsi="Helvetica" w:cs="Helvetica"/>
          <w:b/>
          <w:bCs/>
          <w:sz w:val="40"/>
          <w:szCs w:val="40"/>
          <w:rtl/>
        </w:rPr>
        <w:br/>
        <w:t xml:space="preserve">"نَفَخَ وَقَالَ </w:t>
      </w:r>
      <w:proofErr w:type="spellStart"/>
      <w:proofErr w:type="gramStart"/>
      <w:r w:rsidR="00CF4439" w:rsidRPr="00CF4439">
        <w:rPr>
          <w:rFonts w:ascii="Helvetica" w:hAnsi="Helvetica" w:cs="Helvetica"/>
          <w:b/>
          <w:bCs/>
          <w:sz w:val="40"/>
          <w:szCs w:val="40"/>
          <w:rtl/>
        </w:rPr>
        <w:t>لَهُمُ:«</w:t>
      </w:r>
      <w:proofErr w:type="gramEnd"/>
      <w:r w:rsidR="00CF4439" w:rsidRPr="00CF4439">
        <w:rPr>
          <w:rFonts w:ascii="Helvetica" w:hAnsi="Helvetica" w:cs="Helvetica"/>
          <w:b/>
          <w:bCs/>
          <w:sz w:val="40"/>
          <w:szCs w:val="40"/>
          <w:rtl/>
        </w:rPr>
        <w:t>اقْبَلُوا</w:t>
      </w:r>
      <w:proofErr w:type="spellEnd"/>
      <w:r w:rsidR="00CF4439" w:rsidRPr="00CF4439">
        <w:rPr>
          <w:rFonts w:ascii="Helvetica" w:hAnsi="Helvetica" w:cs="Helvetica"/>
          <w:b/>
          <w:bCs/>
          <w:sz w:val="40"/>
          <w:szCs w:val="40"/>
          <w:rtl/>
        </w:rPr>
        <w:t xml:space="preserve"> الرُّوحَ الْقُدُسَ. مَنْ غَفَرْتُمْ خَطَايَاهُ تُغْفَرُ لَهُ، وَمَنْ أَمْسَكْتُمْ خَطَايَاهُ أُمْسِكَتْ" (إنجيل يوحنا 20: 22، 23)</w:t>
      </w:r>
    </w:p>
    <w:p w14:paraId="2BC40324" w14:textId="1364A3B4" w:rsidR="007A1348" w:rsidRPr="00096FED" w:rsidRDefault="007A1348" w:rsidP="00096FED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9B936C0" w14:textId="77777777" w:rsidR="009A709C" w:rsidRPr="00096FED" w:rsidRDefault="009A709C" w:rsidP="00096FED">
      <w:pPr>
        <w:bidi/>
        <w:ind w:left="36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096F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71761FD7" w14:textId="77777777" w:rsidR="009A709C" w:rsidRPr="008111AC" w:rsidRDefault="009A709C" w:rsidP="00096FE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BB06EDE" w14:textId="77777777" w:rsidR="009A709C" w:rsidRDefault="009A709C" w:rsidP="00096FED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A9A2CEB" w14:textId="77777777" w:rsidR="006127EC" w:rsidRDefault="006127EC" w:rsidP="00096FED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14:paraId="27B9E6EC" w14:textId="77777777" w:rsidR="00A97657" w:rsidRPr="006127EC" w:rsidRDefault="00A97657" w:rsidP="00096FED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8B9C4" w14:textId="77777777" w:rsidR="005D7718" w:rsidRDefault="005D7718" w:rsidP="006127EC">
      <w:pPr>
        <w:spacing w:after="0" w:line="240" w:lineRule="auto"/>
      </w:pPr>
      <w:r>
        <w:separator/>
      </w:r>
    </w:p>
  </w:endnote>
  <w:endnote w:type="continuationSeparator" w:id="0">
    <w:p w14:paraId="597CD452" w14:textId="77777777" w:rsidR="005D7718" w:rsidRDefault="005D7718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195F4" w14:textId="77777777"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49AA" w14:textId="77777777"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8160D1D" wp14:editId="7101DD23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BD3DB" w14:textId="77777777" w:rsidR="005D7718" w:rsidRDefault="005D7718" w:rsidP="006127EC">
      <w:pPr>
        <w:spacing w:after="0" w:line="240" w:lineRule="auto"/>
      </w:pPr>
      <w:r>
        <w:separator/>
      </w:r>
    </w:p>
  </w:footnote>
  <w:footnote w:type="continuationSeparator" w:id="0">
    <w:p w14:paraId="41EB41F4" w14:textId="77777777" w:rsidR="005D7718" w:rsidRDefault="005D7718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05482" w14:textId="77777777"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C381AA" wp14:editId="0D524462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C6905"/>
    <w:multiLevelType w:val="multilevel"/>
    <w:tmpl w:val="487E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B332DE"/>
    <w:multiLevelType w:val="hybridMultilevel"/>
    <w:tmpl w:val="35989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901E2"/>
    <w:rsid w:val="00096FED"/>
    <w:rsid w:val="000C5887"/>
    <w:rsid w:val="000D6157"/>
    <w:rsid w:val="000F3D8F"/>
    <w:rsid w:val="00100A9B"/>
    <w:rsid w:val="00114C0E"/>
    <w:rsid w:val="001E5ACB"/>
    <w:rsid w:val="00372326"/>
    <w:rsid w:val="003E53DC"/>
    <w:rsid w:val="00437876"/>
    <w:rsid w:val="00482316"/>
    <w:rsid w:val="004A722F"/>
    <w:rsid w:val="00541B25"/>
    <w:rsid w:val="005D7718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97657"/>
    <w:rsid w:val="00B042CA"/>
    <w:rsid w:val="00B22C93"/>
    <w:rsid w:val="00B73E66"/>
    <w:rsid w:val="00BF6C58"/>
    <w:rsid w:val="00CB0158"/>
    <w:rsid w:val="00CC74A5"/>
    <w:rsid w:val="00CF4439"/>
    <w:rsid w:val="00D840C1"/>
    <w:rsid w:val="00DB19E5"/>
    <w:rsid w:val="00E5225D"/>
    <w:rsid w:val="00E66FED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79A406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37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72326"/>
    <w:rPr>
      <w:color w:val="0000FF"/>
      <w:u w:val="single"/>
    </w:rPr>
  </w:style>
  <w:style w:type="paragraph" w:customStyle="1" w:styleId="b2">
    <w:name w:val="b2"/>
    <w:basedOn w:val="Normal"/>
    <w:rsid w:val="00CF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">
    <w:name w:val="v2"/>
    <w:basedOn w:val="DefaultParagraphFont"/>
    <w:rsid w:val="00CF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ilyverses.net/ar/%D9%84%D9%8F%D9%88%D9%82%D9%8E%D8%A7/22/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-takla.org/Bibles/BibleSearch/showVerses.php?book=51&amp;chapter=16&amp;vmin=1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-takla.org/Bibles/BibleSearch/showVerses.php?book=50&amp;chapter=3&amp;vmin=6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246</Words>
  <Characters>1508</Characters>
  <Application>Microsoft Office Word</Application>
  <DocSecurity>0</DocSecurity>
  <Lines>60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DELL</cp:lastModifiedBy>
  <cp:revision>8</cp:revision>
  <cp:lastPrinted>2023-10-26T08:15:00Z</cp:lastPrinted>
  <dcterms:created xsi:type="dcterms:W3CDTF">2023-10-26T08:05:00Z</dcterms:created>
  <dcterms:modified xsi:type="dcterms:W3CDTF">2023-11-07T17:08:00Z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aec036d2efdc6d170a6b9cf78c4f16d43880f03db8f44533f85bdea705d145b2</vt:lpwstr>
  </property>
</Properties>
</file>