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612E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52A8DFE7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33A2719E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79ED85EC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2837B289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7BC8F8B9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74A7224A" w14:textId="77777777" w:rsidTr="006127EC">
        <w:tc>
          <w:tcPr>
            <w:tcW w:w="4959" w:type="dxa"/>
          </w:tcPr>
          <w:p w14:paraId="67FAD1EF" w14:textId="2829CB2D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</w:t>
            </w:r>
            <w:r w:rsidR="00FE2AC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راكان العمش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…………..</w:t>
            </w:r>
          </w:p>
        </w:tc>
        <w:tc>
          <w:tcPr>
            <w:tcW w:w="4536" w:type="dxa"/>
          </w:tcPr>
          <w:p w14:paraId="1C549A10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58C7522A" w14:textId="77777777" w:rsidTr="006127EC">
        <w:tc>
          <w:tcPr>
            <w:tcW w:w="4959" w:type="dxa"/>
          </w:tcPr>
          <w:p w14:paraId="4ADB5FDA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5CF9087C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43585284" w14:textId="77777777" w:rsidTr="006127EC">
        <w:tc>
          <w:tcPr>
            <w:tcW w:w="4959" w:type="dxa"/>
          </w:tcPr>
          <w:p w14:paraId="71A7FC48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54864CFE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3F448969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2E6275D5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124F4B17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1737C" wp14:editId="58580E6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07007B9D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3892E9BD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71DB7DF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4A23D967" w14:textId="715F7CF6" w:rsidR="007A1348" w:rsidRDefault="008C53B4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A1348" w:rsidRPr="008C53B4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_____</w:t>
      </w:r>
      <w:r w:rsidRPr="008C53B4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DBDAEC"/>
        </w:rPr>
        <w:t xml:space="preserve"> </w:t>
      </w:r>
      <w:r w:rsidRPr="008C53B4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DBDAEC"/>
        </w:rPr>
        <w:t>"</w:t>
      </w:r>
      <w:r w:rsidRPr="008C53B4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DBDAEC"/>
          <w:rtl/>
        </w:rPr>
        <w:t>رَبٌّ وَاحِدٌ، إِيمَانٌ وَاحِدٌ، مَعْمُودِيَّةٌ وَاحِدَةٌ</w:t>
      </w:r>
      <w:r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</w:rPr>
        <w:t>”</w:t>
      </w:r>
      <w:r w:rsidR="007A1348" w:rsidRPr="008C53B4">
        <w:rPr>
          <w:rFonts w:ascii="Simplified Arabic" w:hAnsi="Simplified Arabic" w:cs="Simplified Arabic" w:hint="cs"/>
          <w:sz w:val="36"/>
          <w:szCs w:val="36"/>
          <w:rtl/>
          <w:lang w:bidi="ar-JO"/>
        </w:rPr>
        <w:t>______</w:t>
      </w:r>
      <w:r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</w:rPr>
        <w:t xml:space="preserve"> </w:t>
      </w:r>
      <w:hyperlink r:id="rId7" w:tgtFrame="_blank" w:history="1">
        <w:r w:rsidRPr="008C53B4">
          <w:rPr>
            <w:rStyle w:val="Hyperlink"/>
            <w:b/>
            <w:bCs/>
            <w:color w:val="008000"/>
            <w:sz w:val="36"/>
            <w:szCs w:val="36"/>
          </w:rPr>
          <w:t>(</w:t>
        </w:r>
        <w:r w:rsidRPr="008C53B4">
          <w:rPr>
            <w:rStyle w:val="Hyperlink"/>
            <w:b/>
            <w:bCs/>
            <w:color w:val="008000"/>
            <w:sz w:val="36"/>
            <w:szCs w:val="36"/>
            <w:rtl/>
          </w:rPr>
          <w:t>رسالة بولس الرسول إلى أهل أفسس 4: 5</w:t>
        </w:r>
        <w:r w:rsidRPr="008C53B4">
          <w:rPr>
            <w:rStyle w:val="Hyperlink"/>
            <w:b/>
            <w:bCs/>
            <w:color w:val="008000"/>
            <w:sz w:val="36"/>
            <w:szCs w:val="36"/>
          </w:rPr>
          <w:t>)</w:t>
        </w:r>
      </w:hyperlink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A1348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="007A1348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C5813C4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9FB2DC1" w14:textId="77777777"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74172000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6338681" w14:textId="0D4164FF"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الميرون: " _______________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</w:rPr>
        <w:t xml:space="preserve"> 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</w:rPr>
        <w:t>"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  <w:rtl/>
        </w:rPr>
        <w:t>حِينَئِذٍ وَضَعَا الأَيَادِيَ عَلَيْهِمْ فَقَبِلُوا الرُّوحَ الْقُدُسَ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</w:rPr>
        <w:t>"</w:t>
      </w:r>
      <w:r w:rsidR="008C53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 </w:t>
      </w:r>
    </w:p>
    <w:p w14:paraId="71BBC8EB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0B7553EB" w14:textId="1AD9CF90" w:rsidR="008C53B4" w:rsidRPr="008C53B4" w:rsidRDefault="007A1348" w:rsidP="008C53B4">
      <w:pPr>
        <w:pStyle w:val="NormalWeb"/>
        <w:shd w:val="clear" w:color="auto" w:fill="DBDAEC"/>
        <w:bidi/>
        <w:spacing w:before="0" w:beforeAutospacing="0" w:after="150" w:afterAutospacing="0"/>
        <w:rPr>
          <w:rFonts w:ascii="Helvetica" w:hAnsi="Helvetica" w:cs="Helvetica"/>
          <w:color w:val="000000"/>
          <w:sz w:val="36"/>
          <w:szCs w:val="36"/>
        </w:rPr>
      </w:pPr>
      <w:r w:rsidRPr="008C53B4">
        <w:rPr>
          <w:rFonts w:ascii="Simplified Arabic" w:hAnsi="Simplified Arabic" w:cs="Simplified Arabic" w:hint="cs"/>
          <w:sz w:val="36"/>
          <w:szCs w:val="36"/>
          <w:rtl/>
          <w:lang w:bidi="ar-JO"/>
        </w:rPr>
        <w:t>___________________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rtl/>
        </w:rPr>
        <w:t xml:space="preserve"> </w:t>
      </w:r>
      <w:hyperlink r:id="rId8" w:tgtFrame="_blank" w:history="1">
        <w:r w:rsidR="008C53B4" w:rsidRPr="008C53B4">
          <w:rPr>
            <w:rStyle w:val="Hyperlink"/>
            <w:b/>
            <w:bCs/>
            <w:color w:val="008000"/>
            <w:sz w:val="36"/>
            <w:szCs w:val="36"/>
            <w:rtl/>
          </w:rPr>
          <w:t>(سفر أعمال الرسل 8: 17)</w:t>
        </w:r>
      </w:hyperlink>
    </w:p>
    <w:p w14:paraId="4C17D934" w14:textId="1B8D67F5" w:rsidR="007A1348" w:rsidRDefault="008C53B4" w:rsidP="008C53B4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DBDAEC"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49F48737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4F43554" w14:textId="1D6EA6C4" w:rsidR="00E66FED" w:rsidRPr="008C53B4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36"/>
          <w:szCs w:val="36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Pr="008C53B4">
        <w:rPr>
          <w:rFonts w:ascii="Simplified Arabic" w:hAnsi="Simplified Arabic" w:cs="Simplified Arabic" w:hint="cs"/>
          <w:sz w:val="36"/>
          <w:szCs w:val="36"/>
          <w:rtl/>
          <w:lang w:bidi="ar-JO"/>
        </w:rPr>
        <w:t>________________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  <w:rtl/>
        </w:rPr>
        <w:t xml:space="preserve"> 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  <w:rtl/>
        </w:rPr>
        <w:t>شَاكِرِينَ كُلَّ حِينٍ عَلَى كُلِّ شَيْءٍ فِي اسْمِ رَبِّنَا يَسُوعَ الْمَسِيحِ، ِللهِ وَالآبِ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</w:rPr>
        <w:t>"</w:t>
      </w:r>
      <w:r w:rsidR="008C53B4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67AEA404" w14:textId="75C9BA8B" w:rsidR="00114C0E" w:rsidRPr="008C53B4" w:rsidRDefault="008C53B4" w:rsidP="00114C0E">
      <w:pPr>
        <w:pStyle w:val="ListParagraph"/>
        <w:bidi/>
        <w:rPr>
          <w:rFonts w:ascii="Simplified Arabic" w:hAnsi="Simplified Arabic" w:cs="Simplified Arabic"/>
          <w:sz w:val="36"/>
          <w:szCs w:val="36"/>
          <w:lang w:bidi="ar-JO"/>
        </w:rPr>
      </w:pPr>
      <w:hyperlink r:id="rId9" w:tgtFrame="_blank" w:history="1">
        <w:r w:rsidRPr="008C53B4">
          <w:rPr>
            <w:rStyle w:val="Hyperlink"/>
            <w:b/>
            <w:bCs/>
            <w:color w:val="008000"/>
            <w:sz w:val="36"/>
            <w:szCs w:val="36"/>
          </w:rPr>
          <w:t>(</w:t>
        </w:r>
        <w:r w:rsidRPr="008C53B4">
          <w:rPr>
            <w:rStyle w:val="Hyperlink"/>
            <w:b/>
            <w:bCs/>
            <w:color w:val="008000"/>
            <w:sz w:val="36"/>
            <w:szCs w:val="36"/>
            <w:rtl/>
          </w:rPr>
          <w:t>رسالة بولس الرسول إلى أهل أفسس 5: 20</w:t>
        </w:r>
        <w:r w:rsidRPr="008C53B4">
          <w:rPr>
            <w:rStyle w:val="Hyperlink"/>
            <w:b/>
            <w:bCs/>
            <w:color w:val="008000"/>
            <w:sz w:val="36"/>
            <w:szCs w:val="36"/>
          </w:rPr>
          <w:t>)</w:t>
        </w:r>
      </w:hyperlink>
    </w:p>
    <w:p w14:paraId="31D718C0" w14:textId="77777777"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23DD5BC9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E170648" w14:textId="77777777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والإعتراف: " ____________________________________________ </w:t>
      </w:r>
    </w:p>
    <w:p w14:paraId="5458F74F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tbl>
      <w:tblPr>
        <w:bidiVisual/>
        <w:tblW w:w="4250" w:type="pct"/>
        <w:shd w:val="clear" w:color="auto" w:fill="DBDAE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56"/>
      </w:tblGrid>
      <w:tr w:rsidR="008C53B4" w:rsidRPr="008C53B4" w14:paraId="31FD9180" w14:textId="77777777" w:rsidTr="008C53B4">
        <w:tc>
          <w:tcPr>
            <w:tcW w:w="0" w:type="auto"/>
            <w:shd w:val="clear" w:color="auto" w:fill="DBDA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82203" w14:textId="22128E1F" w:rsidR="008C53B4" w:rsidRPr="008C53B4" w:rsidRDefault="00E66FED">
            <w:pPr>
              <w:pStyle w:val="NormalWeb"/>
              <w:bidi/>
              <w:spacing w:before="0" w:beforeAutospacing="0" w:after="150" w:afterAutospacing="0"/>
              <w:rPr>
                <w:rFonts w:ascii="Helvetica" w:hAnsi="Helvetica" w:cs="Helvetica"/>
                <w:sz w:val="32"/>
                <w:szCs w:val="32"/>
              </w:rPr>
            </w:pPr>
            <w:r w:rsidRPr="008C53B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___________________________________________</w:t>
            </w:r>
            <w:r w:rsidR="008C53B4" w:rsidRPr="008C53B4">
              <w:rPr>
                <w:rFonts w:ascii="Helvetica" w:hAnsi="Helvetica" w:cs="Helvetica"/>
                <w:b/>
                <w:bCs/>
                <w:sz w:val="32"/>
                <w:szCs w:val="32"/>
                <w:rtl/>
              </w:rPr>
              <w:t xml:space="preserve"> </w:t>
            </w:r>
            <w:r w:rsidR="008C53B4" w:rsidRPr="008C53B4">
              <w:rPr>
                <w:rFonts w:ascii="Helvetica" w:hAnsi="Helvetica" w:cs="Helvetica"/>
                <w:b/>
                <w:bCs/>
                <w:sz w:val="32"/>
                <w:szCs w:val="32"/>
                <w:rtl/>
              </w:rPr>
              <w:br/>
              <w:t>"أَعْتَرِفُ لَكَ بِخَطِيَّتِي وَلاَ أَكْتُمُ إِثْمِي. قُلْتُ: «أَعْتَرِفُ لِلرَّبِّ بِذَنْبِي» وَأَنْتَ رَفَعْتَ أَثَامَ خَطِيَّتِي"</w:t>
            </w:r>
          </w:p>
        </w:tc>
      </w:tr>
    </w:tbl>
    <w:p w14:paraId="741474FA" w14:textId="420CC44C" w:rsidR="007A1348" w:rsidRDefault="008C53B4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66FED" w:rsidRPr="008C53B4">
        <w:rPr>
          <w:rFonts w:ascii="Simplified Arabic" w:hAnsi="Simplified Arabic" w:cs="Simplified Arabic" w:hint="cs"/>
          <w:sz w:val="36"/>
          <w:szCs w:val="36"/>
          <w:rtl/>
          <w:lang w:bidi="ar-JO"/>
        </w:rPr>
        <w:t>_______</w:t>
      </w:r>
      <w:r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</w:rPr>
        <w:t xml:space="preserve"> </w:t>
      </w:r>
      <w:hyperlink r:id="rId10" w:tgtFrame="_blank" w:history="1">
        <w:r w:rsidRPr="008C53B4">
          <w:rPr>
            <w:rStyle w:val="Hyperlink"/>
            <w:b/>
            <w:bCs/>
            <w:color w:val="008000"/>
            <w:sz w:val="36"/>
            <w:szCs w:val="36"/>
          </w:rPr>
          <w:t>(</w:t>
        </w:r>
        <w:r w:rsidRPr="008C53B4">
          <w:rPr>
            <w:rStyle w:val="Hyperlink"/>
            <w:b/>
            <w:bCs/>
            <w:color w:val="008000"/>
            <w:sz w:val="36"/>
            <w:szCs w:val="36"/>
            <w:rtl/>
          </w:rPr>
          <w:t>سفر المزامير 32: 5</w:t>
        </w:r>
        <w:r w:rsidRPr="008C53B4">
          <w:rPr>
            <w:rStyle w:val="Hyperlink"/>
            <w:b/>
            <w:bCs/>
            <w:color w:val="008000"/>
            <w:sz w:val="36"/>
            <w:szCs w:val="36"/>
          </w:rPr>
          <w:t>)</w:t>
        </w:r>
      </w:hyperlink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6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4FD88E82" w14:textId="77777777"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1DFFC73" w14:textId="77777777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48E49ED8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05AEA0DC" w14:textId="270244A1"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C53B4">
        <w:rPr>
          <w:rFonts w:ascii="Simplified Arabic" w:hAnsi="Simplified Arabic" w:cs="Simplified Arabic" w:hint="cs"/>
          <w:sz w:val="36"/>
          <w:szCs w:val="36"/>
          <w:rtl/>
          <w:lang w:bidi="ar-JO"/>
        </w:rPr>
        <w:t>____________________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  <w:rtl/>
        </w:rPr>
        <w:t xml:space="preserve"> 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  <w:rtl/>
        </w:rPr>
        <w:t>أَمَرِيضٌ أَحَدٌ بَيْنَكُمْ؟ فَلْيَدْعُ شُيُوخَ الْكَنِيسَةِ فَيُصَلُّوا عَلَيْهِ وَيَدْهَنُوهُ بِزَيْتٍ بِاسْمِ الرَّبِّ.  وَصَلاَةُ الإِيمَانِ تَشْفِي الْمَرِيضَ، وَالرَّبُّ يُقِيمُهُ، وَإِنْ كَانَ قَدْ فَعَلَ خَطِيَّةً تُغْفَرُ لَهْ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</w:rPr>
        <w:t>"</w:t>
      </w:r>
      <w:r w:rsidR="008C53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8C53B4">
        <w:rPr>
          <w:rFonts w:ascii="Simplified Arabic" w:hAnsi="Simplified Arabic" w:cs="Simplified Arabic" w:hint="cs"/>
          <w:sz w:val="36"/>
          <w:szCs w:val="36"/>
          <w:rtl/>
          <w:lang w:bidi="ar-JO"/>
        </w:rPr>
        <w:t>________________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  <w:rtl/>
        </w:rPr>
        <w:t xml:space="preserve"> 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  <w:rtl/>
        </w:rPr>
        <w:t>رسالة يعقوب 5</w:t>
      </w:r>
      <w:r w:rsidR="008C53B4" w:rsidRPr="008C53B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DBDAEC"/>
        </w:rPr>
        <w:t>:</w:t>
      </w:r>
      <w:r w:rsidR="008C53B4" w:rsidRPr="008C53B4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="008C53B4" w:rsidRPr="008C53B4">
        <w:rPr>
          <w:rFonts w:ascii="Simplified Arabic" w:hAnsi="Simplified Arabic" w:cs="Simplified Arabic"/>
          <w:sz w:val="36"/>
          <w:szCs w:val="36"/>
          <w:lang w:bidi="ar-JO"/>
        </w:rPr>
        <w:t>14,15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 </w:t>
      </w:r>
    </w:p>
    <w:p w14:paraId="175DC9FA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41A3C30" w14:textId="77777777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_________________________________________________ </w:t>
      </w:r>
    </w:p>
    <w:tbl>
      <w:tblPr>
        <w:bidiVisual/>
        <w:tblW w:w="4250" w:type="pct"/>
        <w:shd w:val="clear" w:color="auto" w:fill="DBDAE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56"/>
      </w:tblGrid>
      <w:tr w:rsidR="008C53B4" w14:paraId="46574B51" w14:textId="77777777" w:rsidTr="008C53B4">
        <w:tc>
          <w:tcPr>
            <w:tcW w:w="0" w:type="auto"/>
            <w:shd w:val="clear" w:color="auto" w:fill="DBDA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00A48" w14:textId="493C946F" w:rsidR="008C53B4" w:rsidRDefault="00E66FED">
            <w:pPr>
              <w:pStyle w:val="NormalWeb"/>
              <w:bidi/>
              <w:spacing w:before="0" w:beforeAutospacing="0" w:after="150" w:afterAutospacing="0"/>
              <w:rPr>
                <w:rFonts w:ascii="Helvetica" w:hAnsi="Helvetica" w:cs="Helvetic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____________________</w:t>
            </w:r>
            <w:r w:rsidR="008C53B4" w:rsidRPr="008C53B4">
              <w:rPr>
                <w:rFonts w:ascii="Helvetica" w:hAnsi="Helvetica" w:cs="Helvetica"/>
                <w:b/>
                <w:bCs/>
                <w:sz w:val="40"/>
                <w:szCs w:val="40"/>
                <w:rtl/>
              </w:rPr>
              <w:t xml:space="preserve"> </w:t>
            </w:r>
            <w:r w:rsidR="008C53B4">
              <w:rPr>
                <w:rFonts w:ascii="Helvetica" w:hAnsi="Helvetica" w:cs="Helvetica"/>
                <w:b/>
                <w:bCs/>
                <w:sz w:val="40"/>
                <w:szCs w:val="40"/>
                <w:rtl/>
              </w:rPr>
              <w:br/>
              <w:t>"التَّزَوُّجَ أَصْلَحُ مِنَ التَّحَرُّقِ" (رسالة بولس الرسول الأولى إلى أهل كورنثوس 7: 9)</w:t>
            </w:r>
          </w:p>
        </w:tc>
      </w:tr>
    </w:tbl>
    <w:p w14:paraId="7D83B209" w14:textId="42C98D3F" w:rsidR="007A1348" w:rsidRDefault="008C53B4" w:rsidP="00E66F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</w:t>
      </w:r>
      <w:r w:rsidR="00E6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</w:t>
      </w:r>
    </w:p>
    <w:p w14:paraId="4051F0BD" w14:textId="77777777" w:rsidR="00114C0E" w:rsidRDefault="00114C0E" w:rsidP="00114C0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228D6B0A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tbl>
      <w:tblPr>
        <w:bidiVisual/>
        <w:tblW w:w="4250" w:type="pct"/>
        <w:shd w:val="clear" w:color="auto" w:fill="DBDAE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56"/>
      </w:tblGrid>
      <w:tr w:rsidR="006B0A91" w14:paraId="0FB950A7" w14:textId="77777777" w:rsidTr="006B0A91">
        <w:tc>
          <w:tcPr>
            <w:tcW w:w="0" w:type="auto"/>
            <w:shd w:val="clear" w:color="auto" w:fill="DBDA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54874" w14:textId="0B27B32F" w:rsidR="006B0A91" w:rsidRDefault="00114C0E">
            <w:pPr>
              <w:pStyle w:val="NormalWeb"/>
              <w:bidi/>
              <w:spacing w:before="0" w:beforeAutospacing="0" w:after="150" w:afterAutospacing="0"/>
              <w:rPr>
                <w:rFonts w:ascii="Helvetica" w:hAnsi="Helvetica" w:cs="Helvetic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______________________</w:t>
            </w:r>
            <w:r w:rsidR="006B0A91" w:rsidRPr="006B0A91">
              <w:rPr>
                <w:rFonts w:ascii="Helvetica" w:hAnsi="Helvetica" w:cs="Helvetica"/>
                <w:b/>
                <w:bCs/>
                <w:sz w:val="40"/>
                <w:szCs w:val="40"/>
                <w:rtl/>
              </w:rPr>
              <w:t xml:space="preserve"> </w:t>
            </w:r>
            <w:r w:rsidR="006B0A91">
              <w:rPr>
                <w:rFonts w:ascii="Helvetica" w:hAnsi="Helvetica" w:cs="Helvetica"/>
                <w:b/>
                <w:bCs/>
                <w:sz w:val="40"/>
                <w:szCs w:val="40"/>
                <w:rtl/>
              </w:rPr>
              <w:br/>
              <w:t>"كَهَنَتُكَ يَلْبَسُونَ الْبِرَّ، وَأَتْقِيَاؤُكَ يَهْتِفُونَ" </w:t>
            </w:r>
            <w:hyperlink r:id="rId11" w:tgtFrame="_blank" w:history="1">
              <w:r w:rsidR="006B0A91">
                <w:rPr>
                  <w:rStyle w:val="Hyperlink"/>
                  <w:b/>
                  <w:bCs/>
                  <w:color w:val="008000"/>
                  <w:sz w:val="40"/>
                  <w:szCs w:val="40"/>
                  <w:rtl/>
                </w:rPr>
                <w:t>(سفر المزامير 132: 9)</w:t>
              </w:r>
            </w:hyperlink>
          </w:p>
        </w:tc>
      </w:tr>
    </w:tbl>
    <w:p w14:paraId="26501316" w14:textId="2AA4B104" w:rsidR="00114C0E" w:rsidRDefault="006B0A91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 </w:t>
      </w:r>
    </w:p>
    <w:p w14:paraId="68F8EC29" w14:textId="77777777"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088D170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BD788C9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66A74B5A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B02AEB6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0F54EFC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0DE415B5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0A7F" w14:textId="77777777" w:rsidR="0024069F" w:rsidRDefault="0024069F" w:rsidP="006127EC">
      <w:pPr>
        <w:spacing w:after="0" w:line="240" w:lineRule="auto"/>
      </w:pPr>
      <w:r>
        <w:separator/>
      </w:r>
    </w:p>
  </w:endnote>
  <w:endnote w:type="continuationSeparator" w:id="0">
    <w:p w14:paraId="47EBCAB0" w14:textId="77777777" w:rsidR="0024069F" w:rsidRDefault="0024069F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DD72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3444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808F05" wp14:editId="6BFB9B90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06EC" w14:textId="77777777" w:rsidR="0024069F" w:rsidRDefault="0024069F" w:rsidP="006127EC">
      <w:pPr>
        <w:spacing w:after="0" w:line="240" w:lineRule="auto"/>
      </w:pPr>
      <w:r>
        <w:separator/>
      </w:r>
    </w:p>
  </w:footnote>
  <w:footnote w:type="continuationSeparator" w:id="0">
    <w:p w14:paraId="09EC0A7B" w14:textId="77777777" w:rsidR="0024069F" w:rsidRDefault="0024069F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BFCC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B2BCFC" wp14:editId="1608FA8C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7051127">
    <w:abstractNumId w:val="2"/>
  </w:num>
  <w:num w:numId="2" w16cid:durableId="513298912">
    <w:abstractNumId w:val="4"/>
  </w:num>
  <w:num w:numId="3" w16cid:durableId="567037102">
    <w:abstractNumId w:val="0"/>
  </w:num>
  <w:num w:numId="4" w16cid:durableId="549456601">
    <w:abstractNumId w:val="1"/>
  </w:num>
  <w:num w:numId="5" w16cid:durableId="533881192">
    <w:abstractNumId w:val="7"/>
  </w:num>
  <w:num w:numId="6" w16cid:durableId="1269049636">
    <w:abstractNumId w:val="5"/>
  </w:num>
  <w:num w:numId="7" w16cid:durableId="554851774">
    <w:abstractNumId w:val="6"/>
  </w:num>
  <w:num w:numId="8" w16cid:durableId="709761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24069F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B0A91"/>
    <w:rsid w:val="006B298C"/>
    <w:rsid w:val="006C4E03"/>
    <w:rsid w:val="006E60D2"/>
    <w:rsid w:val="007A1348"/>
    <w:rsid w:val="008A60D7"/>
    <w:rsid w:val="008C53B4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814D7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8C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5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akla.org/Bibles/BibleSearch/showVerses.php?book=54&amp;chapter=8&amp;vmin=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-takla.org/Bibles/BibleSearch/showVerses.php?book=59&amp;chapter=4&amp;vmin=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-takla.org/Bibles/BibleSearch/showVerses.php?book=22&amp;chapter=132&amp;vmin=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-takla.org/Bibles/BibleSearch/showVerses.php?book=22&amp;chapter=32&amp;vmin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-takla.org/Bibles/BibleSearch/showVerses.php?book=59&amp;chapter=5&amp;vmin=2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rakan amash</cp:lastModifiedBy>
  <cp:revision>8</cp:revision>
  <cp:lastPrinted>2023-10-26T08:15:00Z</cp:lastPrinted>
  <dcterms:created xsi:type="dcterms:W3CDTF">2023-10-26T08:05:00Z</dcterms:created>
  <dcterms:modified xsi:type="dcterms:W3CDTF">2023-10-31T15:01:00Z</dcterms:modified>
</cp:coreProperties>
</file>