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74CA" w14:textId="67BDF3A2" w:rsidR="00A6340C" w:rsidRDefault="00F73827" w:rsidP="008B4959">
      <w:pPr>
        <w:jc w:val="center"/>
        <w:rPr>
          <w:sz w:val="48"/>
          <w:szCs w:val="48"/>
        </w:rPr>
      </w:pPr>
      <w:r>
        <w:rPr>
          <w:noProof/>
        </w:rPr>
        <mc:AlternateContent>
          <mc:Choice Requires="wps">
            <w:drawing>
              <wp:anchor distT="45720" distB="45720" distL="114300" distR="114300" simplePos="0" relativeHeight="251659264" behindDoc="0" locked="0" layoutInCell="1" allowOverlap="1" wp14:anchorId="77A4203D" wp14:editId="7D386F4B">
                <wp:simplePos x="0" y="0"/>
                <wp:positionH relativeFrom="margin">
                  <wp:align>right</wp:align>
                </wp:positionH>
                <wp:positionV relativeFrom="paragraph">
                  <wp:posOffset>5715</wp:posOffset>
                </wp:positionV>
                <wp:extent cx="2360930" cy="1404620"/>
                <wp:effectExtent l="0" t="0" r="2286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50A658F" w14:textId="4CC0E6B9" w:rsidR="00F73827" w:rsidRPr="00F73827" w:rsidRDefault="00F73827">
                            <w:pPr>
                              <w:rPr>
                                <w:sz w:val="20"/>
                                <w:szCs w:val="20"/>
                              </w:rPr>
                            </w:pPr>
                            <w:r w:rsidRPr="00F73827">
                              <w:rPr>
                                <w:sz w:val="20"/>
                                <w:szCs w:val="20"/>
                              </w:rPr>
                              <w:t xml:space="preserve">Zaid </w:t>
                            </w:r>
                            <w:proofErr w:type="gramStart"/>
                            <w:r w:rsidRPr="00F73827">
                              <w:rPr>
                                <w:sz w:val="20"/>
                                <w:szCs w:val="20"/>
                              </w:rPr>
                              <w:t>Haddad,faris</w:t>
                            </w:r>
                            <w:proofErr w:type="gramEnd"/>
                            <w:r w:rsidRPr="00F73827">
                              <w:rPr>
                                <w:sz w:val="20"/>
                                <w:szCs w:val="20"/>
                              </w:rPr>
                              <w:t xml:space="preserve"> rawashdeh,jaafar dajani,jubran esau.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7A4203D" id="_x0000_t202" coordsize="21600,21600" o:spt="202" path="m,l,21600r21600,l21600,xe">
                <v:stroke joinstyle="miter"/>
                <v:path gradientshapeok="t" o:connecttype="rect"/>
              </v:shapetype>
              <v:shape id="Text Box 2" o:spid="_x0000_s1026" type="#_x0000_t202" style="position:absolute;left:0;text-align:left;margin-left:134.7pt;margin-top:.4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">
                <v:textbox style="mso-fit-shape-to-text:t">
                  <w:txbxContent>
                    <w:p w14:paraId="550A658F" w14:textId="4CC0E6B9" w:rsidR="00F73827" w:rsidRPr="00F73827" w:rsidRDefault="00F73827">
                      <w:pPr>
                        <w:rPr>
                          <w:sz w:val="20"/>
                          <w:szCs w:val="20"/>
                        </w:rPr>
                      </w:pPr>
                      <w:r w:rsidRPr="00F73827">
                        <w:rPr>
                          <w:sz w:val="20"/>
                          <w:szCs w:val="20"/>
                        </w:rPr>
                        <w:t xml:space="preserve">Zaid </w:t>
                      </w:r>
                      <w:proofErr w:type="gramStart"/>
                      <w:r w:rsidRPr="00F73827">
                        <w:rPr>
                          <w:sz w:val="20"/>
                          <w:szCs w:val="20"/>
                        </w:rPr>
                        <w:t>Haddad,faris</w:t>
                      </w:r>
                      <w:proofErr w:type="gramEnd"/>
                      <w:r w:rsidRPr="00F73827">
                        <w:rPr>
                          <w:sz w:val="20"/>
                          <w:szCs w:val="20"/>
                        </w:rPr>
                        <w:t xml:space="preserve"> rawashdeh,jaafar dajani,jubran esau.</w:t>
                      </w:r>
                    </w:p>
                  </w:txbxContent>
                </v:textbox>
                <w10:wrap type="square" anchorx="margin"/>
              </v:shape>
            </w:pict>
          </mc:Fallback>
        </mc:AlternateContent>
      </w:r>
      <w:r w:rsidR="008B4959" w:rsidRPr="008B4959">
        <w:rPr>
          <w:sz w:val="48"/>
          <w:szCs w:val="48"/>
        </w:rPr>
        <w:t>Stem cells</w:t>
      </w:r>
    </w:p>
    <w:p w14:paraId="1DEDB4FA" w14:textId="1D7CCBF3" w:rsidR="00F73827" w:rsidRDefault="005A2B16" w:rsidP="00F73827">
      <w:pPr>
        <w:rPr>
          <w:sz w:val="28"/>
          <w:szCs w:val="28"/>
        </w:rPr>
      </w:pPr>
      <w:r w:rsidRPr="005A2B16">
        <w:rPr>
          <w:sz w:val="28"/>
          <w:szCs w:val="28"/>
        </w:rPr>
        <w:t xml:space="preserve">stem cells are the body's raw materials. many </w:t>
      </w:r>
      <w:r w:rsidRPr="005A2B16">
        <w:rPr>
          <w:sz w:val="28"/>
          <w:szCs w:val="28"/>
        </w:rPr>
        <w:t>specialized</w:t>
      </w:r>
      <w:r w:rsidRPr="005A2B16">
        <w:rPr>
          <w:sz w:val="28"/>
          <w:szCs w:val="28"/>
        </w:rPr>
        <w:t xml:space="preserve"> functions are generated due to the large range of cells with different unique functions. These stem cells divide into even more cells known as the daughter cells. it has a distinctive ability to develop in a </w:t>
      </w:r>
      <w:r w:rsidRPr="005A2B16">
        <w:rPr>
          <w:sz w:val="28"/>
          <w:szCs w:val="28"/>
        </w:rPr>
        <w:t>specialized</w:t>
      </w:r>
      <w:r w:rsidRPr="005A2B16">
        <w:rPr>
          <w:sz w:val="28"/>
          <w:szCs w:val="28"/>
        </w:rPr>
        <w:t xml:space="preserve"> cell each set having its own abilities and adaptation methods.</w:t>
      </w:r>
    </w:p>
    <w:p w14:paraId="1174F641" w14:textId="77777777" w:rsidR="00F73827" w:rsidRPr="00F73827" w:rsidRDefault="00F73827" w:rsidP="00F73827">
      <w:pPr>
        <w:shd w:val="clear" w:color="auto" w:fill="FFFFFF"/>
        <w:spacing w:line="240" w:lineRule="auto"/>
        <w:rPr>
          <w:rFonts w:eastAsia="Times New Roman" w:cstheme="minorHAnsi"/>
          <w:color w:val="202124"/>
          <w:kern w:val="0"/>
          <w:sz w:val="32"/>
          <w:szCs w:val="32"/>
          <w14:ligatures w14:val="none"/>
        </w:rPr>
      </w:pPr>
      <w:r w:rsidRPr="00F73827">
        <w:rPr>
          <w:rFonts w:eastAsia="Times New Roman" w:cstheme="minorHAnsi"/>
          <w:b/>
          <w:bCs/>
          <w:color w:val="202124"/>
          <w:kern w:val="0"/>
          <w:sz w:val="32"/>
          <w:szCs w:val="32"/>
          <w14:ligatures w14:val="none"/>
        </w:rPr>
        <w:t>Types of Stem Cells</w:t>
      </w:r>
    </w:p>
    <w:p w14:paraId="4F17CBDE" w14:textId="75846141" w:rsidR="00F73827" w:rsidRPr="00F73827" w:rsidRDefault="00F73827" w:rsidP="00F73827">
      <w:pPr>
        <w:numPr>
          <w:ilvl w:val="0"/>
          <w:numId w:val="1"/>
        </w:numPr>
        <w:shd w:val="clear" w:color="auto" w:fill="FFFFFF"/>
        <w:spacing w:after="60" w:line="240" w:lineRule="auto"/>
        <w:rPr>
          <w:sz w:val="28"/>
          <w:szCs w:val="28"/>
        </w:rPr>
      </w:pPr>
      <w:r w:rsidRPr="00F73827">
        <w:rPr>
          <w:sz w:val="28"/>
          <w:szCs w:val="28"/>
        </w:rPr>
        <w:t>Embryonic stem cells.</w:t>
      </w:r>
    </w:p>
    <w:p w14:paraId="5EF4DC96" w14:textId="33215C2C" w:rsidR="00F73827" w:rsidRPr="00F73827" w:rsidRDefault="00F73827" w:rsidP="00F73827">
      <w:pPr>
        <w:numPr>
          <w:ilvl w:val="0"/>
          <w:numId w:val="1"/>
        </w:numPr>
        <w:shd w:val="clear" w:color="auto" w:fill="FFFFFF"/>
        <w:spacing w:after="60" w:line="240" w:lineRule="auto"/>
        <w:rPr>
          <w:sz w:val="28"/>
          <w:szCs w:val="28"/>
        </w:rPr>
      </w:pPr>
      <w:r w:rsidRPr="00F73827">
        <w:rPr>
          <w:sz w:val="28"/>
          <w:szCs w:val="28"/>
        </w:rPr>
        <w:t>Tissue-specific stem cells.</w:t>
      </w:r>
    </w:p>
    <w:p w14:paraId="72BF57A2" w14:textId="77777777" w:rsidR="00F73827" w:rsidRPr="00F73827" w:rsidRDefault="00F73827" w:rsidP="00F73827">
      <w:pPr>
        <w:numPr>
          <w:ilvl w:val="0"/>
          <w:numId w:val="1"/>
        </w:numPr>
        <w:shd w:val="clear" w:color="auto" w:fill="FFFFFF"/>
        <w:spacing w:after="60" w:line="240" w:lineRule="auto"/>
        <w:rPr>
          <w:sz w:val="28"/>
          <w:szCs w:val="28"/>
        </w:rPr>
      </w:pPr>
      <w:r w:rsidRPr="00F73827">
        <w:rPr>
          <w:sz w:val="28"/>
          <w:szCs w:val="28"/>
        </w:rPr>
        <w:t>Mesenchymal stem cells.</w:t>
      </w:r>
    </w:p>
    <w:p w14:paraId="3A445210" w14:textId="52F8CC42" w:rsidR="00F73827" w:rsidRPr="00F73827" w:rsidRDefault="00F73827" w:rsidP="00F73827">
      <w:pPr>
        <w:numPr>
          <w:ilvl w:val="0"/>
          <w:numId w:val="1"/>
        </w:numPr>
        <w:shd w:val="clear" w:color="auto" w:fill="FFFFFF"/>
        <w:spacing w:after="60" w:line="240" w:lineRule="auto"/>
        <w:rPr>
          <w:sz w:val="28"/>
          <w:szCs w:val="28"/>
        </w:rPr>
      </w:pPr>
      <w:r w:rsidRPr="00F73827">
        <w:rPr>
          <w:sz w:val="28"/>
          <w:szCs w:val="28"/>
        </w:rPr>
        <w:t>Induced pluripotent stem cells.</w:t>
      </w:r>
    </w:p>
    <w:p w14:paraId="36F5C101" w14:textId="4B558917" w:rsidR="00F73827" w:rsidRDefault="00F73827" w:rsidP="00F73827">
      <w:pPr>
        <w:rPr>
          <w:sz w:val="28"/>
          <w:szCs w:val="28"/>
        </w:rPr>
      </w:pPr>
    </w:p>
    <w:p w14:paraId="7119F2C0" w14:textId="5D3A382F" w:rsidR="00F73827" w:rsidRDefault="00F73827" w:rsidP="00F73827">
      <w:pPr>
        <w:rPr>
          <w:sz w:val="28"/>
          <w:szCs w:val="28"/>
        </w:rPr>
      </w:pPr>
      <w:r w:rsidRPr="005A2B16">
        <w:rPr>
          <w:rFonts w:eastAsia="Times New Roman" w:cstheme="minorHAnsi"/>
          <w:b/>
          <w:bCs/>
          <w:color w:val="202124"/>
          <w:kern w:val="0"/>
          <w:sz w:val="32"/>
          <w:szCs w:val="32"/>
          <w14:ligatures w14:val="none"/>
        </w:rPr>
        <w:t xml:space="preserve">Where are stem cells found? </w:t>
      </w:r>
      <w:r w:rsidRPr="00F73827">
        <w:rPr>
          <w:sz w:val="28"/>
          <w:szCs w:val="28"/>
        </w:rPr>
        <w:t>Adult stem cells have been found in most parts of the body, including brain, bone marrow, blood vessels, skin, teeth and heart. There are typically a small number of stem cells in each tissue.</w:t>
      </w:r>
    </w:p>
    <w:p w14:paraId="21BA1E9A" w14:textId="77777777" w:rsidR="00F73827" w:rsidRDefault="00F73827" w:rsidP="00F73827">
      <w:pPr>
        <w:rPr>
          <w:sz w:val="28"/>
          <w:szCs w:val="28"/>
        </w:rPr>
      </w:pPr>
    </w:p>
    <w:p w14:paraId="0C63B49B" w14:textId="61E65647" w:rsidR="00F73827" w:rsidRDefault="00F73827" w:rsidP="00F73827">
      <w:r w:rsidRPr="00F73827">
        <w:rPr>
          <w:sz w:val="28"/>
          <w:szCs w:val="28"/>
        </w:rPr>
        <w:t>No other cell is capable of the following two things that stem cells can: they continually renew and divide to create identical copies of themselves. Normal or typical cells divide and replicate, although they have short lives. They are the only cells that can develop into specialized cells to replace or repair particular cell types.</w:t>
      </w:r>
      <w:r w:rsidRPr="00F73827">
        <w:t xml:space="preserve"> </w:t>
      </w:r>
    </w:p>
    <w:p w14:paraId="6C660EFF" w14:textId="34C35758" w:rsidR="00F73827" w:rsidRDefault="00F73827" w:rsidP="00F73827">
      <w:r>
        <w:rPr>
          <w:noProof/>
        </w:rPr>
        <w:drawing>
          <wp:inline distT="0" distB="0" distL="0" distR="0" wp14:anchorId="0B21CDA7" wp14:editId="5A422627">
            <wp:extent cx="1790700" cy="1790700"/>
            <wp:effectExtent l="0" t="0" r="0" b="0"/>
            <wp:docPr id="1651499439" name="Picture 3" descr="Stem Cell Differentiation: Expl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 Cell Differentiation: Explain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r>
        <w:rPr>
          <w:noProof/>
        </w:rPr>
        <w:drawing>
          <wp:inline distT="0" distB="0" distL="0" distR="0" wp14:anchorId="44FA9CF1" wp14:editId="50DC57E1">
            <wp:extent cx="1948812" cy="1783080"/>
            <wp:effectExtent l="0" t="0" r="0" b="7620"/>
            <wp:docPr id="163302571" name="Picture 4" descr="What is a stem cell? – You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 is a stem cell? – YourGeno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3923" cy="1796906"/>
                    </a:xfrm>
                    <a:prstGeom prst="rect">
                      <a:avLst/>
                    </a:prstGeom>
                    <a:noFill/>
                    <a:ln>
                      <a:noFill/>
                    </a:ln>
                  </pic:spPr>
                </pic:pic>
              </a:graphicData>
            </a:graphic>
          </wp:inline>
        </w:drawing>
      </w:r>
    </w:p>
    <w:p w14:paraId="3FA6DFEF" w14:textId="32146145" w:rsidR="00F73827" w:rsidRDefault="00F73827" w:rsidP="00F73827"/>
    <w:p w14:paraId="415F33F3" w14:textId="3EF86E0D" w:rsidR="00F73827" w:rsidRDefault="00F73827" w:rsidP="00F73827"/>
    <w:p w14:paraId="74C89754" w14:textId="3964DD8B" w:rsidR="00F73827" w:rsidRDefault="00F73827" w:rsidP="00F73827"/>
    <w:p w14:paraId="2E7596D6" w14:textId="44BED2F0" w:rsidR="00F73827" w:rsidRPr="00F73827" w:rsidRDefault="00F73827" w:rsidP="00F73827">
      <w:pPr>
        <w:rPr>
          <w:sz w:val="28"/>
          <w:szCs w:val="28"/>
        </w:rPr>
      </w:pPr>
    </w:p>
    <w:sectPr w:rsidR="00F73827" w:rsidRPr="00F73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C0569"/>
    <w:multiLevelType w:val="multilevel"/>
    <w:tmpl w:val="9ECC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49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59"/>
    <w:rsid w:val="005A2B16"/>
    <w:rsid w:val="008B4959"/>
    <w:rsid w:val="00A6340C"/>
    <w:rsid w:val="00F738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0133"/>
  <w15:chartTrackingRefBased/>
  <w15:docId w15:val="{3B07584A-8E54-4AF2-84AC-ACD63830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t0xe">
    <w:name w:val="trt0xe"/>
    <w:basedOn w:val="Normal"/>
    <w:rsid w:val="00F738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6181">
      <w:bodyDiv w:val="1"/>
      <w:marLeft w:val="0"/>
      <w:marRight w:val="0"/>
      <w:marTop w:val="0"/>
      <w:marBottom w:val="0"/>
      <w:divBdr>
        <w:top w:val="none" w:sz="0" w:space="0" w:color="auto"/>
        <w:left w:val="none" w:sz="0" w:space="0" w:color="auto"/>
        <w:bottom w:val="none" w:sz="0" w:space="0" w:color="auto"/>
        <w:right w:val="none" w:sz="0" w:space="0" w:color="auto"/>
      </w:divBdr>
      <w:divsChild>
        <w:div w:id="101607984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Munir Haddad</dc:creator>
  <cp:keywords/>
  <dc:description/>
  <cp:lastModifiedBy>Munir Haddad</cp:lastModifiedBy>
  <cp:revision>1</cp:revision>
  <dcterms:created xsi:type="dcterms:W3CDTF">2023-10-07T09:04:00Z</dcterms:created>
  <dcterms:modified xsi:type="dcterms:W3CDTF">2023-10-07T09:26:00Z</dcterms:modified>
</cp:coreProperties>
</file>