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EEC5" w14:textId="77777777"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6DE2B7BB" w14:textId="60721A72"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079CB">
        <w:rPr>
          <w:rFonts w:hint="cs"/>
          <w:b/>
          <w:bCs/>
          <w:sz w:val="32"/>
          <w:szCs w:val="32"/>
          <w:rtl/>
          <w:lang w:bidi="ar-JO"/>
        </w:rPr>
        <w:t>198/2023</w:t>
      </w:r>
    </w:p>
    <w:p w14:paraId="402816FA" w14:textId="146D6634" w:rsidR="00F629B0" w:rsidRPr="00A079CB" w:rsidRDefault="00490D1F" w:rsidP="00A079CB">
      <w:pPr>
        <w:bidi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58240" behindDoc="0" locked="0" layoutInCell="1" allowOverlap="1" wp14:anchorId="4AD24D87" wp14:editId="24372908">
            <wp:simplePos x="0" y="0"/>
            <wp:positionH relativeFrom="column">
              <wp:posOffset>1409700</wp:posOffset>
            </wp:positionH>
            <wp:positionV relativeFrom="page">
              <wp:posOffset>2324100</wp:posOffset>
            </wp:positionV>
            <wp:extent cx="800100" cy="4438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صرف ا</w:t>
      </w:r>
      <w:r w:rsidR="00ED4381">
        <w:rPr>
          <w:rFonts w:hint="cs"/>
          <w:b/>
          <w:bCs/>
          <w:sz w:val="28"/>
          <w:szCs w:val="28"/>
          <w:rtl/>
          <w:lang w:bidi="ar-JO"/>
        </w:rPr>
        <w:t>لى</w:t>
      </w:r>
      <w:r w:rsidR="00ED4381">
        <w:rPr>
          <w:b/>
          <w:bCs/>
          <w:sz w:val="28"/>
          <w:szCs w:val="28"/>
          <w:lang w:bidi="ar-JO"/>
        </w:rPr>
        <w:t xml:space="preserve"> </w:t>
      </w:r>
      <w:r w:rsidR="00ED4381">
        <w:rPr>
          <w:rFonts w:hint="cs"/>
          <w:b/>
          <w:bCs/>
          <w:sz w:val="28"/>
          <w:szCs w:val="28"/>
          <w:rtl/>
          <w:lang w:bidi="ar-JO"/>
        </w:rPr>
        <w:t xml:space="preserve">قسم التربية المهنية  </w:t>
      </w:r>
      <w:r w:rsidR="00EB7CC3" w:rsidRPr="00EB7CC3">
        <w:rPr>
          <w:b/>
          <w:bCs/>
          <w:sz w:val="28"/>
          <w:szCs w:val="28"/>
          <w:lang w:bidi="ar-JO"/>
        </w:rPr>
        <w:t>.</w:t>
      </w:r>
      <w:r w:rsidR="00A079C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من قبل</w:t>
      </w:r>
      <w:r w:rsidR="00ED4381">
        <w:rPr>
          <w:rFonts w:hint="cs"/>
          <w:b/>
          <w:bCs/>
          <w:sz w:val="28"/>
          <w:szCs w:val="28"/>
          <w:rtl/>
          <w:lang w:bidi="ar-JO"/>
        </w:rPr>
        <w:t xml:space="preserve"> محمد الشرطي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 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D4381">
        <w:rPr>
          <w:rFonts w:hint="cs"/>
          <w:b/>
          <w:bCs/>
          <w:sz w:val="28"/>
          <w:szCs w:val="28"/>
          <w:rtl/>
          <w:lang w:bidi="ar-JO"/>
        </w:rPr>
        <w:t>سليم ابو الليل</w:t>
      </w:r>
      <w:r w:rsidR="00A079CB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ED438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التاريخ </w:t>
      </w:r>
      <w:r w:rsidR="00ED4381">
        <w:rPr>
          <w:rFonts w:hint="cs"/>
          <w:b/>
          <w:bCs/>
          <w:sz w:val="28"/>
          <w:szCs w:val="28"/>
          <w:rtl/>
          <w:lang w:bidi="ar-JO"/>
        </w:rPr>
        <w:t>21/9/2023</w:t>
      </w:r>
      <w:r w:rsidR="00A079C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بموجب طلب لوازم رقم </w:t>
      </w:r>
      <w:r w:rsidR="00A079CB">
        <w:rPr>
          <w:rFonts w:hint="cs"/>
          <w:b/>
          <w:bCs/>
          <w:sz w:val="28"/>
          <w:szCs w:val="28"/>
          <w:rtl/>
          <w:lang w:bidi="ar-JO"/>
        </w:rPr>
        <w:t xml:space="preserve">97/2023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تاريخ </w:t>
      </w:r>
      <w:r w:rsidR="00A079CB">
        <w:rPr>
          <w:rFonts w:hint="cs"/>
          <w:b/>
          <w:bCs/>
          <w:sz w:val="28"/>
          <w:szCs w:val="28"/>
          <w:rtl/>
          <w:lang w:bidi="ar-JO"/>
        </w:rPr>
        <w:t xml:space="preserve">25/7//2023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 xml:space="preserve">ع من </w:t>
      </w:r>
      <w:r w:rsidR="00A079CB">
        <w:rPr>
          <w:b/>
          <w:bCs/>
          <w:sz w:val="32"/>
          <w:szCs w:val="32"/>
          <w:rtl/>
          <w:lang w:bidi="ar-JO"/>
        </w:rPr>
        <w:t>المدير الإداري للمدرسة السيد شادي عطاالله</w:t>
      </w:r>
      <w:r w:rsidR="00A079C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توقيع مدير المستودع 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972"/>
        <w:gridCol w:w="809"/>
        <w:gridCol w:w="1107"/>
        <w:gridCol w:w="1255"/>
        <w:gridCol w:w="1801"/>
        <w:gridCol w:w="2382"/>
      </w:tblGrid>
      <w:tr w:rsidR="00F629B0" w14:paraId="5A4AA7A8" w14:textId="77777777" w:rsidTr="00490D1F">
        <w:trPr>
          <w:trHeight w:val="368"/>
        </w:trPr>
        <w:tc>
          <w:tcPr>
            <w:tcW w:w="893" w:type="dxa"/>
            <w:vMerge w:val="restart"/>
            <w:vAlign w:val="center"/>
          </w:tcPr>
          <w:p w14:paraId="5D065613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972" w:type="dxa"/>
            <w:vMerge w:val="restart"/>
            <w:vAlign w:val="center"/>
          </w:tcPr>
          <w:p w14:paraId="57210E43" w14:textId="24F9AACA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09" w:type="dxa"/>
            <w:vMerge w:val="restart"/>
            <w:vAlign w:val="center"/>
          </w:tcPr>
          <w:p w14:paraId="2A2D07BE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14:paraId="1C8ED0FA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14:paraId="2DF3CF34" w14:textId="7C17A477"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14:paraId="7D60C332" w14:textId="2EC6C636"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14:paraId="042D560B" w14:textId="77777777"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14:paraId="3BE49085" w14:textId="77777777" w:rsidTr="00490D1F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14:paraId="7D0EB2B1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72" w:type="dxa"/>
            <w:vMerge/>
            <w:tcBorders>
              <w:bottom w:val="thinThickSmallGap" w:sz="24" w:space="0" w:color="auto"/>
            </w:tcBorders>
            <w:vAlign w:val="center"/>
          </w:tcPr>
          <w:p w14:paraId="37EA2843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09" w:type="dxa"/>
            <w:vMerge/>
            <w:tcBorders>
              <w:bottom w:val="thinThickSmallGap" w:sz="24" w:space="0" w:color="auto"/>
            </w:tcBorders>
            <w:vAlign w:val="center"/>
          </w:tcPr>
          <w:p w14:paraId="2D1764D6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14:paraId="75843F0E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14:paraId="6D73E9B4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14:paraId="12D994B5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14:paraId="402A9009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14:paraId="691186D8" w14:textId="77777777" w:rsidTr="00490D1F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8923B2" w14:textId="77777777"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97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A2B344A" w14:textId="0FC7C74E" w:rsidR="00A079CB" w:rsidRDefault="00A079CB" w:rsidP="00A079CB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خشب بلوط </w:t>
            </w:r>
          </w:p>
        </w:tc>
        <w:tc>
          <w:tcPr>
            <w:tcW w:w="8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681BF71" w14:textId="7BFD9B86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قطعة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A9A339C" w14:textId="213F9F04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BAAE2D" w14:textId="1EF4147E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CB8F1A1" w14:textId="27866969" w:rsidR="00F629B0" w:rsidRDefault="00427416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E1A7BF0" w14:textId="5CFB6004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F629B0" w14:paraId="38CD4A52" w14:textId="77777777" w:rsidTr="00490D1F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14:paraId="606EF272" w14:textId="3BD6D47B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14:paraId="1B57E16C" w14:textId="75BC5037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دهان ناشونال لون بني 10.5 لتر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156FB631" w14:textId="0530551C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جالون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79AD33FD" w14:textId="1FC996AB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4B067FA" w14:textId="13A5DB57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7E91870E" w14:textId="4B33A493" w:rsidR="00F629B0" w:rsidRDefault="0042741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4D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2FF72EDB" w14:textId="29E8831D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خمسة واربعون </w:t>
            </w:r>
          </w:p>
        </w:tc>
      </w:tr>
      <w:tr w:rsidR="00F629B0" w14:paraId="5B60EC0B" w14:textId="77777777" w:rsidTr="00490D1F">
        <w:trPr>
          <w:trHeight w:val="452"/>
        </w:trPr>
        <w:tc>
          <w:tcPr>
            <w:tcW w:w="893" w:type="dxa"/>
          </w:tcPr>
          <w:p w14:paraId="36A8FF8F" w14:textId="6BFA55EC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4972" w:type="dxa"/>
          </w:tcPr>
          <w:p w14:paraId="0C60EDA4" w14:textId="3AFF1187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ورق حف15 متر </w:t>
            </w:r>
          </w:p>
        </w:tc>
        <w:tc>
          <w:tcPr>
            <w:tcW w:w="809" w:type="dxa"/>
          </w:tcPr>
          <w:p w14:paraId="7D895423" w14:textId="5BEB307C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متر</w:t>
            </w:r>
          </w:p>
        </w:tc>
        <w:tc>
          <w:tcPr>
            <w:tcW w:w="1107" w:type="dxa"/>
          </w:tcPr>
          <w:p w14:paraId="186DBF53" w14:textId="3EF7F146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255" w:type="dxa"/>
          </w:tcPr>
          <w:p w14:paraId="45518953" w14:textId="48EFE2EB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801" w:type="dxa"/>
          </w:tcPr>
          <w:p w14:paraId="640E1B81" w14:textId="2DECA47F" w:rsidR="00F629B0" w:rsidRDefault="0042741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5C</w:t>
            </w:r>
          </w:p>
        </w:tc>
        <w:tc>
          <w:tcPr>
            <w:tcW w:w="2382" w:type="dxa"/>
          </w:tcPr>
          <w:p w14:paraId="0C42025A" w14:textId="6B8C4A25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ثمانية وعشرون </w:t>
            </w:r>
          </w:p>
        </w:tc>
      </w:tr>
      <w:tr w:rsidR="00F629B0" w14:paraId="5092726A" w14:textId="77777777" w:rsidTr="00490D1F">
        <w:trPr>
          <w:trHeight w:val="452"/>
        </w:trPr>
        <w:tc>
          <w:tcPr>
            <w:tcW w:w="893" w:type="dxa"/>
          </w:tcPr>
          <w:p w14:paraId="304C486D" w14:textId="57F56F4B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4972" w:type="dxa"/>
          </w:tcPr>
          <w:p w14:paraId="79833CAF" w14:textId="7ABFC2BE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شاكوش 30 غم</w:t>
            </w:r>
          </w:p>
        </w:tc>
        <w:tc>
          <w:tcPr>
            <w:tcW w:w="809" w:type="dxa"/>
          </w:tcPr>
          <w:p w14:paraId="3ABC0388" w14:textId="3C69D902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قطعة </w:t>
            </w:r>
          </w:p>
        </w:tc>
        <w:tc>
          <w:tcPr>
            <w:tcW w:w="1107" w:type="dxa"/>
          </w:tcPr>
          <w:p w14:paraId="59E038EB" w14:textId="50E004DD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255" w:type="dxa"/>
          </w:tcPr>
          <w:p w14:paraId="09F47846" w14:textId="3D276515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01" w:type="dxa"/>
          </w:tcPr>
          <w:p w14:paraId="02B6D44C" w14:textId="4E02CC8A" w:rsidR="00F629B0" w:rsidRDefault="0042741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8U</w:t>
            </w:r>
          </w:p>
        </w:tc>
        <w:tc>
          <w:tcPr>
            <w:tcW w:w="2382" w:type="dxa"/>
          </w:tcPr>
          <w:p w14:paraId="3AFB2A4C" w14:textId="2DC599D7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اثنان وعشرون</w:t>
            </w:r>
          </w:p>
        </w:tc>
      </w:tr>
      <w:tr w:rsidR="00F629B0" w14:paraId="66592251" w14:textId="77777777" w:rsidTr="00490D1F">
        <w:trPr>
          <w:trHeight w:val="452"/>
        </w:trPr>
        <w:tc>
          <w:tcPr>
            <w:tcW w:w="893" w:type="dxa"/>
          </w:tcPr>
          <w:p w14:paraId="1D3C1DF5" w14:textId="7DBB8714" w:rsidR="00F629B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4972" w:type="dxa"/>
          </w:tcPr>
          <w:p w14:paraId="2656047E" w14:textId="18C872A4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متر قياس </w:t>
            </w:r>
          </w:p>
        </w:tc>
        <w:tc>
          <w:tcPr>
            <w:tcW w:w="809" w:type="dxa"/>
          </w:tcPr>
          <w:p w14:paraId="4CF709FF" w14:textId="5ABEFFA8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</w:tcPr>
          <w:p w14:paraId="3C476CA1" w14:textId="3C2CD319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255" w:type="dxa"/>
          </w:tcPr>
          <w:p w14:paraId="1B1F3308" w14:textId="1EAB2F24" w:rsidR="00F629B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1801" w:type="dxa"/>
          </w:tcPr>
          <w:p w14:paraId="16F58BE1" w14:textId="75CAF288" w:rsidR="00F629B0" w:rsidRDefault="0042741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9R</w:t>
            </w:r>
          </w:p>
        </w:tc>
        <w:tc>
          <w:tcPr>
            <w:tcW w:w="2382" w:type="dxa"/>
          </w:tcPr>
          <w:p w14:paraId="650405A3" w14:textId="31700522" w:rsidR="00F629B0" w:rsidRDefault="00490D1F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8B3C80" w14:paraId="7F3A196B" w14:textId="77777777" w:rsidTr="00490D1F">
        <w:trPr>
          <w:trHeight w:val="452"/>
        </w:trPr>
        <w:tc>
          <w:tcPr>
            <w:tcW w:w="893" w:type="dxa"/>
          </w:tcPr>
          <w:p w14:paraId="0486710B" w14:textId="1E3A0D9E" w:rsidR="008B3C8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4972" w:type="dxa"/>
          </w:tcPr>
          <w:p w14:paraId="34AB70E3" w14:textId="7E919BB1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ملزمة تثبيت </w:t>
            </w:r>
          </w:p>
        </w:tc>
        <w:tc>
          <w:tcPr>
            <w:tcW w:w="809" w:type="dxa"/>
          </w:tcPr>
          <w:p w14:paraId="30168FA7" w14:textId="37390A25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قطعة</w:t>
            </w:r>
          </w:p>
        </w:tc>
        <w:tc>
          <w:tcPr>
            <w:tcW w:w="1107" w:type="dxa"/>
          </w:tcPr>
          <w:p w14:paraId="6C91D5AD" w14:textId="22470B41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255" w:type="dxa"/>
          </w:tcPr>
          <w:p w14:paraId="31BF5026" w14:textId="1A877FFA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01" w:type="dxa"/>
          </w:tcPr>
          <w:p w14:paraId="137296DA" w14:textId="46DAF1CE" w:rsidR="008B3C80" w:rsidRDefault="0042741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2F</w:t>
            </w:r>
          </w:p>
        </w:tc>
        <w:tc>
          <w:tcPr>
            <w:tcW w:w="2382" w:type="dxa"/>
          </w:tcPr>
          <w:p w14:paraId="2E11E2E4" w14:textId="5E610676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اربعة</w:t>
            </w:r>
          </w:p>
        </w:tc>
      </w:tr>
      <w:tr w:rsidR="008B3C80" w14:paraId="78EAC306" w14:textId="77777777" w:rsidTr="00490D1F">
        <w:trPr>
          <w:trHeight w:val="452"/>
        </w:trPr>
        <w:tc>
          <w:tcPr>
            <w:tcW w:w="893" w:type="dxa"/>
          </w:tcPr>
          <w:p w14:paraId="72EE20D8" w14:textId="342929E9" w:rsidR="008B3C80" w:rsidRDefault="00A079C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4972" w:type="dxa"/>
          </w:tcPr>
          <w:p w14:paraId="346EEBCA" w14:textId="3775E029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منشار خشب </w:t>
            </w:r>
          </w:p>
        </w:tc>
        <w:tc>
          <w:tcPr>
            <w:tcW w:w="809" w:type="dxa"/>
          </w:tcPr>
          <w:p w14:paraId="1E587ED3" w14:textId="24253D54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قطعة</w:t>
            </w:r>
          </w:p>
        </w:tc>
        <w:tc>
          <w:tcPr>
            <w:tcW w:w="1107" w:type="dxa"/>
          </w:tcPr>
          <w:p w14:paraId="44062158" w14:textId="43AE8E7D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255" w:type="dxa"/>
          </w:tcPr>
          <w:p w14:paraId="3A3A0BC1" w14:textId="1A9D3C7C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01" w:type="dxa"/>
          </w:tcPr>
          <w:p w14:paraId="5FE1BC55" w14:textId="1627EAEA" w:rsidR="008B3C80" w:rsidRDefault="0042741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3J</w:t>
            </w:r>
          </w:p>
        </w:tc>
        <w:tc>
          <w:tcPr>
            <w:tcW w:w="2382" w:type="dxa"/>
          </w:tcPr>
          <w:p w14:paraId="7203052F" w14:textId="138CDCD2" w:rsidR="008B3C80" w:rsidRDefault="00490D1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سبعة</w:t>
            </w:r>
          </w:p>
        </w:tc>
      </w:tr>
    </w:tbl>
    <w:p w14:paraId="6148AD32" w14:textId="39AF6AF8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3C294649" w14:textId="52629915" w:rsidR="005B72A0" w:rsidRPr="00C25D42" w:rsidRDefault="00427416" w:rsidP="00C25D42">
      <w:pPr>
        <w:bidi/>
        <w:ind w:left="90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lang w:bidi="ar-JO"/>
        </w:rPr>
        <w:drawing>
          <wp:anchor distT="0" distB="0" distL="114300" distR="114300" simplePos="0" relativeHeight="251662848" behindDoc="1" locked="0" layoutInCell="1" allowOverlap="1" wp14:anchorId="321D0385" wp14:editId="59CADE10">
            <wp:simplePos x="0" y="0"/>
            <wp:positionH relativeFrom="column">
              <wp:posOffset>904875</wp:posOffset>
            </wp:positionH>
            <wp:positionV relativeFrom="paragraph">
              <wp:posOffset>78105</wp:posOffset>
            </wp:positionV>
            <wp:extent cx="2141855" cy="1061346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06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D42"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>21/9/2023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>الوظيفة</w:t>
      </w:r>
      <w:r>
        <w:rPr>
          <w:rFonts w:hint="cs"/>
          <w:sz w:val="32"/>
          <w:szCs w:val="32"/>
          <w:rtl/>
          <w:lang w:bidi="ar-JO"/>
        </w:rPr>
        <w:t xml:space="preserve"> امين مستودع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>
        <w:rPr>
          <w:rFonts w:hint="cs"/>
          <w:sz w:val="32"/>
          <w:szCs w:val="32"/>
          <w:rtl/>
          <w:lang w:bidi="ar-JO"/>
        </w:rPr>
        <w:t>السيد سليم ابو الليل</w:t>
      </w:r>
    </w:p>
    <w:p w14:paraId="167A204F" w14:textId="61569A19"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2D40AE"/>
    <w:rsid w:val="00380517"/>
    <w:rsid w:val="0038373D"/>
    <w:rsid w:val="00427416"/>
    <w:rsid w:val="00490D1F"/>
    <w:rsid w:val="004C5ABF"/>
    <w:rsid w:val="005B72A0"/>
    <w:rsid w:val="00824DA3"/>
    <w:rsid w:val="008B3C80"/>
    <w:rsid w:val="0090296A"/>
    <w:rsid w:val="0093638A"/>
    <w:rsid w:val="00A079CB"/>
    <w:rsid w:val="00C25D42"/>
    <w:rsid w:val="00E54A4E"/>
    <w:rsid w:val="00EB5D2F"/>
    <w:rsid w:val="00EB7CC3"/>
    <w:rsid w:val="00ED4381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F234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Mohammad Alshourati</cp:lastModifiedBy>
  <cp:revision>2</cp:revision>
  <dcterms:created xsi:type="dcterms:W3CDTF">2023-09-21T15:23:00Z</dcterms:created>
  <dcterms:modified xsi:type="dcterms:W3CDTF">2023-09-21T15:23:00Z</dcterms:modified>
</cp:coreProperties>
</file>