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31B687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2459D7">
        <w:rPr>
          <w:rFonts w:hint="cs"/>
          <w:b/>
          <w:bCs/>
          <w:sz w:val="32"/>
          <w:szCs w:val="32"/>
          <w:rtl/>
          <w:lang w:bidi="ar-JO"/>
        </w:rPr>
        <w:t>تالا غسان خليل حنحن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2459D7" w:rsidRDefault="002459D7" w:rsidP="002459D7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العمه(سميه)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2459D7" w:rsidRDefault="002459D7" w:rsidP="002459D7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راكبه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2459D7" w:rsidP="002459D7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دخول دخله غلط</w:t>
            </w:r>
          </w:p>
          <w:p w:rsidR="002459D7" w:rsidRDefault="002459D7" w:rsidP="002459D7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</w:p>
          <w:p w:rsidR="002459D7" w:rsidRPr="002459D7" w:rsidRDefault="002459D7" w:rsidP="002459D7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(عدم الالتزام بالشواخص)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2459D7" w:rsidRDefault="002459D7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حدوث ازمه سير من  الخطين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2459D7" w:rsidRDefault="002459D7" w:rsidP="002459D7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الالتزام بقوانين المرور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2459D7" w:rsidRDefault="002459D7" w:rsidP="002459D7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ابي</w:t>
            </w:r>
          </w:p>
        </w:tc>
        <w:tc>
          <w:tcPr>
            <w:tcW w:w="2250" w:type="dxa"/>
          </w:tcPr>
          <w:p w:rsidR="00C14329" w:rsidRPr="002459D7" w:rsidRDefault="002459D7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Pr="002459D7" w:rsidRDefault="002459D7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السير اثناء اض</w:t>
            </w:r>
            <w:bookmarkStart w:id="0" w:name="_GoBack"/>
            <w:bookmarkEnd w:id="0"/>
            <w:r>
              <w:rPr>
                <w:rFonts w:hint="cs"/>
                <w:sz w:val="40"/>
                <w:szCs w:val="40"/>
                <w:rtl/>
                <w:lang w:bidi="ar-JO"/>
              </w:rPr>
              <w:t>اءة الاشاره المروريه للسيارات</w:t>
            </w:r>
          </w:p>
        </w:tc>
        <w:tc>
          <w:tcPr>
            <w:tcW w:w="2667" w:type="dxa"/>
          </w:tcPr>
          <w:p w:rsidR="00C14329" w:rsidRPr="002459D7" w:rsidRDefault="002459D7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حادث بين السياره وابي</w:t>
            </w:r>
          </w:p>
        </w:tc>
        <w:tc>
          <w:tcPr>
            <w:tcW w:w="2175" w:type="dxa"/>
          </w:tcPr>
          <w:p w:rsidR="00C14329" w:rsidRPr="002459D7" w:rsidRDefault="002459D7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الالتزام بالمكان المحدد للسير في الشارع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2459D7" w:rsidRDefault="002459D7" w:rsidP="002459D7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امي</w:t>
            </w:r>
          </w:p>
        </w:tc>
        <w:tc>
          <w:tcPr>
            <w:tcW w:w="2250" w:type="dxa"/>
          </w:tcPr>
          <w:p w:rsidR="00C14329" w:rsidRPr="002459D7" w:rsidRDefault="002459D7" w:rsidP="002459D7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2459D7" w:rsidRDefault="002459D7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اتخاذ مسرب خطأ</w:t>
            </w:r>
          </w:p>
        </w:tc>
        <w:tc>
          <w:tcPr>
            <w:tcW w:w="2667" w:type="dxa"/>
          </w:tcPr>
          <w:p w:rsidR="00C14329" w:rsidRPr="002459D7" w:rsidRDefault="002459D7" w:rsidP="00A3263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أخذ مخالفه وحادث سير كبير</w:t>
            </w:r>
          </w:p>
        </w:tc>
        <w:tc>
          <w:tcPr>
            <w:tcW w:w="2175" w:type="dxa"/>
          </w:tcPr>
          <w:p w:rsidR="00C14329" w:rsidRPr="002459D7" w:rsidRDefault="002459D7" w:rsidP="00A3263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الانتباه لشواخص السير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33CCD"/>
    <w:rsid w:val="00163B29"/>
    <w:rsid w:val="00226D93"/>
    <w:rsid w:val="002459D7"/>
    <w:rsid w:val="002E0287"/>
    <w:rsid w:val="00533C58"/>
    <w:rsid w:val="0060132B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B6E3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9D7F-803C-40F4-AE45-3DF00967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Hanada.Shamma</cp:lastModifiedBy>
  <cp:revision>2</cp:revision>
  <dcterms:created xsi:type="dcterms:W3CDTF">2023-09-16T16:37:00Z</dcterms:created>
  <dcterms:modified xsi:type="dcterms:W3CDTF">2023-09-16T16:37:00Z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-1967927046</vt:i4>
  </property>
</Properties>
</file>