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C770" w14:textId="77777777"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663C0DD2" w14:textId="77777777"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28EB0E20" w14:textId="77777777"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A5CFD" wp14:editId="61DE0051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1E7E8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5C89BD7C" w14:textId="77777777"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14:paraId="2A89D45F" w14:textId="77777777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373269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F95C35A" w14:textId="77777777"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745267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89F2E4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37D484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FE0B4EE" w14:textId="77777777"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14:paraId="6326512D" w14:textId="77777777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14:paraId="04A5060D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14:paraId="39C2903A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0F1C9627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49E5C36A" w14:textId="5FADC6C2" w:rsidR="002A4D1D" w:rsidRDefault="002A4D1D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رنا عازرية 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14:paraId="57368461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3E2C5B71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0E86972C" w14:textId="2AAF5FA1" w:rsidR="002A4D1D" w:rsidRDefault="002A4D1D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استضام مركبتان مع بعض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14:paraId="4E23431B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54085FF9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5C622868" w14:textId="018F1A43" w:rsidR="002A4D1D" w:rsidRDefault="002A4D1D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دخول سائق المركبة الثانية على رنا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14:paraId="17A59B21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08C047CD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3CB50B2D" w14:textId="16E9650F" w:rsidR="002A4D1D" w:rsidRDefault="002A4D1D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اضرار في </w:t>
            </w:r>
            <w:proofErr w:type="gramStart"/>
            <w:r>
              <w:rPr>
                <w:rFonts w:hint="cs"/>
                <w:rtl/>
                <w:lang w:bidi="ar-JO"/>
              </w:rPr>
              <w:t>المركبتان</w:t>
            </w:r>
            <w:proofErr w:type="gramEnd"/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14:paraId="533E2006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11EAFD64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087A9EAF" w14:textId="66722F94" w:rsidR="002A4D1D" w:rsidRDefault="002A4D1D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التركيز </w:t>
            </w:r>
            <w:proofErr w:type="gramStart"/>
            <w:r>
              <w:rPr>
                <w:rFonts w:hint="cs"/>
                <w:rtl/>
                <w:lang w:bidi="ar-JO"/>
              </w:rPr>
              <w:t>اكثر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في السير لتفادي أخطاء الغير</w:t>
            </w:r>
          </w:p>
        </w:tc>
      </w:tr>
      <w:tr w:rsidR="00C14329" w14:paraId="0843B770" w14:textId="77777777" w:rsidTr="00367F30">
        <w:trPr>
          <w:trHeight w:val="1426"/>
        </w:trPr>
        <w:tc>
          <w:tcPr>
            <w:tcW w:w="697" w:type="dxa"/>
            <w:vAlign w:val="center"/>
          </w:tcPr>
          <w:p w14:paraId="50050EA1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14:paraId="7CC7BE59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0F59FC77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6D0F03D0" w14:textId="7DA78988" w:rsidR="002A4D1D" w:rsidRDefault="002A4D1D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نسيم قرموط</w:t>
            </w:r>
          </w:p>
        </w:tc>
        <w:tc>
          <w:tcPr>
            <w:tcW w:w="2229" w:type="dxa"/>
          </w:tcPr>
          <w:p w14:paraId="792C2E12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55CFCB49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74122DC8" w14:textId="5F548E33" w:rsidR="002A4D1D" w:rsidRDefault="002A4D1D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استضام مركبة مع دراجة نارية</w:t>
            </w:r>
          </w:p>
        </w:tc>
        <w:tc>
          <w:tcPr>
            <w:tcW w:w="2764" w:type="dxa"/>
          </w:tcPr>
          <w:p w14:paraId="3959B3B2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20510970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78734F28" w14:textId="33C88E91" w:rsidR="002A4D1D" w:rsidRDefault="002A4D1D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انتباه نسيم للدراجة النارية </w:t>
            </w:r>
            <w:proofErr w:type="spellStart"/>
            <w:r>
              <w:rPr>
                <w:rFonts w:hint="cs"/>
                <w:rtl/>
                <w:lang w:bidi="ar-JO"/>
              </w:rPr>
              <w:t>لانه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كان مركزًا في الهاتف</w:t>
            </w:r>
          </w:p>
        </w:tc>
        <w:tc>
          <w:tcPr>
            <w:tcW w:w="2642" w:type="dxa"/>
          </w:tcPr>
          <w:p w14:paraId="3830BEE0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38655EED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7AB0BB52" w14:textId="4429994C" w:rsidR="002A4D1D" w:rsidRDefault="002A4D1D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اضرار في الدراجة النارية </w:t>
            </w:r>
            <w:proofErr w:type="gramStart"/>
            <w:r>
              <w:rPr>
                <w:rFonts w:hint="cs"/>
                <w:rtl/>
                <w:lang w:bidi="ar-JO"/>
              </w:rPr>
              <w:t>و السائق</w:t>
            </w:r>
            <w:proofErr w:type="gramEnd"/>
          </w:p>
        </w:tc>
        <w:tc>
          <w:tcPr>
            <w:tcW w:w="2154" w:type="dxa"/>
          </w:tcPr>
          <w:p w14:paraId="5F3332AE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1B79BCFF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690F3A7D" w14:textId="42F2E6AF" w:rsidR="002A4D1D" w:rsidRDefault="002A4D1D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استخدام الهاتف في اثناء القيادة</w:t>
            </w:r>
          </w:p>
        </w:tc>
      </w:tr>
      <w:tr w:rsidR="00C14329" w14:paraId="0B99F6F1" w14:textId="77777777" w:rsidTr="00367F30">
        <w:trPr>
          <w:trHeight w:val="1520"/>
        </w:trPr>
        <w:tc>
          <w:tcPr>
            <w:tcW w:w="697" w:type="dxa"/>
            <w:vAlign w:val="center"/>
          </w:tcPr>
          <w:p w14:paraId="28E0F7FD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14:paraId="45C198DE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6C61D888" w14:textId="77777777" w:rsidR="002A4D1D" w:rsidRDefault="002A4D1D" w:rsidP="002A4D1D">
            <w:pPr>
              <w:bidi/>
              <w:rPr>
                <w:rtl/>
                <w:lang w:bidi="ar-JO"/>
              </w:rPr>
            </w:pPr>
          </w:p>
          <w:p w14:paraId="59967681" w14:textId="5F70545E" w:rsidR="002A4D1D" w:rsidRDefault="004945BC" w:rsidP="002A4D1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جورج قرموط</w:t>
            </w:r>
          </w:p>
        </w:tc>
        <w:tc>
          <w:tcPr>
            <w:tcW w:w="2229" w:type="dxa"/>
          </w:tcPr>
          <w:p w14:paraId="7F0A074A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67222245" w14:textId="77777777" w:rsidR="004945BC" w:rsidRDefault="004945BC" w:rsidP="004945BC">
            <w:pPr>
              <w:bidi/>
              <w:rPr>
                <w:rtl/>
                <w:lang w:bidi="ar-JO"/>
              </w:rPr>
            </w:pPr>
          </w:p>
          <w:p w14:paraId="7C4D2BA5" w14:textId="22908FAB" w:rsidR="004945BC" w:rsidRDefault="004945BC" w:rsidP="004945BC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دخول مركبة جورج في دوار </w:t>
            </w:r>
          </w:p>
        </w:tc>
        <w:tc>
          <w:tcPr>
            <w:tcW w:w="2764" w:type="dxa"/>
          </w:tcPr>
          <w:p w14:paraId="39BF675D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6A3CEFFF" w14:textId="77777777" w:rsidR="004945BC" w:rsidRDefault="004945BC" w:rsidP="004945BC">
            <w:pPr>
              <w:bidi/>
              <w:rPr>
                <w:rtl/>
                <w:lang w:bidi="ar-JO"/>
              </w:rPr>
            </w:pPr>
          </w:p>
          <w:p w14:paraId="379051A7" w14:textId="3EC3EF88" w:rsidR="004945BC" w:rsidRDefault="004945BC" w:rsidP="004945BC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لم تشتغل المكابح</w:t>
            </w:r>
          </w:p>
        </w:tc>
        <w:tc>
          <w:tcPr>
            <w:tcW w:w="2642" w:type="dxa"/>
          </w:tcPr>
          <w:p w14:paraId="2778FE70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2A6003CB" w14:textId="77777777" w:rsidR="004945BC" w:rsidRDefault="004945BC" w:rsidP="004945BC">
            <w:pPr>
              <w:bidi/>
              <w:rPr>
                <w:rtl/>
                <w:lang w:bidi="ar-JO"/>
              </w:rPr>
            </w:pPr>
          </w:p>
          <w:p w14:paraId="36993F1F" w14:textId="6A2C4048" w:rsidR="004945BC" w:rsidRDefault="004945BC" w:rsidP="004945BC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اضرار كبيرة في جورج </w:t>
            </w:r>
            <w:proofErr w:type="gramStart"/>
            <w:r>
              <w:rPr>
                <w:rFonts w:hint="cs"/>
                <w:rtl/>
                <w:lang w:bidi="ar-JO"/>
              </w:rPr>
              <w:t>و مركبته</w:t>
            </w:r>
            <w:proofErr w:type="gramEnd"/>
          </w:p>
        </w:tc>
        <w:tc>
          <w:tcPr>
            <w:tcW w:w="2154" w:type="dxa"/>
          </w:tcPr>
          <w:p w14:paraId="3E74EE3D" w14:textId="77777777" w:rsidR="00C14329" w:rsidRDefault="00C14329" w:rsidP="00A3263D">
            <w:pPr>
              <w:bidi/>
              <w:rPr>
                <w:rtl/>
                <w:lang w:bidi="ar-JO"/>
              </w:rPr>
            </w:pPr>
          </w:p>
          <w:p w14:paraId="24294259" w14:textId="77777777" w:rsidR="004945BC" w:rsidRDefault="004945BC" w:rsidP="004945BC">
            <w:pPr>
              <w:bidi/>
              <w:rPr>
                <w:rtl/>
                <w:lang w:bidi="ar-JO"/>
              </w:rPr>
            </w:pPr>
          </w:p>
          <w:p w14:paraId="30175EBB" w14:textId="493C0EBB" w:rsidR="004945BC" w:rsidRDefault="004945BC" w:rsidP="004945BC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تفقد المركبات كل فترة و فترة</w:t>
            </w:r>
          </w:p>
        </w:tc>
      </w:tr>
    </w:tbl>
    <w:p w14:paraId="2CA32836" w14:textId="77777777"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558285">
    <w:abstractNumId w:val="1"/>
  </w:num>
  <w:num w:numId="2" w16cid:durableId="99479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2462B3"/>
    <w:rsid w:val="0025337F"/>
    <w:rsid w:val="002A4D1D"/>
    <w:rsid w:val="00367F30"/>
    <w:rsid w:val="004945BC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DD1F78"/>
    <w:rsid w:val="00E170BC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F5D5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Basel Qarmout</cp:lastModifiedBy>
  <cp:revision>2</cp:revision>
  <dcterms:created xsi:type="dcterms:W3CDTF">2023-09-12T15:07:00Z</dcterms:created>
  <dcterms:modified xsi:type="dcterms:W3CDTF">2023-09-12T15:07:00Z</dcterms:modified>
</cp:coreProperties>
</file>