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B3A4" w14:textId="456AF207" w:rsidR="008726EE" w:rsidRDefault="008726EE" w:rsidP="00791EBA">
      <w:pPr>
        <w:rPr>
          <w:b/>
          <w:bCs/>
          <w:i/>
          <w:iCs/>
          <w:sz w:val="52"/>
          <w:szCs w:val="52"/>
          <w:u w:val="single"/>
        </w:rPr>
      </w:pPr>
    </w:p>
    <w:p w14:paraId="5B56D65F" w14:textId="4606BAF4" w:rsidR="00836B16" w:rsidRDefault="00836B16" w:rsidP="00836B1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Most plants can move but some of them are unique and can move some parts like their leaves.</w:t>
      </w:r>
    </w:p>
    <w:p w14:paraId="0B3EEFF8" w14:textId="6821DA60" w:rsidR="00836B16" w:rsidRDefault="00836B16" w:rsidP="00836B16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42B0D02B" wp14:editId="616D6725">
            <wp:extent cx="5943600" cy="3302000"/>
            <wp:effectExtent l="0" t="0" r="0" b="0"/>
            <wp:docPr id="1" name="Picture 1" descr="Why Are Plants Green? To Reduce the Noise in Photosynthesis. | Quanta 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Are Plants Green? To Reduce the Noise in Photosynthesis. | Quanta  Magaz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7288" w14:textId="31D4538C" w:rsidR="00791EBA" w:rsidRDefault="00791EBA" w:rsidP="00836B1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Today we will talk about three plants that move</w:t>
      </w:r>
      <w:r w:rsidR="000544F1">
        <w:rPr>
          <w:b/>
          <w:bCs/>
          <w:sz w:val="52"/>
          <w:szCs w:val="52"/>
        </w:rPr>
        <w:t>.</w:t>
      </w:r>
    </w:p>
    <w:p w14:paraId="1E750FEA" w14:textId="13605948" w:rsidR="003E4BD3" w:rsidRDefault="003E4BD3" w:rsidP="003E4BD3">
      <w:pPr>
        <w:pStyle w:val="ListParagraph"/>
        <w:numPr>
          <w:ilvl w:val="0"/>
          <w:numId w:val="1"/>
        </w:numPr>
        <w:shd w:val="clear" w:color="auto" w:fill="FFFFFF"/>
        <w:spacing w:after="0" w:line="312" w:lineRule="atLeast"/>
        <w:outlineLvl w:val="1"/>
        <w:rPr>
          <w:rFonts w:ascii="Trebuchet MS" w:eastAsia="Times New Roman" w:hAnsi="Trebuchet MS" w:cs="Times New Roman"/>
          <w:b/>
          <w:bCs/>
          <w:color w:val="222222"/>
          <w:sz w:val="54"/>
          <w:szCs w:val="54"/>
          <w:u w:val="single"/>
          <w:bdr w:val="none" w:sz="0" w:space="0" w:color="auto" w:frame="1"/>
        </w:rPr>
      </w:pPr>
      <w:r w:rsidRPr="003E4BD3">
        <w:rPr>
          <w:rFonts w:ascii="Trebuchet MS" w:eastAsia="Times New Roman" w:hAnsi="Trebuchet MS" w:cs="Times New Roman"/>
          <w:b/>
          <w:bCs/>
          <w:color w:val="222222"/>
          <w:sz w:val="54"/>
          <w:szCs w:val="54"/>
          <w:u w:val="single"/>
          <w:bdr w:val="none" w:sz="0" w:space="0" w:color="auto" w:frame="1"/>
        </w:rPr>
        <w:t>Venus Flytrap</w:t>
      </w:r>
    </w:p>
    <w:p w14:paraId="724DCE5C" w14:textId="77777777" w:rsidR="003E4BD3" w:rsidRPr="003E4BD3" w:rsidRDefault="003E4BD3" w:rsidP="003E4BD3">
      <w:pPr>
        <w:pStyle w:val="ListParagraph"/>
        <w:shd w:val="clear" w:color="auto" w:fill="FFFFFF"/>
        <w:spacing w:after="0" w:line="312" w:lineRule="atLeast"/>
        <w:ind w:left="1080"/>
        <w:outlineLvl w:val="1"/>
        <w:rPr>
          <w:rFonts w:ascii="Trebuchet MS" w:eastAsia="Times New Roman" w:hAnsi="Trebuchet MS" w:cs="Times New Roman"/>
          <w:b/>
          <w:bCs/>
          <w:color w:val="222222"/>
          <w:sz w:val="54"/>
          <w:szCs w:val="54"/>
          <w:u w:val="single"/>
          <w:bdr w:val="none" w:sz="0" w:space="0" w:color="auto" w:frame="1"/>
        </w:rPr>
      </w:pPr>
    </w:p>
    <w:p w14:paraId="5C1E3FC0" w14:textId="0CAB55EC" w:rsidR="003E4BD3" w:rsidRDefault="003E4BD3" w:rsidP="003E4BD3">
      <w:pPr>
        <w:pStyle w:val="ListParagraph"/>
        <w:shd w:val="clear" w:color="auto" w:fill="FFFFFF"/>
        <w:spacing w:after="0" w:line="312" w:lineRule="atLeast"/>
        <w:ind w:left="1080"/>
        <w:outlineLvl w:val="1"/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</w:pPr>
      <w:r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  <w:t xml:space="preserve">The Venus flytrap is a carnivorous plant that can eat </w:t>
      </w:r>
      <w:r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  <w:lastRenderedPageBreak/>
        <w:t>insects by closing and opening its mouth</w:t>
      </w:r>
      <w:r w:rsidR="000544F1"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  <w:t xml:space="preserve"> it is found in north and </w:t>
      </w:r>
      <w:proofErr w:type="gramStart"/>
      <w:r w:rsidR="000544F1"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  <w:t>south Carolina</w:t>
      </w:r>
      <w:proofErr w:type="gramEnd"/>
      <w:r w:rsidR="000544F1"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  <w:t>.</w:t>
      </w:r>
    </w:p>
    <w:p w14:paraId="240BF9EE" w14:textId="7AED2B9E" w:rsidR="000544F1" w:rsidRPr="003E4BD3" w:rsidRDefault="000544F1" w:rsidP="003E4BD3">
      <w:pPr>
        <w:pStyle w:val="ListParagraph"/>
        <w:shd w:val="clear" w:color="auto" w:fill="FFFFFF"/>
        <w:spacing w:after="0" w:line="312" w:lineRule="atLeast"/>
        <w:ind w:left="1080"/>
        <w:outlineLvl w:val="1"/>
        <w:rPr>
          <w:rFonts w:ascii="Trebuchet MS" w:eastAsia="Times New Roman" w:hAnsi="Trebuchet MS" w:cs="Times New Roman"/>
          <w:b/>
          <w:bCs/>
          <w:color w:val="222222"/>
          <w:sz w:val="54"/>
          <w:szCs w:val="54"/>
        </w:rPr>
      </w:pPr>
      <w:r>
        <w:rPr>
          <w:noProof/>
        </w:rPr>
        <w:drawing>
          <wp:inline distT="0" distB="0" distL="0" distR="0" wp14:anchorId="72FB28DC" wp14:editId="7F1A5FA6">
            <wp:extent cx="4511040" cy="2541798"/>
            <wp:effectExtent l="0" t="0" r="3810" b="0"/>
            <wp:docPr id="2" name="Picture 2" descr="How Venus flytraps store short-term 'memories' of p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Venus flytraps store short-term 'memories' of pr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18" cy="25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17F7" w14:textId="3995FF98" w:rsidR="00791EBA" w:rsidRDefault="00791EBA" w:rsidP="00836B16">
      <w:pPr>
        <w:jc w:val="center"/>
        <w:rPr>
          <w:b/>
          <w:bCs/>
          <w:sz w:val="52"/>
          <w:szCs w:val="52"/>
        </w:rPr>
      </w:pPr>
    </w:p>
    <w:p w14:paraId="6BCBC02F" w14:textId="77777777" w:rsidR="006F5778" w:rsidRPr="006F5778" w:rsidRDefault="006F5778" w:rsidP="006F5778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222222"/>
          <w:sz w:val="54"/>
          <w:szCs w:val="54"/>
          <w:u w:val="single"/>
        </w:rPr>
      </w:pPr>
      <w:r w:rsidRPr="006F5778">
        <w:rPr>
          <w:rFonts w:ascii="Trebuchet MS" w:hAnsi="Trebuchet MS"/>
          <w:color w:val="222222"/>
          <w:sz w:val="54"/>
          <w:szCs w:val="54"/>
          <w:u w:val="single"/>
          <w:bdr w:val="none" w:sz="0" w:space="0" w:color="auto" w:frame="1"/>
        </w:rPr>
        <w:t>2. Bladderwort</w:t>
      </w:r>
    </w:p>
    <w:p w14:paraId="4A7B4CF9" w14:textId="57DCEC58" w:rsidR="000544F1" w:rsidRDefault="006F5778" w:rsidP="000544F1">
      <w:pPr>
        <w:rPr>
          <w:noProof/>
        </w:rPr>
      </w:pPr>
      <w:r w:rsidRPr="006F5778"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The bladderwort has a trap faster than the blink of an eye. It uses powerful suction to snatch its prey</w:t>
      </w: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 xml:space="preserve"> and puts their prey in their stomach</w:t>
      </w:r>
      <w:r w:rsidRPr="006F5778"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.</w:t>
      </w:r>
      <w:r w:rsidRPr="006F577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6F5778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It is found in </w:t>
      </w:r>
      <w:r w:rsidRPr="006F5778">
        <w:rPr>
          <w:rFonts w:ascii="Arial" w:hAnsi="Arial" w:cs="Arial"/>
          <w:b/>
          <w:bCs/>
          <w:color w:val="040C28"/>
          <w:sz w:val="36"/>
          <w:szCs w:val="36"/>
        </w:rPr>
        <w:t>lakes, interdunal ponds, wet marshes, and rivers and streams</w:t>
      </w:r>
      <w:r>
        <w:rPr>
          <w:rFonts w:ascii="Arial" w:hAnsi="Arial" w:cs="Arial"/>
          <w:b/>
          <w:bCs/>
          <w:color w:val="040C28"/>
          <w:sz w:val="36"/>
          <w:szCs w:val="36"/>
        </w:rPr>
        <w:t>.</w:t>
      </w:r>
      <w:r w:rsidRPr="006F5778">
        <w:rPr>
          <w:noProof/>
        </w:rPr>
        <w:t xml:space="preserve"> </w:t>
      </w:r>
    </w:p>
    <w:p w14:paraId="450850F7" w14:textId="53EC7BC3" w:rsidR="006F5778" w:rsidRDefault="005C7F66" w:rsidP="000544F1">
      <w:pPr>
        <w:rPr>
          <w:rFonts w:ascii="Arial" w:hAnsi="Arial" w:cs="Arial"/>
          <w:b/>
          <w:bCs/>
          <w:color w:val="040C28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730C32D" wp14:editId="47255C5B">
            <wp:extent cx="3116580" cy="2686685"/>
            <wp:effectExtent l="0" t="0" r="7620" b="0"/>
            <wp:docPr id="5" name="Picture 5" descr="Bladderwort • Weedbu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dderwort • Weedbus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0C28"/>
          <w:sz w:val="36"/>
          <w:szCs w:val="36"/>
        </w:rPr>
        <w:drawing>
          <wp:inline distT="0" distB="0" distL="0" distR="0" wp14:anchorId="3254B983" wp14:editId="775DAFFA">
            <wp:extent cx="28575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6CA5" w14:textId="623A72CA" w:rsidR="006F5778" w:rsidRDefault="006F5778" w:rsidP="000544F1">
      <w:pPr>
        <w:rPr>
          <w:rFonts w:ascii="Arial" w:hAnsi="Arial" w:cs="Arial"/>
          <w:b/>
          <w:bCs/>
          <w:color w:val="040C28"/>
          <w:sz w:val="36"/>
          <w:szCs w:val="36"/>
        </w:rPr>
      </w:pPr>
    </w:p>
    <w:p w14:paraId="5CBEC8AD" w14:textId="21950A18" w:rsidR="005C7F66" w:rsidRDefault="005C7F6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222222"/>
          <w:sz w:val="54"/>
          <w:szCs w:val="54"/>
          <w:u w:val="single"/>
          <w:bdr w:val="none" w:sz="0" w:space="0" w:color="auto" w:frame="1"/>
        </w:rPr>
      </w:pPr>
      <w:r w:rsidRPr="005C7F66">
        <w:rPr>
          <w:rFonts w:ascii="Trebuchet MS" w:hAnsi="Trebuchet MS"/>
          <w:color w:val="222222"/>
          <w:sz w:val="54"/>
          <w:szCs w:val="54"/>
          <w:u w:val="single"/>
          <w:bdr w:val="none" w:sz="0" w:space="0" w:color="auto" w:frame="1"/>
        </w:rPr>
        <w:t>3</w:t>
      </w:r>
      <w:r w:rsidRPr="005C7F66">
        <w:rPr>
          <w:rFonts w:ascii="Trebuchet MS" w:hAnsi="Trebuchet MS"/>
          <w:color w:val="222222"/>
          <w:sz w:val="54"/>
          <w:szCs w:val="54"/>
          <w:u w:val="single"/>
          <w:bdr w:val="none" w:sz="0" w:space="0" w:color="auto" w:frame="1"/>
        </w:rPr>
        <w:t>. Dancing Plant</w:t>
      </w:r>
    </w:p>
    <w:p w14:paraId="6DB10F4F" w14:textId="08B94185" w:rsidR="005C7F6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Poppins" w:hAnsi="Poppins" w:cs="Poppins"/>
          <w:color w:val="000000" w:themeColor="text1"/>
          <w:shd w:val="clear" w:color="auto" w:fill="FFFFFF"/>
        </w:rPr>
      </w:pPr>
      <w:r w:rsidRPr="00052D36">
        <w:rPr>
          <w:rFonts w:ascii="Poppins" w:hAnsi="Poppins" w:cs="Poppins"/>
          <w:color w:val="000000" w:themeColor="text1"/>
          <w:shd w:val="clear" w:color="auto" w:fill="FFFFFF"/>
        </w:rPr>
        <w:t xml:space="preserve">Yes, there is a plant called as dancing plant. It has another name also, the telegraph plant. The scientific name of this plant is </w:t>
      </w:r>
      <w:proofErr w:type="spellStart"/>
      <w:r w:rsidRPr="00052D36">
        <w:rPr>
          <w:rFonts w:ascii="Poppins" w:hAnsi="Poppins" w:cs="Poppins"/>
          <w:color w:val="000000" w:themeColor="text1"/>
          <w:shd w:val="clear" w:color="auto" w:fill="FFFFFF"/>
        </w:rPr>
        <w:t>codariocalyx</w:t>
      </w:r>
      <w:proofErr w:type="spellEnd"/>
      <w:r w:rsidRPr="00052D36">
        <w:rPr>
          <w:rFonts w:ascii="Poppins" w:hAnsi="Poppins" w:cs="Poppins"/>
          <w:color w:val="000000" w:themeColor="text1"/>
          <w:shd w:val="clear" w:color="auto" w:fill="FFFFFF"/>
        </w:rPr>
        <w:t xml:space="preserve"> </w:t>
      </w:r>
      <w:proofErr w:type="spellStart"/>
      <w:r w:rsidRPr="00052D36">
        <w:rPr>
          <w:rFonts w:ascii="Poppins" w:hAnsi="Poppins" w:cs="Poppins"/>
          <w:color w:val="000000" w:themeColor="text1"/>
          <w:shd w:val="clear" w:color="auto" w:fill="FFFFFF"/>
        </w:rPr>
        <w:t>motorius</w:t>
      </w:r>
      <w:proofErr w:type="spellEnd"/>
      <w:r w:rsidRPr="00052D36">
        <w:rPr>
          <w:rFonts w:ascii="Poppins" w:hAnsi="Poppins" w:cs="Poppins"/>
          <w:color w:val="000000" w:themeColor="text1"/>
          <w:shd w:val="clear" w:color="auto" w:fill="FFFFFF"/>
        </w:rPr>
        <w:t xml:space="preserve">. It is a tiny shrub with long slender leaves. It produces small </w:t>
      </w:r>
      <w:proofErr w:type="gramStart"/>
      <w:r w:rsidRPr="00052D36">
        <w:rPr>
          <w:rFonts w:ascii="Poppins" w:hAnsi="Poppins" w:cs="Poppins"/>
          <w:color w:val="000000" w:themeColor="text1"/>
          <w:shd w:val="clear" w:color="auto" w:fill="FFFFFF"/>
        </w:rPr>
        <w:t>purple colored</w:t>
      </w:r>
      <w:proofErr w:type="gramEnd"/>
      <w:r w:rsidRPr="00052D36">
        <w:rPr>
          <w:rFonts w:ascii="Poppins" w:hAnsi="Poppins" w:cs="Poppins"/>
          <w:color w:val="000000" w:themeColor="text1"/>
          <w:shd w:val="clear" w:color="auto" w:fill="FFFFFF"/>
        </w:rPr>
        <w:t xml:space="preserve"> flowers. These plants are commonly found in Asian countries.</w:t>
      </w:r>
    </w:p>
    <w:p w14:paraId="46134277" w14:textId="60F3113B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Poppins" w:hAnsi="Poppins" w:cs="Poppins"/>
          <w:color w:val="000000" w:themeColor="text1"/>
          <w:shd w:val="clear" w:color="auto" w:fill="FFFFFF"/>
        </w:rPr>
      </w:pPr>
    </w:p>
    <w:p w14:paraId="67E8E35E" w14:textId="65ACC4B0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Poppins" w:hAnsi="Poppins" w:cs="Poppins"/>
          <w:color w:val="000000" w:themeColor="text1"/>
          <w:shd w:val="clear" w:color="auto" w:fill="FFFFFF"/>
        </w:rPr>
      </w:pPr>
      <w:r>
        <w:rPr>
          <w:rFonts w:ascii="Poppins" w:hAnsi="Poppins" w:cs="Poppins"/>
          <w:color w:val="000000" w:themeColor="text1"/>
          <w:shd w:val="clear" w:color="auto" w:fill="FFFFFF"/>
        </w:rPr>
        <w:lastRenderedPageBreak/>
        <w:t>Resources used:</w:t>
      </w:r>
    </w:p>
    <w:p w14:paraId="300281EF" w14:textId="04CD1473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hyperlink r:id="rId12" w:history="1">
        <w:r w:rsidRPr="00052D36">
          <w:rPr>
            <w:rStyle w:val="Hyperlink"/>
            <w:rFonts w:ascii="Trebuchet MS" w:hAnsi="Trebuchet MS"/>
            <w:sz w:val="52"/>
            <w:szCs w:val="52"/>
          </w:rPr>
          <w:t>https://www.britannica.com/plant/Venus-flytrap</w:t>
        </w:r>
      </w:hyperlink>
    </w:p>
    <w:p w14:paraId="4A96223E" w14:textId="528ABB19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hyperlink r:id="rId13" w:history="1">
        <w:r w:rsidRPr="00532AD0">
          <w:rPr>
            <w:rStyle w:val="Hyperlink"/>
            <w:rFonts w:ascii="Trebuchet MS" w:hAnsi="Trebuchet MS"/>
            <w:sz w:val="52"/>
            <w:szCs w:val="52"/>
          </w:rPr>
          <w:t>https://www.progardentips.com/plants-that-can-move/</w:t>
        </w:r>
      </w:hyperlink>
    </w:p>
    <w:p w14:paraId="391AA434" w14:textId="188C72F8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hyperlink r:id="rId14" w:history="1">
        <w:r w:rsidRPr="00532AD0">
          <w:rPr>
            <w:rStyle w:val="Hyperlink"/>
            <w:rFonts w:ascii="Trebuchet MS" w:hAnsi="Trebuchet MS"/>
            <w:sz w:val="52"/>
            <w:szCs w:val="52"/>
          </w:rPr>
          <w:t>https://www.sciencedaily.com/releases/2016/01/160129134331.htm</w:t>
        </w:r>
      </w:hyperlink>
    </w:p>
    <w:p w14:paraId="08B98F9C" w14:textId="5D5A80F2" w:rsid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hyperlink r:id="rId15" w:history="1">
        <w:r w:rsidRPr="00532AD0">
          <w:rPr>
            <w:rStyle w:val="Hyperlink"/>
            <w:rFonts w:ascii="Trebuchet MS" w:hAnsi="Trebuchet MS"/>
            <w:sz w:val="52"/>
            <w:szCs w:val="52"/>
          </w:rPr>
          <w:t>https://sciencekids.in/amazing-dancing-plant-facts/</w:t>
        </w:r>
      </w:hyperlink>
    </w:p>
    <w:p w14:paraId="7411B953" w14:textId="2B54ACB8" w:rsidR="00862273" w:rsidRDefault="00862273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</w:p>
    <w:p w14:paraId="1F6356B6" w14:textId="016FBC06" w:rsidR="00862273" w:rsidRPr="00862273" w:rsidRDefault="00862273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</w:rPr>
      </w:pPr>
      <w:r w:rsidRPr="00862273">
        <w:rPr>
          <w:rFonts w:ascii="Trebuchet MS" w:hAnsi="Trebuchet MS"/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CDC84" wp14:editId="55F37683">
                <wp:simplePos x="0" y="0"/>
                <wp:positionH relativeFrom="margin">
                  <wp:align>right</wp:align>
                </wp:positionH>
                <wp:positionV relativeFrom="paragraph">
                  <wp:posOffset>891540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A1E7" w14:textId="4BD70629" w:rsidR="00862273" w:rsidRPr="0005507E" w:rsidRDefault="0005507E" w:rsidP="0005507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507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Thank you for 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CD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70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Pn5&#10;cwTcAAAACAEAAA8AAAAAAAAAAAAAAAAAawQAAGRycy9kb3ducmV2LnhtbFBLBQYAAAAABAAEAPMA&#10;AAB0BQAAAAA=&#10;">
                <v:textbox style="mso-fit-shape-to-text:t">
                  <w:txbxContent>
                    <w:p w14:paraId="5955A1E7" w14:textId="4BD70629" w:rsidR="00862273" w:rsidRPr="0005507E" w:rsidRDefault="0005507E" w:rsidP="0005507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5507E">
                        <w:rPr>
                          <w:b/>
                          <w:bCs/>
                          <w:sz w:val="40"/>
                          <w:szCs w:val="40"/>
                        </w:rPr>
                        <w:t>Thank you for listening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AF9309" wp14:editId="3EE25B48">
            <wp:extent cx="3169920" cy="7162800"/>
            <wp:effectExtent l="0" t="0" r="0" b="0"/>
            <wp:docPr id="6" name="Picture 6" descr="Buy SUPER TOY Dancing Cactus Talking Plush Toy with Singing &amp; Recording  Function - Repeat What You Say - Pack of 1, Rechargeable Cable Included  Online at Low Prices in India - 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y SUPER TOY Dancing Cactus Talking Plush Toy with Singing &amp; Recording  Function - Repeat What You Say - Pack of 1, Rechargeable Cable Included  Online at Low Prices in India - Amazon.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9EA2" w14:textId="77777777" w:rsidR="00052D36" w:rsidRP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</w:p>
    <w:p w14:paraId="2C7FBBCC" w14:textId="77777777" w:rsidR="00052D36" w:rsidRPr="00052D36" w:rsidRDefault="00052D36" w:rsidP="005C7F66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="Trebuchet MS" w:hAnsi="Trebuchet MS"/>
          <w:color w:val="000000" w:themeColor="text1"/>
          <w:sz w:val="144"/>
          <w:szCs w:val="144"/>
          <w:u w:val="single"/>
        </w:rPr>
      </w:pPr>
    </w:p>
    <w:p w14:paraId="6533369A" w14:textId="68613C7B" w:rsidR="006F5778" w:rsidRPr="006F5778" w:rsidRDefault="006F5778" w:rsidP="000544F1">
      <w:pPr>
        <w:rPr>
          <w:b/>
          <w:bCs/>
          <w:sz w:val="96"/>
          <w:szCs w:val="96"/>
        </w:rPr>
      </w:pPr>
    </w:p>
    <w:p w14:paraId="0A9C1010" w14:textId="77777777" w:rsidR="00791EBA" w:rsidRPr="006F5778" w:rsidRDefault="00791EBA" w:rsidP="00836B16">
      <w:pPr>
        <w:jc w:val="center"/>
        <w:rPr>
          <w:b/>
          <w:bCs/>
          <w:sz w:val="180"/>
          <w:szCs w:val="180"/>
        </w:rPr>
      </w:pPr>
    </w:p>
    <w:sectPr w:rsidR="00791EBA" w:rsidRPr="006F5778" w:rsidSect="00836B1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7657" w14:textId="77777777" w:rsidR="00535C07" w:rsidRDefault="00535C07" w:rsidP="00791EBA">
      <w:pPr>
        <w:spacing w:after="0" w:line="240" w:lineRule="auto"/>
      </w:pPr>
      <w:r>
        <w:separator/>
      </w:r>
    </w:p>
  </w:endnote>
  <w:endnote w:type="continuationSeparator" w:id="0">
    <w:p w14:paraId="2FD7A5D3" w14:textId="77777777" w:rsidR="00535C07" w:rsidRDefault="00535C07" w:rsidP="007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23DF" w14:textId="77777777" w:rsidR="00535C07" w:rsidRDefault="00535C07" w:rsidP="00791EBA">
      <w:pPr>
        <w:spacing w:after="0" w:line="240" w:lineRule="auto"/>
      </w:pPr>
      <w:r>
        <w:separator/>
      </w:r>
    </w:p>
  </w:footnote>
  <w:footnote w:type="continuationSeparator" w:id="0">
    <w:p w14:paraId="5ECC01E8" w14:textId="77777777" w:rsidR="00535C07" w:rsidRDefault="00535C07" w:rsidP="0079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467" w14:textId="4F06D4F9" w:rsidR="00791EBA" w:rsidRPr="00791EBA" w:rsidRDefault="00791EBA">
    <w:pPr>
      <w:pStyle w:val="Header"/>
      <w:rPr>
        <w:b/>
        <w:bCs/>
        <w:i/>
        <w:iCs/>
        <w:color w:val="000000" w:themeColor="text1"/>
        <w:sz w:val="72"/>
        <w:szCs w:val="72"/>
        <w:u w:val="single"/>
      </w:rPr>
    </w:pPr>
    <w:r w:rsidRPr="00791EBA">
      <w:rPr>
        <w:b/>
        <w:bCs/>
        <w:i/>
        <w:iCs/>
        <w:color w:val="000000" w:themeColor="text1"/>
        <w:sz w:val="72"/>
        <w:szCs w:val="72"/>
        <w:u w:val="single"/>
      </w:rPr>
      <w:t>Can plants move</w:t>
    </w:r>
  </w:p>
  <w:p w14:paraId="475B3A7F" w14:textId="77777777" w:rsidR="00791EBA" w:rsidRDefault="00791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4E9C"/>
    <w:multiLevelType w:val="hybridMultilevel"/>
    <w:tmpl w:val="A5984902"/>
    <w:lvl w:ilvl="0" w:tplc="65E0C5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6"/>
    <w:rsid w:val="00052D36"/>
    <w:rsid w:val="000544F1"/>
    <w:rsid w:val="0005507E"/>
    <w:rsid w:val="003E4BD3"/>
    <w:rsid w:val="00535C07"/>
    <w:rsid w:val="005C7F66"/>
    <w:rsid w:val="006F5778"/>
    <w:rsid w:val="00791EBA"/>
    <w:rsid w:val="00836B16"/>
    <w:rsid w:val="00862273"/>
    <w:rsid w:val="008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E5C"/>
  <w15:chartTrackingRefBased/>
  <w15:docId w15:val="{30FCE64C-E1FC-4DFC-BFA4-2345758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4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EBA"/>
  </w:style>
  <w:style w:type="paragraph" w:styleId="Footer">
    <w:name w:val="footer"/>
    <w:basedOn w:val="Normal"/>
    <w:link w:val="FooterChar"/>
    <w:uiPriority w:val="99"/>
    <w:unhideWhenUsed/>
    <w:rsid w:val="0079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EBA"/>
  </w:style>
  <w:style w:type="character" w:customStyle="1" w:styleId="Heading2Char">
    <w:name w:val="Heading 2 Char"/>
    <w:basedOn w:val="DefaultParagraphFont"/>
    <w:link w:val="Heading2"/>
    <w:uiPriority w:val="9"/>
    <w:rsid w:val="003E4B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E4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ogardentips.com/plants-that-can-mov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itannica.com/plant/Venus-flytra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ciencekids.in/amazing-dancing-plant-facts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ciencedaily.com/releases/2016/01/16012913433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DF61-EBF4-4576-ABCC-10197766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2023-05-20T15:06:00Z</dcterms:created>
  <dcterms:modified xsi:type="dcterms:W3CDTF">2023-05-20T16:07:00Z</dcterms:modified>
</cp:coreProperties>
</file>