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60F2" w14:textId="7E33C210" w:rsidR="00E502A5" w:rsidRPr="00747DBE" w:rsidRDefault="00E502A5" w:rsidP="00E502A5">
      <w:pPr>
        <w:jc w:val="center"/>
        <w:rPr>
          <w:b/>
          <w:bCs/>
          <w:sz w:val="40"/>
          <w:szCs w:val="40"/>
          <w:rtl/>
          <w:lang w:bidi="ar-JO"/>
        </w:rPr>
      </w:pPr>
      <w:r w:rsidRPr="00747DBE">
        <w:rPr>
          <w:rFonts w:hint="cs"/>
          <w:b/>
          <w:bCs/>
          <w:sz w:val="40"/>
          <w:szCs w:val="40"/>
          <w:rtl/>
          <w:lang w:bidi="ar-JO"/>
        </w:rPr>
        <w:t xml:space="preserve">الجوع </w:t>
      </w:r>
      <w:proofErr w:type="gramStart"/>
      <w:r w:rsidR="00747DBE" w:rsidRPr="00747DBE">
        <w:rPr>
          <w:rFonts w:hint="cs"/>
          <w:b/>
          <w:bCs/>
          <w:sz w:val="40"/>
          <w:szCs w:val="40"/>
          <w:rtl/>
          <w:lang w:bidi="ar-JO"/>
        </w:rPr>
        <w:t>و الفقر</w:t>
      </w:r>
      <w:proofErr w:type="gramEnd"/>
      <w:r w:rsidRPr="00747DBE">
        <w:rPr>
          <w:rFonts w:hint="cs"/>
          <w:b/>
          <w:bCs/>
          <w:sz w:val="40"/>
          <w:szCs w:val="40"/>
          <w:rtl/>
          <w:lang w:bidi="ar-JO"/>
        </w:rPr>
        <w:t xml:space="preserve"> يسقطان سوريا</w:t>
      </w:r>
    </w:p>
    <w:p w14:paraId="3ADD386B" w14:textId="77777777" w:rsidR="00A35ADE" w:rsidRDefault="00A35ADE" w:rsidP="00A35ADE">
      <w:pPr>
        <w:jc w:val="right"/>
        <w:rPr>
          <w:sz w:val="28"/>
          <w:szCs w:val="28"/>
          <w:rtl/>
          <w:lang w:bidi="ar-JO"/>
        </w:rPr>
      </w:pPr>
      <w:r w:rsidRPr="00747DBE">
        <w:rPr>
          <w:rFonts w:hint="cs"/>
          <w:sz w:val="28"/>
          <w:szCs w:val="28"/>
          <w:rtl/>
          <w:lang w:bidi="ar-JO"/>
        </w:rPr>
        <w:t xml:space="preserve">نقلا عن </w:t>
      </w:r>
      <w:r>
        <w:rPr>
          <w:rFonts w:hint="cs"/>
          <w:sz w:val="28"/>
          <w:szCs w:val="28"/>
          <w:rtl/>
          <w:lang w:bidi="ar-JO"/>
        </w:rPr>
        <w:t>قناة رؤيا أن الزلزال المدمر الذي وصلت قوته</w:t>
      </w:r>
    </w:p>
    <w:p w14:paraId="23EFA016" w14:textId="65D8C2E7" w:rsidR="00A35ADE" w:rsidRDefault="00A35ADE" w:rsidP="00A35ADE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 رختر قد قتل أكثر من 50,000 ضحية</w:t>
      </w:r>
    </w:p>
    <w:p w14:paraId="471A0781" w14:textId="4C9EC8FD" w:rsidR="00A35ADE" w:rsidRPr="00A35ADE" w:rsidRDefault="00476D80" w:rsidP="00A35ADE">
      <w:pPr>
        <w:jc w:val="right"/>
        <w:rPr>
          <w:rFonts w:ascii="DIN Next Regular" w:hAnsi="DIN Next Regular" w:hint="cs"/>
          <w:color w:val="303233"/>
          <w:sz w:val="28"/>
          <w:szCs w:val="28"/>
          <w:shd w:val="clear" w:color="auto" w:fill="FFFFFF"/>
          <w:rtl/>
        </w:rPr>
      </w:pPr>
      <w:r w:rsidRPr="00A35ADE">
        <w:rPr>
          <w:rFonts w:ascii="DIN Next Regular" w:hAnsi="DIN Next Regular"/>
          <w:color w:val="303233"/>
          <w:sz w:val="28"/>
          <w:szCs w:val="28"/>
          <w:shd w:val="clear" w:color="auto" w:fill="FFFFFF"/>
          <w:rtl/>
        </w:rPr>
        <w:t>تحدث الزلازل نتيجة لحدوث انفصال فجائي بين الصخور في الطبقات الأرضية، ويؤدي هذا الانفصال إلى تحرك الصخور وإطلاق الطاقة الكهرومغناطيسية في شكل هزات أرضية</w:t>
      </w:r>
    </w:p>
    <w:p w14:paraId="211F72F1" w14:textId="1EDD5C07" w:rsidR="00A35ADE" w:rsidRDefault="00476D80" w:rsidP="00A35ADE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lang w:bidi="ar-JO"/>
        </w:rPr>
        <w:drawing>
          <wp:anchor distT="0" distB="0" distL="114300" distR="114300" simplePos="0" relativeHeight="251658240" behindDoc="0" locked="0" layoutInCell="1" allowOverlap="1" wp14:anchorId="35523412" wp14:editId="7B35917E">
            <wp:simplePos x="4000500" y="2453640"/>
            <wp:positionH relativeFrom="column">
              <wp:align>right</wp:align>
            </wp:positionH>
            <wp:positionV relativeFrom="paragraph">
              <wp:align>top</wp:align>
            </wp:positionV>
            <wp:extent cx="2621280" cy="2597785"/>
            <wp:effectExtent l="0" t="0" r="7620" b="0"/>
            <wp:wrapSquare wrapText="bothSides"/>
            <wp:docPr id="927213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59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5ADE">
        <w:rPr>
          <w:rFonts w:hint="cs"/>
          <w:sz w:val="28"/>
          <w:szCs w:val="28"/>
          <w:rtl/>
          <w:lang w:bidi="ar-JO"/>
        </w:rPr>
        <w:t xml:space="preserve">عن قناة طقس العرب أن أكثر من 11 مليون و500 </w:t>
      </w:r>
      <w:proofErr w:type="gramStart"/>
      <w:r w:rsidR="00A35ADE">
        <w:rPr>
          <w:rFonts w:hint="cs"/>
          <w:sz w:val="28"/>
          <w:szCs w:val="28"/>
          <w:rtl/>
          <w:lang w:bidi="ar-JO"/>
        </w:rPr>
        <w:t>الف</w:t>
      </w:r>
      <w:proofErr w:type="gramEnd"/>
      <w:r w:rsidR="00A35ADE">
        <w:rPr>
          <w:rFonts w:hint="cs"/>
          <w:sz w:val="28"/>
          <w:szCs w:val="28"/>
          <w:rtl/>
          <w:lang w:bidi="ar-JO"/>
        </w:rPr>
        <w:t xml:space="preserve"> سوري يعاني من الجوع و الفقر </w:t>
      </w:r>
    </w:p>
    <w:p w14:paraId="54BA8BDE" w14:textId="47312DE3" w:rsidR="00513C80" w:rsidRDefault="00A35ADE" w:rsidP="00A35ADE">
      <w:pPr>
        <w:rPr>
          <w:sz w:val="28"/>
          <w:szCs w:val="28"/>
          <w:rtl/>
          <w:lang w:bidi="ar-JO"/>
        </w:rPr>
      </w:pPr>
      <w:r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>صدر عن قناة الإمبراطوري</w:t>
      </w:r>
      <w:r>
        <w:rPr>
          <w:rFonts w:ascii="Arial" w:hAnsi="Arial" w:cs="Arial" w:hint="eastAsia"/>
          <w:color w:val="202124"/>
          <w:sz w:val="30"/>
          <w:szCs w:val="30"/>
          <w:shd w:val="clear" w:color="auto" w:fill="FFFFFF"/>
          <w:rtl/>
        </w:rPr>
        <w:t>ة</w:t>
      </w:r>
      <w:r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 xml:space="preserve"> التركية أن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بلغ عدد ضحايا هذين الزلزالين في تركيا وسوريا حسب تقديرات أولية أكثر من 51000 قتيلاً و 120000 مصابًا، وخلّفا </w:t>
      </w:r>
      <w:r>
        <w:rPr>
          <w:rFonts w:ascii="Arial" w:hAnsi="Arial" w:cs="Arial"/>
          <w:color w:val="040C28"/>
          <w:sz w:val="30"/>
          <w:szCs w:val="30"/>
          <w:rtl/>
        </w:rPr>
        <w:t>أضرارًا مادية جسيمة في كِلا البلدين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.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وحسب الإحصائيات الرسمية الأخيرة فقد تجاوز عدد القتلى في تركيا وسوريا جراء الزلزال 50 ألف قتيل، بعدما أعلنت تركيا ارتفاع عدد القتلى على أراضيها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  <w:r>
        <w:rPr>
          <w:sz w:val="28"/>
          <w:szCs w:val="28"/>
          <w:rtl/>
          <w:lang w:bidi="ar-JO"/>
        </w:rPr>
        <w:br w:type="textWrapping" w:clear="all"/>
      </w:r>
    </w:p>
    <w:p w14:paraId="388C49BB" w14:textId="12696B16" w:rsidR="00877D3E" w:rsidRDefault="005F5571" w:rsidP="00513C80">
      <w:pPr>
        <w:jc w:val="right"/>
        <w:rPr>
          <w:rFonts w:ascii="Greta Arabic" w:hAnsi="Greta Arabic"/>
          <w:color w:val="000000"/>
          <w:sz w:val="33"/>
          <w:szCs w:val="33"/>
          <w:shd w:val="clear" w:color="auto" w:fill="FFFFFF"/>
          <w:rtl/>
        </w:rPr>
      </w:pPr>
      <w:r>
        <w:rPr>
          <w:rFonts w:ascii="Greta Arabic" w:hAnsi="Greta Arabic"/>
          <w:color w:val="000000"/>
          <w:sz w:val="33"/>
          <w:szCs w:val="33"/>
          <w:shd w:val="clear" w:color="auto" w:fill="FFFFFF"/>
          <w:rtl/>
        </w:rPr>
        <w:t>ضر</w:t>
      </w:r>
      <w:r>
        <w:rPr>
          <w:rFonts w:ascii="Greta Arabic" w:hAnsi="Greta Arabic" w:hint="cs"/>
          <w:color w:val="000000"/>
          <w:sz w:val="33"/>
          <w:szCs w:val="33"/>
          <w:shd w:val="clear" w:color="auto" w:fill="FFFFFF"/>
          <w:rtl/>
        </w:rPr>
        <w:t>ب الزلزال القوي في</w:t>
      </w:r>
      <w:r>
        <w:rPr>
          <w:rFonts w:ascii="Greta Arabic" w:hAnsi="Greta Arabic"/>
          <w:color w:val="000000"/>
          <w:sz w:val="33"/>
          <w:szCs w:val="33"/>
          <w:shd w:val="clear" w:color="auto" w:fill="FFFFFF"/>
          <w:rtl/>
        </w:rPr>
        <w:t xml:space="preserve"> جنوب شرق تركيا وشمال سوريا، الاثنين 6</w:t>
      </w:r>
      <w:r>
        <w:rPr>
          <w:rFonts w:ascii="Greta Arabic" w:hAnsi="Greta Arabic" w:hint="cs"/>
          <w:color w:val="000000"/>
          <w:sz w:val="33"/>
          <w:szCs w:val="33"/>
          <w:shd w:val="clear" w:color="auto" w:fill="FFFFFF"/>
          <w:rtl/>
        </w:rPr>
        <w:t xml:space="preserve"> </w:t>
      </w:r>
      <w:r>
        <w:rPr>
          <w:rFonts w:ascii="Greta Arabic" w:hAnsi="Greta Arabic"/>
          <w:color w:val="000000"/>
          <w:sz w:val="33"/>
          <w:szCs w:val="33"/>
          <w:shd w:val="clear" w:color="auto" w:fill="FFFFFF"/>
          <w:rtl/>
        </w:rPr>
        <w:t>شباط 2023 عند الساعة 04,17 بالتوقيت المحلي</w:t>
      </w:r>
      <w:r>
        <w:rPr>
          <w:rFonts w:ascii="Greta Arabic" w:hAnsi="Greta Arabic" w:hint="cs"/>
          <w:color w:val="000000"/>
          <w:sz w:val="33"/>
          <w:szCs w:val="33"/>
          <w:shd w:val="clear" w:color="auto" w:fill="FFFFFF"/>
          <w:rtl/>
        </w:rPr>
        <w:t>.</w:t>
      </w:r>
    </w:p>
    <w:p w14:paraId="713DD9AB" w14:textId="18DA45CB" w:rsidR="00FA14D6" w:rsidRDefault="00FA14D6" w:rsidP="00513C80">
      <w:pPr>
        <w:jc w:val="right"/>
        <w:rPr>
          <w:rFonts w:ascii="Arial" w:hAnsi="Arial" w:cs="Arial"/>
          <w:color w:val="040C28"/>
          <w:sz w:val="30"/>
          <w:szCs w:val="30"/>
          <w:rtl/>
        </w:rPr>
      </w:pPr>
      <w:r>
        <w:rPr>
          <w:rFonts w:ascii="Greta Arabic" w:hAnsi="Greta Arabic" w:hint="cs"/>
          <w:color w:val="000000"/>
          <w:sz w:val="33"/>
          <w:szCs w:val="33"/>
          <w:shd w:val="clear" w:color="auto" w:fill="FFFFFF"/>
          <w:rtl/>
        </w:rPr>
        <w:t xml:space="preserve">أكد موقع يونيسيف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في جنوب تركيا، هناك حوالي </w:t>
      </w:r>
      <w:r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>1.74</w:t>
      </w:r>
      <w:r>
        <w:rPr>
          <w:rFonts w:ascii="Arial" w:hAnsi="Arial" w:cs="Arial" w:hint="cs"/>
          <w:color w:val="040C28"/>
          <w:sz w:val="30"/>
          <w:szCs w:val="30"/>
          <w:rtl/>
        </w:rPr>
        <w:t xml:space="preserve"> </w:t>
      </w:r>
      <w:r>
        <w:rPr>
          <w:rFonts w:ascii="Arial" w:hAnsi="Arial" w:cs="Arial"/>
          <w:color w:val="040C28"/>
          <w:sz w:val="30"/>
          <w:szCs w:val="30"/>
          <w:rtl/>
        </w:rPr>
        <w:t>مليون لاجئ سوري من بين 15 مليون شخص ممن يعيشون في 11 محافظة تضررت من الزلزال</w:t>
      </w:r>
      <w:r>
        <w:rPr>
          <w:rFonts w:ascii="Arial" w:hAnsi="Arial" w:cs="Arial" w:hint="cs"/>
          <w:color w:val="040C28"/>
          <w:sz w:val="30"/>
          <w:szCs w:val="30"/>
          <w:rtl/>
        </w:rPr>
        <w:t xml:space="preserve">. </w:t>
      </w:r>
    </w:p>
    <w:p w14:paraId="08B43C97" w14:textId="3EED62EC" w:rsidR="00FA14D6" w:rsidRPr="00FA14D6" w:rsidRDefault="00FA14D6" w:rsidP="00513C80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وفقا لوزارة الأسرة والخدمات الاجتماعية التركية، بحلول 1 آذار، تم إنقاذ ما مجموعه 1911 طفلا. وبعد التحقق من الهوية، يقال إن </w:t>
      </w:r>
      <w:r>
        <w:rPr>
          <w:rFonts w:ascii="Arial" w:hAnsi="Arial" w:cs="Arial"/>
          <w:color w:val="040C28"/>
          <w:sz w:val="30"/>
          <w:szCs w:val="30"/>
        </w:rPr>
        <w:t>1543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طفلا قد تم تسليمهم بالفعل إلى أحد أفراد أسرتهم، الناجين من الزلزال. ويخضع حاليا 95 طفلا لحماية الوزارة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76CC2CC2" w14:textId="49E1CA46" w:rsidR="00877D3E" w:rsidRDefault="00877D3E" w:rsidP="00513C80">
      <w:pPr>
        <w:jc w:val="right"/>
        <w:rPr>
          <w:sz w:val="28"/>
          <w:szCs w:val="28"/>
          <w:rtl/>
          <w:lang w:bidi="ar-JO"/>
        </w:rPr>
      </w:pPr>
    </w:p>
    <w:p w14:paraId="0C4B18F7" w14:textId="1F2BE746" w:rsidR="00877D3E" w:rsidRDefault="00877D3E" w:rsidP="00513C80">
      <w:pPr>
        <w:jc w:val="right"/>
        <w:rPr>
          <w:sz w:val="28"/>
          <w:szCs w:val="28"/>
          <w:rtl/>
          <w:lang w:bidi="ar-JO"/>
        </w:rPr>
      </w:pPr>
    </w:p>
    <w:p w14:paraId="3545FBCD" w14:textId="263EABEE" w:rsidR="00877D3E" w:rsidRDefault="00877D3E" w:rsidP="00877D3E">
      <w:pPr>
        <w:jc w:val="center"/>
        <w:rPr>
          <w:sz w:val="28"/>
          <w:szCs w:val="28"/>
          <w:rtl/>
          <w:lang w:bidi="ar-JO"/>
        </w:rPr>
      </w:pPr>
    </w:p>
    <w:p w14:paraId="120DE1FE" w14:textId="77777777" w:rsidR="00A000EB" w:rsidRPr="00F46310" w:rsidRDefault="00A000EB" w:rsidP="00A000EB">
      <w:pPr>
        <w:jc w:val="right"/>
        <w:rPr>
          <w:sz w:val="28"/>
          <w:szCs w:val="28"/>
          <w:rtl/>
          <w:lang w:bidi="ar-JO"/>
        </w:rPr>
      </w:pPr>
    </w:p>
    <w:p w14:paraId="7B54E088" w14:textId="03366668" w:rsidR="00DE2E95" w:rsidRPr="00747DBE" w:rsidRDefault="00DE2E95" w:rsidP="002542AD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</w:t>
      </w:r>
    </w:p>
    <w:p w14:paraId="45085D43" w14:textId="5B23711A" w:rsidR="00E502A5" w:rsidRPr="00E502A5" w:rsidRDefault="00E502A5" w:rsidP="00E502A5">
      <w:pPr>
        <w:jc w:val="center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 </w:t>
      </w:r>
      <w:r w:rsidR="00DE2E95">
        <w:rPr>
          <w:noProof/>
        </w:rPr>
        <mc:AlternateContent>
          <mc:Choice Requires="wps">
            <w:drawing>
              <wp:inline distT="0" distB="0" distL="0" distR="0" wp14:anchorId="7C94F54C" wp14:editId="5AAA87AA">
                <wp:extent cx="304800" cy="304800"/>
                <wp:effectExtent l="0" t="0" r="0" b="0"/>
                <wp:docPr id="675678165" name="Rectangle 2" descr="زلزال تركيا وسوريا: بالصور آثار الدمار وجهود الإنقاذ لانتشال الضحايا - BBC  News عرب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818A44" id="Rectangle 1" o:spid="_x0000_s1026" alt="زلزال تركيا وسوريا: بالصور آثار الدمار وجهود الإنقاذ لانتشال الضحايا - BBC  News عرب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502A5" w:rsidRPr="00E502A5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329E" w14:textId="77777777" w:rsidR="00A2588B" w:rsidRDefault="00A2588B" w:rsidP="00E502A5">
      <w:pPr>
        <w:spacing w:after="0" w:line="240" w:lineRule="auto"/>
      </w:pPr>
      <w:r>
        <w:separator/>
      </w:r>
    </w:p>
  </w:endnote>
  <w:endnote w:type="continuationSeparator" w:id="0">
    <w:p w14:paraId="7F417FFC" w14:textId="77777777" w:rsidR="00A2588B" w:rsidRDefault="00A2588B" w:rsidP="00E5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Regular">
    <w:altName w:val="Cambria"/>
    <w:panose1 w:val="00000000000000000000"/>
    <w:charset w:val="00"/>
    <w:family w:val="roman"/>
    <w:notTrueType/>
    <w:pitch w:val="default"/>
  </w:font>
  <w:font w:name="Greta Arabic">
    <w:altName w:val="Cambria"/>
    <w:panose1 w:val="00000000000000000000"/>
    <w:charset w:val="00"/>
    <w:family w:val="roman"/>
    <w:notTrueType/>
    <w:pitch w:val="default"/>
  </w:font>
  <w:font w:name="Helvetica 75 Bold">
    <w:panose1 w:val="020008030500000200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A792" w14:textId="77777777" w:rsidR="00E502A5" w:rsidRDefault="00E502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1BD96E" wp14:editId="2E7106B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5240"/>
              <wp:wrapSquare wrapText="bothSides"/>
              <wp:docPr id="1461806795" name="Text Box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A5E48" w14:textId="77777777" w:rsidR="00E502A5" w:rsidRPr="00E502A5" w:rsidRDefault="00E502A5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E502A5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BD9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range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7D6A5E48" w14:textId="77777777" w:rsidR="00E502A5" w:rsidRPr="00E502A5" w:rsidRDefault="00E502A5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E502A5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939D" w14:textId="77777777" w:rsidR="00E502A5" w:rsidRDefault="00E502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1A4A7B" wp14:editId="28A8218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5240"/>
              <wp:wrapSquare wrapText="bothSides"/>
              <wp:docPr id="1095068918" name="Text Box 4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20CA2" w14:textId="77777777" w:rsidR="00E502A5" w:rsidRPr="00E502A5" w:rsidRDefault="00E502A5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E502A5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A4A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range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E820CA2" w14:textId="77777777" w:rsidR="00E502A5" w:rsidRPr="00E502A5" w:rsidRDefault="00E502A5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E502A5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FDD2" w14:textId="77777777" w:rsidR="00E502A5" w:rsidRDefault="00E502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1B37DF" wp14:editId="103B3B3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5240"/>
              <wp:wrapSquare wrapText="bothSides"/>
              <wp:docPr id="1902795838" name="Text Box 5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B27E3" w14:textId="77777777" w:rsidR="00E502A5" w:rsidRPr="00E502A5" w:rsidRDefault="00E502A5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E502A5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37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range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B5B27E3" w14:textId="77777777" w:rsidR="00E502A5" w:rsidRPr="00E502A5" w:rsidRDefault="00E502A5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E502A5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D24F" w14:textId="77777777" w:rsidR="00A2588B" w:rsidRDefault="00A2588B" w:rsidP="00E502A5">
      <w:pPr>
        <w:spacing w:after="0" w:line="240" w:lineRule="auto"/>
      </w:pPr>
      <w:r>
        <w:separator/>
      </w:r>
    </w:p>
  </w:footnote>
  <w:footnote w:type="continuationSeparator" w:id="0">
    <w:p w14:paraId="1E594D8E" w14:textId="77777777" w:rsidR="00A2588B" w:rsidRDefault="00A2588B" w:rsidP="00E5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DE35" w14:textId="2E6B621C" w:rsidR="00E502A5" w:rsidRDefault="00E502A5" w:rsidP="00E502A5">
    <w:pPr>
      <w:pStyle w:val="Header"/>
    </w:pPr>
    <w:r>
      <w:rPr>
        <w:rFonts w:hint="cs"/>
        <w:rtl/>
      </w:rPr>
      <w:t>ميشيل و عمر</w:t>
    </w:r>
  </w:p>
  <w:p w14:paraId="4595C0BA" w14:textId="77777777" w:rsidR="00E502A5" w:rsidRDefault="00E50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A5"/>
    <w:rsid w:val="00077EDD"/>
    <w:rsid w:val="002542AD"/>
    <w:rsid w:val="00476D80"/>
    <w:rsid w:val="00513C80"/>
    <w:rsid w:val="005F5571"/>
    <w:rsid w:val="006C0624"/>
    <w:rsid w:val="00747DBE"/>
    <w:rsid w:val="00877D3E"/>
    <w:rsid w:val="008E7EBD"/>
    <w:rsid w:val="00942763"/>
    <w:rsid w:val="00A000EB"/>
    <w:rsid w:val="00A2588B"/>
    <w:rsid w:val="00A35ADE"/>
    <w:rsid w:val="00A85FF3"/>
    <w:rsid w:val="00B005AA"/>
    <w:rsid w:val="00DE2E95"/>
    <w:rsid w:val="00E502A5"/>
    <w:rsid w:val="00F15E8E"/>
    <w:rsid w:val="00F46310"/>
    <w:rsid w:val="00F509C3"/>
    <w:rsid w:val="00FA14D6"/>
    <w:rsid w:val="00FB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CC2DF"/>
  <w15:chartTrackingRefBased/>
  <w15:docId w15:val="{E275DEE4-A6DB-4384-9723-886C7E9A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2A5"/>
  </w:style>
  <w:style w:type="paragraph" w:styleId="Header">
    <w:name w:val="header"/>
    <w:basedOn w:val="Normal"/>
    <w:link w:val="HeaderChar"/>
    <w:uiPriority w:val="99"/>
    <w:unhideWhenUsed/>
    <w:rsid w:val="00E5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2A5"/>
  </w:style>
  <w:style w:type="character" w:styleId="Strong">
    <w:name w:val="Strong"/>
    <w:basedOn w:val="DefaultParagraphFont"/>
    <w:uiPriority w:val="22"/>
    <w:qFormat/>
    <w:rsid w:val="005F55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5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JABASINI</dc:creator>
  <cp:keywords/>
  <dc:description/>
  <cp:lastModifiedBy>Hiba JABASINI</cp:lastModifiedBy>
  <cp:revision>2</cp:revision>
  <dcterms:created xsi:type="dcterms:W3CDTF">2023-05-23T18:45:00Z</dcterms:created>
  <dcterms:modified xsi:type="dcterms:W3CDTF">2023-05-23T18:45:00Z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716a5c3e,572166cb,41456cf6</vt:lpwstr>
  </property>
  <property fmtid="{D5CDD505-2E9C-101B-9397-08002B2CF9AE}" pid="3" name="ClassificationContentMarkingFooterFontProps">
    <vt:lpwstr>#ed7d31,8,Helvetica 75 Bold</vt:lpwstr>
  </property>
  <property fmtid="{D5CDD505-2E9C-101B-9397-08002B2CF9AE}" pid="4" name="ClassificationContentMarkingFooterText">
    <vt:lpwstr>Orange Restricted</vt:lpwstr>
  </property>
</Properties>
</file>