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9FB5" w14:textId="77777777" w:rsidR="00FC5DED" w:rsidRDefault="00FC5DED">
      <w:pPr>
        <w:rPr>
          <w:b/>
          <w:color w:val="CC4125"/>
          <w:sz w:val="30"/>
          <w:szCs w:val="30"/>
        </w:rPr>
      </w:pPr>
    </w:p>
    <w:p w14:paraId="251FC3F1" w14:textId="55B9AD7F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E562B2">
        <w:rPr>
          <w:b/>
          <w:color w:val="CC4125"/>
          <w:sz w:val="30"/>
          <w:szCs w:val="30"/>
        </w:rPr>
        <w:t xml:space="preserve"> </w:t>
      </w:r>
      <w:r w:rsidR="00E562B2" w:rsidRPr="00D0789B">
        <w:rPr>
          <w:bCs/>
          <w:color w:val="000000" w:themeColor="text1"/>
          <w:sz w:val="30"/>
          <w:szCs w:val="30"/>
        </w:rPr>
        <w:t>obesity</w:t>
      </w:r>
    </w:p>
    <w:p w14:paraId="4EACAF38" w14:textId="77777777" w:rsidR="00FC5DED" w:rsidRDefault="00FC5DED">
      <w:pPr>
        <w:rPr>
          <w:sz w:val="24"/>
          <w:szCs w:val="24"/>
        </w:rPr>
      </w:pPr>
    </w:p>
    <w:p w14:paraId="51CAD9CC" w14:textId="77777777" w:rsidR="005F1D02" w:rsidRDefault="005F1D02">
      <w:pPr>
        <w:rPr>
          <w:sz w:val="24"/>
          <w:szCs w:val="24"/>
        </w:rPr>
      </w:pPr>
    </w:p>
    <w:p w14:paraId="6E125ADF" w14:textId="77777777" w:rsidR="005F1D02" w:rsidRDefault="005F1D02">
      <w:pPr>
        <w:rPr>
          <w:sz w:val="24"/>
          <w:szCs w:val="24"/>
        </w:rPr>
      </w:pPr>
    </w:p>
    <w:p w14:paraId="51350F34" w14:textId="49D31B2C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  <w:r w:rsidR="00426F7A">
        <w:rPr>
          <w:rFonts w:asciiTheme="minorBidi" w:hAnsiTheme="minorBidi" w:cstheme="minorBidi"/>
          <w:sz w:val="24"/>
          <w:szCs w:val="24"/>
        </w:rPr>
        <w:t xml:space="preserve">PowerPoint presentation and </w:t>
      </w:r>
      <w:r w:rsidR="00426F7A" w:rsidRPr="00AE6C89">
        <w:rPr>
          <w:rFonts w:asciiTheme="minorBidi" w:hAnsiTheme="minorBidi" w:cstheme="minorBidi"/>
          <w:sz w:val="24"/>
          <w:szCs w:val="24"/>
        </w:rPr>
        <w:t>a</w:t>
      </w:r>
      <w:r w:rsidR="00426F7A">
        <w:rPr>
          <w:rFonts w:asciiTheme="minorBidi" w:hAnsiTheme="minorBidi" w:cstheme="minorBidi"/>
          <w:sz w:val="24"/>
          <w:szCs w:val="24"/>
        </w:rPr>
        <w:t xml:space="preserve"> poster/ flyer</w:t>
      </w:r>
      <w:r w:rsidR="00426F7A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 w:rsidR="00426F7A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among the school community – children, youth, parents and school staff about the consequences of obesity and promote leading a healthy lifestyle</w:t>
      </w:r>
    </w:p>
    <w:p w14:paraId="7B9510D5" w14:textId="77777777" w:rsidR="005F1D02" w:rsidRDefault="005F1D02">
      <w:pPr>
        <w:rPr>
          <w:sz w:val="24"/>
          <w:szCs w:val="24"/>
        </w:rPr>
      </w:pPr>
    </w:p>
    <w:p w14:paraId="20B3BE81" w14:textId="77777777" w:rsidR="00D408A7" w:rsidRDefault="00D408A7">
      <w:pPr>
        <w:rPr>
          <w:sz w:val="24"/>
          <w:szCs w:val="24"/>
        </w:rPr>
      </w:pPr>
    </w:p>
    <w:p w14:paraId="2AA02FE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E5AB756" w14:textId="77777777" w:rsidR="005F1D02" w:rsidRDefault="005F1D02">
      <w:pPr>
        <w:rPr>
          <w:b/>
          <w:color w:val="CC4125"/>
          <w:sz w:val="30"/>
          <w:szCs w:val="30"/>
        </w:rPr>
      </w:pPr>
    </w:p>
    <w:p w14:paraId="5938593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61C2D623" w14:textId="31D6D5E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6F7A">
        <w:rPr>
          <w:sz w:val="24"/>
          <w:szCs w:val="24"/>
        </w:rPr>
        <w:t>sanad amarin</w:t>
      </w:r>
    </w:p>
    <w:p w14:paraId="0A9DEA0A" w14:textId="385BE5B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6F7A">
        <w:rPr>
          <w:sz w:val="24"/>
          <w:szCs w:val="24"/>
        </w:rPr>
        <w:t>fares arida</w:t>
      </w:r>
    </w:p>
    <w:p w14:paraId="672835A2" w14:textId="6729E5C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6F7A">
        <w:rPr>
          <w:sz w:val="24"/>
          <w:szCs w:val="24"/>
        </w:rPr>
        <w:t>ahmad alkhateeb</w:t>
      </w:r>
    </w:p>
    <w:p w14:paraId="0C9E63F1" w14:textId="39E50822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6F7A">
        <w:rPr>
          <w:sz w:val="24"/>
          <w:szCs w:val="24"/>
        </w:rPr>
        <w:t>laith alnaber</w:t>
      </w:r>
    </w:p>
    <w:p w14:paraId="336CD11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09E5690" w14:textId="77777777" w:rsidR="00FC5DED" w:rsidRDefault="00FC5DED">
      <w:pPr>
        <w:rPr>
          <w:sz w:val="24"/>
          <w:szCs w:val="24"/>
        </w:rPr>
      </w:pPr>
    </w:p>
    <w:p w14:paraId="056BD22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1469846D" w14:textId="77777777" w:rsidR="00FC5DED" w:rsidRDefault="00FC5DED">
      <w:pPr>
        <w:rPr>
          <w:sz w:val="24"/>
          <w:szCs w:val="24"/>
        </w:rPr>
      </w:pPr>
    </w:p>
    <w:p w14:paraId="2F09F8CE" w14:textId="193B6309" w:rsidR="00FC5DED" w:rsidRDefault="00426F7A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14:paraId="2C9ABAF3" w14:textId="77777777" w:rsidR="00FC5DED" w:rsidRDefault="00FC5DED">
      <w:pPr>
        <w:rPr>
          <w:sz w:val="24"/>
          <w:szCs w:val="24"/>
        </w:rPr>
      </w:pPr>
    </w:p>
    <w:p w14:paraId="4702B40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DC1296A" w14:textId="77777777" w:rsidR="00FC5DED" w:rsidRDefault="00FC5DED">
      <w:pPr>
        <w:rPr>
          <w:sz w:val="24"/>
          <w:szCs w:val="24"/>
        </w:rPr>
      </w:pPr>
    </w:p>
    <w:p w14:paraId="065E9C2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769A4DED" w14:textId="48B283C8" w:rsidR="00FC5DED" w:rsidRPr="00426F7A" w:rsidRDefault="00426F7A" w:rsidP="00426F7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37089B">
          <w:rPr>
            <w:rStyle w:val="Hyperlink"/>
            <w:sz w:val="24"/>
            <w:szCs w:val="24"/>
          </w:rPr>
          <w:t>https://www.mayoclinic.org/diseases-conditions/obesity/symptoms-causes/syc-20375742</w:t>
        </w:r>
      </w:hyperlink>
    </w:p>
    <w:p w14:paraId="39C6D218" w14:textId="3197CD70" w:rsidR="00426F7A" w:rsidRDefault="00426F7A" w:rsidP="00426F7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37089B">
          <w:rPr>
            <w:rStyle w:val="Hyperlink"/>
            <w:sz w:val="24"/>
            <w:szCs w:val="24"/>
          </w:rPr>
          <w:t>https://www.cdc.gov/obesity/basics/adult-defining.html</w:t>
        </w:r>
      </w:hyperlink>
    </w:p>
    <w:p w14:paraId="5F9E815A" w14:textId="19AA9BA1" w:rsidR="00426F7A" w:rsidRDefault="00426F7A" w:rsidP="00426F7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37089B">
          <w:rPr>
            <w:rStyle w:val="Hyperlink"/>
            <w:sz w:val="24"/>
            <w:szCs w:val="24"/>
          </w:rPr>
          <w:t>https://www.cdc.gov/obesity/basics/adult-defining.html</w:t>
        </w:r>
      </w:hyperlink>
    </w:p>
    <w:p w14:paraId="358C37F9" w14:textId="77777777" w:rsidR="00426F7A" w:rsidRPr="00426F7A" w:rsidRDefault="00426F7A" w:rsidP="00426F7A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162A7D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40CE4F48" w14:textId="77777777" w:rsidR="00FC5DED" w:rsidRDefault="00FC5DED">
      <w:pPr>
        <w:rPr>
          <w:b/>
          <w:color w:val="CC4125"/>
          <w:sz w:val="30"/>
          <w:szCs w:val="30"/>
        </w:rPr>
      </w:pPr>
    </w:p>
    <w:p w14:paraId="45C4450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0F5AC4A" w14:textId="603B6DCD" w:rsidR="00426F7A" w:rsidRDefault="00426F7A">
      <w:pPr>
        <w:rPr>
          <w:sz w:val="24"/>
          <w:szCs w:val="24"/>
        </w:rPr>
      </w:pPr>
      <w:hyperlink r:id="rId10" w:history="1">
        <w:r w:rsidRPr="00426F7A">
          <w:rPr>
            <w:rStyle w:val="Hyperlink"/>
            <w:sz w:val="24"/>
            <w:szCs w:val="24"/>
          </w:rPr>
          <w:t>obesity.pptx</w:t>
        </w:r>
      </w:hyperlink>
    </w:p>
    <w:p w14:paraId="159870D0" w14:textId="77777777" w:rsidR="00FC5DED" w:rsidRDefault="00FC5DED">
      <w:pPr>
        <w:rPr>
          <w:sz w:val="24"/>
          <w:szCs w:val="24"/>
        </w:rPr>
      </w:pPr>
    </w:p>
    <w:p w14:paraId="142CA48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E7DB" w14:textId="77777777" w:rsidR="00B45DAA" w:rsidRDefault="00B45DAA">
      <w:pPr>
        <w:spacing w:line="240" w:lineRule="auto"/>
      </w:pPr>
      <w:r>
        <w:separator/>
      </w:r>
    </w:p>
  </w:endnote>
  <w:endnote w:type="continuationSeparator" w:id="0">
    <w:p w14:paraId="4B0D7B97" w14:textId="77777777" w:rsidR="00B45DAA" w:rsidRDefault="00B45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23AA" w14:textId="77777777" w:rsidR="00B45DAA" w:rsidRDefault="00B45DAA">
      <w:pPr>
        <w:spacing w:line="240" w:lineRule="auto"/>
      </w:pPr>
      <w:r>
        <w:separator/>
      </w:r>
    </w:p>
  </w:footnote>
  <w:footnote w:type="continuationSeparator" w:id="0">
    <w:p w14:paraId="770A6A81" w14:textId="77777777" w:rsidR="00B45DAA" w:rsidRDefault="00B45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5900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08A211" wp14:editId="123E2964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313CC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CF567B8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6D98FE58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21626397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1944"/>
    <w:multiLevelType w:val="hybridMultilevel"/>
    <w:tmpl w:val="69740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426F7A"/>
    <w:rsid w:val="00510F51"/>
    <w:rsid w:val="005F1D02"/>
    <w:rsid w:val="008B18AF"/>
    <w:rsid w:val="00B45DAA"/>
    <w:rsid w:val="00D0789B"/>
    <w:rsid w:val="00D408A7"/>
    <w:rsid w:val="00E26514"/>
    <w:rsid w:val="00E562B2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D90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426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F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obesity/basics/adult-definin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yoclinic.org/diseases-conditions/obesity/symptoms-causes/syc-203757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Lenovo\Downloads\obesit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obesity/basics/adult-defin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Sanad Amarin</cp:lastModifiedBy>
  <cp:revision>2</cp:revision>
  <dcterms:created xsi:type="dcterms:W3CDTF">2023-05-19T21:32:00Z</dcterms:created>
  <dcterms:modified xsi:type="dcterms:W3CDTF">2023-05-19T21:32:00Z</dcterms:modified>
</cp:coreProperties>
</file>