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935DE" w:rsidRDefault="00701E1C" w:rsidP="004A0A78">
      <w:r>
        <w:t xml:space="preserve"> </w:t>
      </w:r>
    </w:p>
    <w:p w:rsidR="004A0A78" w:rsidRDefault="004A0A78" w:rsidP="004A0A78">
      <w:pPr>
        <w:jc w:val="center"/>
        <w:rPr>
          <w:rFonts w:ascii="Comic Sans MS" w:hAnsi="Comic Sans MS"/>
          <w:b/>
          <w:bCs/>
          <w:sz w:val="48"/>
          <w:szCs w:val="48"/>
        </w:rPr>
      </w:pPr>
      <w:r>
        <w:rPr>
          <w:rFonts w:ascii="Comic Sans MS" w:hAnsi="Comic Sans MS"/>
          <w:b/>
          <w:bCs/>
          <w:sz w:val="48"/>
          <w:szCs w:val="48"/>
        </w:rPr>
        <w:t>Plants</w:t>
      </w:r>
    </w:p>
    <w:p w:rsidR="004A0A78" w:rsidRDefault="004A0A78" w:rsidP="004A0A78">
      <w:pPr>
        <w:jc w:val="center"/>
        <w:rPr>
          <w:rFonts w:ascii="Comic Sans MS" w:hAnsi="Comic Sans MS"/>
          <w:b/>
          <w:bCs/>
          <w:sz w:val="48"/>
          <w:szCs w:val="48"/>
        </w:rPr>
      </w:pPr>
    </w:p>
    <w:p w:rsidR="00701E1C" w:rsidRDefault="00701E1C" w:rsidP="00701E1C">
      <w:pPr>
        <w:rPr>
          <w:rFonts w:ascii="Comic Sans MS" w:hAnsi="Comic Sans MS"/>
          <w:b/>
          <w:bCs/>
          <w:sz w:val="32"/>
          <w:szCs w:val="32"/>
        </w:rPr>
      </w:pPr>
      <w:r w:rsidRPr="00701E1C">
        <w:rPr>
          <w:rFonts w:ascii="Comic Sans MS" w:hAnsi="Comic Sans MS"/>
          <w:b/>
          <w:bCs/>
          <w:sz w:val="32"/>
          <w:szCs w:val="32"/>
        </w:rPr>
        <w:t>Background information</w:t>
      </w:r>
      <w:r w:rsidR="00B42CCD">
        <w:rPr>
          <w:rFonts w:ascii="Comic Sans MS" w:hAnsi="Comic Sans MS" w:hint="cs"/>
          <w:b/>
          <w:bCs/>
          <w:sz w:val="32"/>
          <w:szCs w:val="32"/>
          <w:rtl/>
        </w:rPr>
        <w:t xml:space="preserve"> </w:t>
      </w:r>
      <w:r w:rsidR="00B42CCD">
        <w:rPr>
          <w:rFonts w:ascii="Comic Sans MS" w:hAnsi="Comic Sans MS"/>
          <w:b/>
          <w:bCs/>
          <w:sz w:val="32"/>
          <w:szCs w:val="32"/>
        </w:rPr>
        <w:t>about plants</w:t>
      </w:r>
      <w:r w:rsidRPr="00701E1C">
        <w:rPr>
          <w:rFonts w:ascii="Comic Sans MS" w:hAnsi="Comic Sans MS"/>
          <w:b/>
          <w:bCs/>
          <w:sz w:val="32"/>
          <w:szCs w:val="32"/>
        </w:rPr>
        <w:t>:</w:t>
      </w:r>
    </w:p>
    <w:p w:rsidR="00701E1C" w:rsidRDefault="00701E1C" w:rsidP="00701E1C">
      <w:pPr>
        <w:rPr>
          <w:rFonts w:ascii="Comic Sans MS" w:hAnsi="Comic Sans MS"/>
          <w:color w:val="212121"/>
          <w:sz w:val="30"/>
          <w:szCs w:val="30"/>
          <w:shd w:val="clear" w:color="auto" w:fill="FFFFFF"/>
        </w:rPr>
      </w:pPr>
      <w:r w:rsidRPr="00701E1C">
        <w:rPr>
          <w:rFonts w:ascii="Comic Sans MS" w:hAnsi="Comic Sans MS"/>
          <w:color w:val="212121"/>
          <w:sz w:val="28"/>
          <w:szCs w:val="28"/>
          <w:shd w:val="clear" w:color="auto" w:fill="FFFFFF"/>
        </w:rPr>
        <w:t>Plants are one of the two major groups of living organisms that are an essential entity to the function of the biosphere. Plants can be found in all known parts of the earth, in all shapes and sizes</w:t>
      </w:r>
      <w:r>
        <w:rPr>
          <w:rFonts w:ascii="Comic Sans MS" w:hAnsi="Comic Sans MS"/>
          <w:color w:val="212121"/>
          <w:sz w:val="28"/>
          <w:szCs w:val="28"/>
          <w:shd w:val="clear" w:color="auto" w:fill="FFFFFF"/>
        </w:rPr>
        <w:t xml:space="preserve">, </w:t>
      </w:r>
      <w:r>
        <w:rPr>
          <w:rFonts w:ascii="Comic Sans MS" w:hAnsi="Comic Sans MS"/>
          <w:color w:val="212121"/>
          <w:sz w:val="30"/>
          <w:szCs w:val="30"/>
          <w:shd w:val="clear" w:color="auto" w:fill="FFFFFF"/>
        </w:rPr>
        <w:t>a</w:t>
      </w:r>
      <w:r w:rsidRPr="00701E1C">
        <w:rPr>
          <w:rFonts w:ascii="Comic Sans MS" w:hAnsi="Comic Sans MS"/>
          <w:color w:val="212121"/>
          <w:sz w:val="30"/>
          <w:szCs w:val="30"/>
          <w:shd w:val="clear" w:color="auto" w:fill="FFFFFF"/>
        </w:rPr>
        <w:t>lthough some plants are parasitic, most produce their own food through photosynthesis</w:t>
      </w:r>
      <w:r>
        <w:rPr>
          <w:rFonts w:ascii="Comic Sans MS" w:hAnsi="Comic Sans MS"/>
          <w:color w:val="212121"/>
          <w:sz w:val="30"/>
          <w:szCs w:val="30"/>
          <w:shd w:val="clear" w:color="auto" w:fill="FFFFFF"/>
        </w:rPr>
        <w:t>.</w:t>
      </w:r>
    </w:p>
    <w:p w:rsidR="00182C81" w:rsidRDefault="00233490" w:rsidP="00701E1C">
      <w:pPr>
        <w:rPr>
          <w:rFonts w:ascii="Comic Sans MS" w:hAnsi="Comic Sans MS"/>
          <w:color w:val="212121"/>
          <w:sz w:val="30"/>
          <w:szCs w:val="30"/>
          <w:shd w:val="clear" w:color="auto" w:fill="FFFFFF"/>
        </w:rPr>
      </w:pPr>
      <w:r>
        <w:rPr>
          <w:noProof/>
        </w:rPr>
        <w:drawing>
          <wp:anchor distT="0" distB="0" distL="114300" distR="114300" simplePos="0" relativeHeight="251658240" behindDoc="0" locked="0" layoutInCell="1" allowOverlap="1" wp14:anchorId="07A2DF88" wp14:editId="0E6627EC">
            <wp:simplePos x="0" y="0"/>
            <wp:positionH relativeFrom="column">
              <wp:posOffset>3705225</wp:posOffset>
            </wp:positionH>
            <wp:positionV relativeFrom="paragraph">
              <wp:posOffset>22225</wp:posOffset>
            </wp:positionV>
            <wp:extent cx="2625513" cy="1969135"/>
            <wp:effectExtent l="0" t="0" r="3810" b="0"/>
            <wp:wrapSquare wrapText="bothSides"/>
            <wp:docPr id="1" name="Picture 1" descr="15 Impossible-to-Kill Outdoor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Impossible-to-Kill Outdoor Pla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5513" cy="1969135"/>
                    </a:xfrm>
                    <a:prstGeom prst="rect">
                      <a:avLst/>
                    </a:prstGeom>
                    <a:noFill/>
                    <a:ln>
                      <a:noFill/>
                    </a:ln>
                  </pic:spPr>
                </pic:pic>
              </a:graphicData>
            </a:graphic>
          </wp:anchor>
        </w:drawing>
      </w:r>
    </w:p>
    <w:p w:rsidR="00182C81" w:rsidRDefault="00182C81" w:rsidP="00233490">
      <w:pPr>
        <w:rPr>
          <w:rFonts w:ascii="Comic Sans MS" w:hAnsi="Comic Sans MS"/>
          <w:b/>
          <w:bCs/>
          <w:color w:val="212121"/>
          <w:sz w:val="32"/>
          <w:szCs w:val="32"/>
          <w:shd w:val="clear" w:color="auto" w:fill="FFFFFF"/>
        </w:rPr>
      </w:pPr>
      <w:r w:rsidRPr="00182C81">
        <w:rPr>
          <w:rFonts w:ascii="Comic Sans MS" w:hAnsi="Comic Sans MS"/>
          <w:b/>
          <w:bCs/>
          <w:color w:val="212121"/>
          <w:sz w:val="32"/>
          <w:szCs w:val="32"/>
          <w:shd w:val="clear" w:color="auto" w:fill="FFFFFF"/>
        </w:rPr>
        <w:t>Plants are also living things</w:t>
      </w:r>
      <w:r w:rsidR="00233490">
        <w:rPr>
          <w:rFonts w:ascii="Comic Sans MS" w:hAnsi="Comic Sans MS"/>
          <w:b/>
          <w:bCs/>
          <w:color w:val="212121"/>
          <w:sz w:val="32"/>
          <w:szCs w:val="32"/>
          <w:shd w:val="clear" w:color="auto" w:fill="FFFFFF"/>
        </w:rPr>
        <w:t>:</w:t>
      </w:r>
    </w:p>
    <w:p w:rsidR="00233490" w:rsidRDefault="00233490" w:rsidP="00233490">
      <w:pPr>
        <w:rPr>
          <w:rFonts w:ascii="Comic Sans MS" w:hAnsi="Comic Sans MS"/>
          <w:color w:val="212121"/>
          <w:sz w:val="28"/>
          <w:szCs w:val="28"/>
          <w:shd w:val="clear" w:color="auto" w:fill="FFFFFF"/>
        </w:rPr>
      </w:pPr>
      <w:r w:rsidRPr="00233490">
        <w:rPr>
          <w:rFonts w:ascii="Comic Sans MS" w:hAnsi="Comic Sans MS"/>
          <w:color w:val="212121"/>
          <w:sz w:val="28"/>
          <w:szCs w:val="28"/>
          <w:shd w:val="clear" w:color="auto" w:fill="FFFFFF"/>
        </w:rPr>
        <w:t>Trees, bushes, a cactus, flowers and grass are examples of plants. Plants are living because they grow, take in nutrients and reproduce.</w:t>
      </w:r>
    </w:p>
    <w:p w:rsidR="00233490" w:rsidRDefault="00233490" w:rsidP="00233490">
      <w:pPr>
        <w:rPr>
          <w:rFonts w:ascii="Comic Sans MS" w:hAnsi="Comic Sans MS"/>
          <w:color w:val="212121"/>
          <w:sz w:val="28"/>
          <w:szCs w:val="28"/>
          <w:shd w:val="clear" w:color="auto" w:fill="FFFFFF"/>
        </w:rPr>
      </w:pPr>
    </w:p>
    <w:p w:rsidR="00AD7B40" w:rsidRDefault="00AD7B40" w:rsidP="00AD7B40">
      <w:pPr>
        <w:rPr>
          <w:rFonts w:ascii="Comic Sans MS" w:hAnsi="Comic Sans MS"/>
          <w:b/>
          <w:bCs/>
          <w:color w:val="212121"/>
          <w:sz w:val="32"/>
          <w:szCs w:val="32"/>
          <w:shd w:val="clear" w:color="auto" w:fill="FFFFFF"/>
        </w:rPr>
      </w:pPr>
      <w:r w:rsidRPr="00AD7B40">
        <w:rPr>
          <w:rFonts w:ascii="Comic Sans MS" w:hAnsi="Comic Sans MS"/>
          <w:b/>
          <w:bCs/>
          <w:color w:val="212121"/>
          <w:sz w:val="32"/>
          <w:szCs w:val="32"/>
          <w:shd w:val="clear" w:color="auto" w:fill="FFFFFF"/>
        </w:rPr>
        <w:t>Types</w:t>
      </w:r>
      <w:r w:rsidRPr="00AD7B40">
        <w:rPr>
          <w:rFonts w:ascii="Comic Sans MS" w:hAnsi="Comic Sans MS"/>
          <w:color w:val="212121"/>
          <w:sz w:val="32"/>
          <w:szCs w:val="32"/>
          <w:shd w:val="clear" w:color="auto" w:fill="FFFFFF"/>
        </w:rPr>
        <w:t xml:space="preserve"> </w:t>
      </w:r>
      <w:r w:rsidRPr="00AD7B40">
        <w:rPr>
          <w:rFonts w:ascii="Comic Sans MS" w:hAnsi="Comic Sans MS"/>
          <w:b/>
          <w:bCs/>
          <w:color w:val="212121"/>
          <w:sz w:val="32"/>
          <w:szCs w:val="32"/>
          <w:shd w:val="clear" w:color="auto" w:fill="FFFFFF"/>
        </w:rPr>
        <w:t>of</w:t>
      </w:r>
      <w:r w:rsidRPr="00AD7B40">
        <w:rPr>
          <w:rFonts w:ascii="Comic Sans MS" w:hAnsi="Comic Sans MS"/>
          <w:color w:val="212121"/>
          <w:sz w:val="32"/>
          <w:szCs w:val="32"/>
          <w:shd w:val="clear" w:color="auto" w:fill="FFFFFF"/>
        </w:rPr>
        <w:t xml:space="preserve"> </w:t>
      </w:r>
      <w:r w:rsidRPr="00AD7B40">
        <w:rPr>
          <w:rFonts w:ascii="Comic Sans MS" w:hAnsi="Comic Sans MS"/>
          <w:b/>
          <w:bCs/>
          <w:color w:val="212121"/>
          <w:sz w:val="32"/>
          <w:szCs w:val="32"/>
          <w:shd w:val="clear" w:color="auto" w:fill="FFFFFF"/>
        </w:rPr>
        <w:t>movements</w:t>
      </w:r>
      <w:r w:rsidRPr="00AD7B40">
        <w:rPr>
          <w:rFonts w:ascii="Comic Sans MS" w:hAnsi="Comic Sans MS"/>
          <w:color w:val="212121"/>
          <w:sz w:val="32"/>
          <w:szCs w:val="32"/>
          <w:shd w:val="clear" w:color="auto" w:fill="FFFFFF"/>
        </w:rPr>
        <w:t xml:space="preserve"> </w:t>
      </w:r>
      <w:r w:rsidRPr="00AD7B40">
        <w:rPr>
          <w:rFonts w:ascii="Comic Sans MS" w:hAnsi="Comic Sans MS"/>
          <w:b/>
          <w:bCs/>
          <w:color w:val="212121"/>
          <w:sz w:val="32"/>
          <w:szCs w:val="32"/>
          <w:shd w:val="clear" w:color="auto" w:fill="FFFFFF"/>
        </w:rPr>
        <w:t>in</w:t>
      </w:r>
      <w:r w:rsidRPr="00AD7B40">
        <w:rPr>
          <w:rFonts w:ascii="Comic Sans MS" w:hAnsi="Comic Sans MS"/>
          <w:color w:val="212121"/>
          <w:sz w:val="32"/>
          <w:szCs w:val="32"/>
          <w:shd w:val="clear" w:color="auto" w:fill="FFFFFF"/>
        </w:rPr>
        <w:t xml:space="preserve"> </w:t>
      </w:r>
      <w:r w:rsidRPr="00AD7B40">
        <w:rPr>
          <w:rFonts w:ascii="Comic Sans MS" w:hAnsi="Comic Sans MS"/>
          <w:b/>
          <w:bCs/>
          <w:color w:val="212121"/>
          <w:sz w:val="32"/>
          <w:szCs w:val="32"/>
          <w:shd w:val="clear" w:color="auto" w:fill="FFFFFF"/>
        </w:rPr>
        <w:t>plants</w:t>
      </w:r>
      <w:r>
        <w:rPr>
          <w:rFonts w:ascii="Comic Sans MS" w:hAnsi="Comic Sans MS"/>
          <w:b/>
          <w:bCs/>
          <w:color w:val="212121"/>
          <w:sz w:val="32"/>
          <w:szCs w:val="32"/>
          <w:shd w:val="clear" w:color="auto" w:fill="FFFFFF"/>
        </w:rPr>
        <w:t xml:space="preserve">: </w:t>
      </w:r>
    </w:p>
    <w:p w:rsidR="00AD7B40" w:rsidRDefault="00AD7B40" w:rsidP="00233490">
      <w:pPr>
        <w:rPr>
          <w:rFonts w:ascii="Comic Sans MS" w:hAnsi="Comic Sans MS"/>
          <w:color w:val="212121"/>
          <w:sz w:val="28"/>
          <w:szCs w:val="28"/>
          <w:shd w:val="clear" w:color="auto" w:fill="FFFFFF"/>
        </w:rPr>
      </w:pPr>
      <w:r>
        <w:rPr>
          <w:rFonts w:ascii="Comic Sans MS" w:hAnsi="Comic Sans MS"/>
          <w:color w:val="212121"/>
          <w:sz w:val="28"/>
          <w:szCs w:val="28"/>
          <w:shd w:val="clear" w:color="auto" w:fill="FFFFFF"/>
        </w:rPr>
        <w:t>We can categorize plants into two types on the basis of their movements:</w:t>
      </w:r>
    </w:p>
    <w:p w:rsidR="00AD7B40" w:rsidRDefault="00AD7B40" w:rsidP="00AD7B40">
      <w:pPr>
        <w:pStyle w:val="ListParagraph"/>
        <w:numPr>
          <w:ilvl w:val="0"/>
          <w:numId w:val="1"/>
        </w:numPr>
        <w:rPr>
          <w:rFonts w:ascii="Comic Sans MS" w:hAnsi="Comic Sans MS"/>
          <w:color w:val="212121"/>
          <w:sz w:val="28"/>
          <w:szCs w:val="28"/>
          <w:shd w:val="clear" w:color="auto" w:fill="FFFFFF"/>
        </w:rPr>
      </w:pPr>
      <w:r>
        <w:rPr>
          <w:rFonts w:ascii="Comic Sans MS" w:hAnsi="Comic Sans MS"/>
          <w:color w:val="212121"/>
          <w:sz w:val="28"/>
          <w:szCs w:val="28"/>
          <w:shd w:val="clear" w:color="auto" w:fill="FFFFFF"/>
        </w:rPr>
        <w:t>Tropic movements</w:t>
      </w:r>
    </w:p>
    <w:p w:rsidR="00AD7B40" w:rsidRDefault="00AD7B40" w:rsidP="00AD7B40">
      <w:pPr>
        <w:pStyle w:val="ListParagraph"/>
        <w:numPr>
          <w:ilvl w:val="0"/>
          <w:numId w:val="1"/>
        </w:numPr>
        <w:rPr>
          <w:rFonts w:ascii="Comic Sans MS" w:hAnsi="Comic Sans MS"/>
          <w:color w:val="212121"/>
          <w:sz w:val="28"/>
          <w:szCs w:val="28"/>
          <w:shd w:val="clear" w:color="auto" w:fill="FFFFFF"/>
        </w:rPr>
      </w:pPr>
      <w:r>
        <w:rPr>
          <w:rFonts w:ascii="Comic Sans MS" w:hAnsi="Comic Sans MS"/>
          <w:color w:val="212121"/>
          <w:sz w:val="28"/>
          <w:szCs w:val="28"/>
          <w:shd w:val="clear" w:color="auto" w:fill="FFFFFF"/>
        </w:rPr>
        <w:t xml:space="preserve">Nastic </w:t>
      </w:r>
      <w:r w:rsidR="002A658B">
        <w:rPr>
          <w:rFonts w:ascii="Comic Sans MS" w:hAnsi="Comic Sans MS"/>
          <w:color w:val="212121"/>
          <w:sz w:val="28"/>
          <w:szCs w:val="28"/>
          <w:shd w:val="clear" w:color="auto" w:fill="FFFFFF"/>
        </w:rPr>
        <w:t>movements</w:t>
      </w:r>
    </w:p>
    <w:p w:rsidR="002A658B" w:rsidRDefault="00B42CCD" w:rsidP="002A658B">
      <w:pPr>
        <w:rPr>
          <w:rFonts w:ascii="Comic Sans MS" w:hAnsi="Comic Sans MS"/>
          <w:color w:val="4472C4" w:themeColor="accent1"/>
          <w:sz w:val="28"/>
          <w:szCs w:val="28"/>
          <w:shd w:val="clear" w:color="auto" w:fill="FFFFFF"/>
        </w:rPr>
      </w:pPr>
      <w:r w:rsidRPr="00B42CCD">
        <w:rPr>
          <w:rFonts w:ascii="Comic Sans MS" w:hAnsi="Comic Sans MS"/>
          <w:b/>
          <w:bCs/>
          <w:color w:val="212121"/>
          <w:sz w:val="28"/>
          <w:szCs w:val="28"/>
          <w:shd w:val="clear" w:color="auto" w:fill="FFFFFF"/>
        </w:rPr>
        <w:t xml:space="preserve">Tropic movements: </w:t>
      </w:r>
      <w:r>
        <w:rPr>
          <w:rFonts w:ascii="Comic Sans MS" w:hAnsi="Comic Sans MS"/>
          <w:color w:val="212121"/>
          <w:sz w:val="28"/>
          <w:szCs w:val="28"/>
          <w:shd w:val="clear" w:color="auto" w:fill="FFFFFF"/>
        </w:rPr>
        <w:t>Tropic movements involve the growth of plants</w:t>
      </w:r>
      <w:r w:rsidR="00E10C5C">
        <w:rPr>
          <w:rFonts w:ascii="Comic Sans MS" w:hAnsi="Comic Sans MS"/>
          <w:color w:val="212121"/>
          <w:sz w:val="28"/>
          <w:szCs w:val="28"/>
          <w:shd w:val="clear" w:color="auto" w:fill="FFFFFF"/>
        </w:rPr>
        <w:t>.</w:t>
      </w:r>
      <w:r>
        <w:rPr>
          <w:rFonts w:ascii="Comic Sans MS" w:hAnsi="Comic Sans MS"/>
          <w:color w:val="212121"/>
          <w:sz w:val="28"/>
          <w:szCs w:val="28"/>
          <w:shd w:val="clear" w:color="auto" w:fill="FFFFFF"/>
        </w:rPr>
        <w:t xml:space="preserve"> </w:t>
      </w:r>
      <w:r w:rsidR="00E10C5C">
        <w:rPr>
          <w:rFonts w:ascii="Comic Sans MS" w:hAnsi="Comic Sans MS"/>
          <w:color w:val="212121"/>
          <w:sz w:val="28"/>
          <w:szCs w:val="28"/>
          <w:shd w:val="clear" w:color="auto" w:fill="FFFFFF"/>
        </w:rPr>
        <w:t xml:space="preserve">Examples – phototropism </w:t>
      </w:r>
      <w:r w:rsidR="00E10C5C" w:rsidRPr="00E10C5C">
        <w:rPr>
          <w:rFonts w:ascii="Comic Sans MS" w:hAnsi="Comic Sans MS"/>
          <w:color w:val="4472C4" w:themeColor="accent1"/>
          <w:sz w:val="28"/>
          <w:szCs w:val="28"/>
          <w:shd w:val="clear" w:color="auto" w:fill="FFFFFF"/>
        </w:rPr>
        <w:t xml:space="preserve">(response to light) </w:t>
      </w:r>
      <w:r w:rsidR="00E10C5C">
        <w:rPr>
          <w:rFonts w:ascii="Comic Sans MS" w:hAnsi="Comic Sans MS"/>
          <w:color w:val="000000" w:themeColor="text1"/>
          <w:sz w:val="28"/>
          <w:szCs w:val="28"/>
          <w:shd w:val="clear" w:color="auto" w:fill="FFFFFF"/>
        </w:rPr>
        <w:t xml:space="preserve">– geotropism </w:t>
      </w:r>
      <w:r w:rsidR="00E10C5C" w:rsidRPr="00E10C5C">
        <w:rPr>
          <w:rFonts w:ascii="Comic Sans MS" w:hAnsi="Comic Sans MS"/>
          <w:color w:val="4472C4" w:themeColor="accent1"/>
          <w:sz w:val="28"/>
          <w:szCs w:val="28"/>
          <w:shd w:val="clear" w:color="auto" w:fill="FFFFFF"/>
        </w:rPr>
        <w:t>(response to gravitational pull)</w:t>
      </w:r>
      <w:r w:rsidR="00E10C5C">
        <w:rPr>
          <w:rFonts w:ascii="Comic Sans MS" w:hAnsi="Comic Sans MS"/>
          <w:color w:val="000000" w:themeColor="text1"/>
          <w:sz w:val="28"/>
          <w:szCs w:val="28"/>
          <w:shd w:val="clear" w:color="auto" w:fill="FFFFFF"/>
        </w:rPr>
        <w:t xml:space="preserve"> – chemotropism </w:t>
      </w:r>
      <w:r w:rsidR="00E10C5C" w:rsidRPr="00E10C5C">
        <w:rPr>
          <w:rFonts w:ascii="Comic Sans MS" w:hAnsi="Comic Sans MS"/>
          <w:color w:val="4472C4" w:themeColor="accent1"/>
          <w:sz w:val="28"/>
          <w:szCs w:val="28"/>
          <w:shd w:val="clear" w:color="auto" w:fill="FFFFFF"/>
        </w:rPr>
        <w:t xml:space="preserve">(response to chemicals) </w:t>
      </w:r>
      <w:r w:rsidR="00E10C5C">
        <w:rPr>
          <w:rFonts w:ascii="Comic Sans MS" w:hAnsi="Comic Sans MS"/>
          <w:color w:val="000000" w:themeColor="text1"/>
          <w:sz w:val="28"/>
          <w:szCs w:val="28"/>
          <w:shd w:val="clear" w:color="auto" w:fill="FFFFFF"/>
        </w:rPr>
        <w:t xml:space="preserve">– thigmotropism </w:t>
      </w:r>
      <w:r w:rsidR="00E10C5C" w:rsidRPr="00E10C5C">
        <w:rPr>
          <w:rFonts w:ascii="Comic Sans MS" w:hAnsi="Comic Sans MS"/>
          <w:color w:val="4472C4" w:themeColor="accent1"/>
          <w:sz w:val="28"/>
          <w:szCs w:val="28"/>
          <w:shd w:val="clear" w:color="auto" w:fill="FFFFFF"/>
        </w:rPr>
        <w:t xml:space="preserve">(response to contact with objects) </w:t>
      </w:r>
      <w:r w:rsidR="00E10C5C">
        <w:rPr>
          <w:rFonts w:ascii="Comic Sans MS" w:hAnsi="Comic Sans MS"/>
          <w:color w:val="000000" w:themeColor="text1"/>
          <w:sz w:val="28"/>
          <w:szCs w:val="28"/>
          <w:shd w:val="clear" w:color="auto" w:fill="FFFFFF"/>
        </w:rPr>
        <w:t xml:space="preserve">– thermotropism </w:t>
      </w:r>
      <w:r w:rsidR="00E10C5C" w:rsidRPr="00E10C5C">
        <w:rPr>
          <w:rFonts w:ascii="Comic Sans MS" w:hAnsi="Comic Sans MS"/>
          <w:color w:val="4472C4" w:themeColor="accent1"/>
          <w:sz w:val="28"/>
          <w:szCs w:val="28"/>
          <w:shd w:val="clear" w:color="auto" w:fill="FFFFFF"/>
        </w:rPr>
        <w:t xml:space="preserve">(response to temperature) </w:t>
      </w:r>
      <w:r w:rsidR="00E10C5C">
        <w:rPr>
          <w:rFonts w:ascii="Comic Sans MS" w:hAnsi="Comic Sans MS"/>
          <w:color w:val="000000" w:themeColor="text1"/>
          <w:sz w:val="28"/>
          <w:szCs w:val="28"/>
          <w:shd w:val="clear" w:color="auto" w:fill="FFFFFF"/>
        </w:rPr>
        <w:t xml:space="preserve">– hydrotropism </w:t>
      </w:r>
      <w:r w:rsidR="00E10C5C" w:rsidRPr="00E10C5C">
        <w:rPr>
          <w:rFonts w:ascii="Comic Sans MS" w:hAnsi="Comic Sans MS"/>
          <w:color w:val="4472C4" w:themeColor="accent1"/>
          <w:sz w:val="28"/>
          <w:szCs w:val="28"/>
          <w:shd w:val="clear" w:color="auto" w:fill="FFFFFF"/>
        </w:rPr>
        <w:t>(response to water).</w:t>
      </w:r>
    </w:p>
    <w:p w:rsidR="00F70836" w:rsidRDefault="00F70836" w:rsidP="002A658B">
      <w:pPr>
        <w:rPr>
          <w:rFonts w:ascii="Comic Sans MS" w:hAnsi="Comic Sans MS"/>
          <w:color w:val="4472C4" w:themeColor="accent1"/>
          <w:sz w:val="28"/>
          <w:szCs w:val="28"/>
          <w:shd w:val="clear" w:color="auto" w:fill="FFFFFF"/>
        </w:rPr>
      </w:pPr>
    </w:p>
    <w:p w:rsidR="00E10C5C" w:rsidRDefault="00E10C5C" w:rsidP="00E10C5C">
      <w:pPr>
        <w:rPr>
          <w:rFonts w:ascii="Comic Sans MS" w:hAnsi="Comic Sans MS"/>
          <w:color w:val="000000" w:themeColor="text1"/>
          <w:sz w:val="28"/>
          <w:szCs w:val="28"/>
          <w:shd w:val="clear" w:color="auto" w:fill="FFFFFF"/>
        </w:rPr>
      </w:pPr>
      <w:r w:rsidRPr="00E10C5C">
        <w:rPr>
          <w:rFonts w:ascii="Comic Sans MS" w:hAnsi="Comic Sans MS"/>
          <w:b/>
          <w:bCs/>
          <w:color w:val="000000" w:themeColor="text1"/>
          <w:sz w:val="28"/>
          <w:szCs w:val="28"/>
          <w:shd w:val="clear" w:color="auto" w:fill="FFFFFF"/>
        </w:rPr>
        <w:t>Nastic movements:</w:t>
      </w:r>
      <w:r w:rsidR="00231A4B">
        <w:rPr>
          <w:rFonts w:ascii="Comic Sans MS" w:hAnsi="Comic Sans MS"/>
          <w:b/>
          <w:bCs/>
          <w:color w:val="000000" w:themeColor="text1"/>
          <w:sz w:val="28"/>
          <w:szCs w:val="28"/>
          <w:shd w:val="clear" w:color="auto" w:fill="FFFFFF"/>
        </w:rPr>
        <w:t xml:space="preserve"> </w:t>
      </w:r>
      <w:r w:rsidR="00231A4B">
        <w:rPr>
          <w:rFonts w:ascii="Comic Sans MS" w:hAnsi="Comic Sans MS"/>
          <w:color w:val="000000" w:themeColor="text1"/>
          <w:sz w:val="28"/>
          <w:szCs w:val="28"/>
          <w:shd w:val="clear" w:color="auto" w:fill="FFFFFF"/>
        </w:rPr>
        <w:t>In biology nastic movements are non-directional response to stimuli for example: (temperature, humidity, light irradiance)</w:t>
      </w:r>
      <w:r>
        <w:rPr>
          <w:rFonts w:ascii="Comic Sans MS" w:hAnsi="Comic Sans MS"/>
          <w:b/>
          <w:bCs/>
          <w:color w:val="000000" w:themeColor="text1"/>
          <w:sz w:val="28"/>
          <w:szCs w:val="28"/>
          <w:shd w:val="clear" w:color="auto" w:fill="FFFFFF"/>
        </w:rPr>
        <w:t xml:space="preserve"> </w:t>
      </w:r>
      <w:r w:rsidR="00F70836">
        <w:rPr>
          <w:rFonts w:ascii="Comic Sans MS" w:hAnsi="Comic Sans MS"/>
          <w:color w:val="000000" w:themeColor="text1"/>
          <w:sz w:val="28"/>
          <w:szCs w:val="28"/>
          <w:shd w:val="clear" w:color="auto" w:fill="FFFFFF"/>
        </w:rPr>
        <w:t>and are usually associated</w:t>
      </w:r>
      <w:r w:rsidR="004A0A78">
        <w:rPr>
          <w:rFonts w:ascii="Comic Sans MS" w:hAnsi="Comic Sans MS"/>
          <w:color w:val="000000" w:themeColor="text1"/>
          <w:sz w:val="28"/>
          <w:szCs w:val="28"/>
          <w:shd w:val="clear" w:color="auto" w:fill="FFFFFF"/>
        </w:rPr>
        <w:t xml:space="preserve"> with plants. The movements can be due to changes in turgor </w:t>
      </w:r>
      <w:r w:rsidR="004A0A78" w:rsidRPr="004A0A78">
        <w:rPr>
          <w:rFonts w:ascii="Comic Sans MS" w:hAnsi="Comic Sans MS"/>
          <w:b/>
          <w:bCs/>
          <w:color w:val="000000" w:themeColor="text1"/>
          <w:sz w:val="28"/>
          <w:szCs w:val="28"/>
          <w:shd w:val="clear" w:color="auto" w:fill="FFFFFF"/>
        </w:rPr>
        <w:t>(internal pressure within plant cells).</w:t>
      </w:r>
      <w:r w:rsidR="00F70836">
        <w:rPr>
          <w:rFonts w:ascii="Comic Sans MS" w:hAnsi="Comic Sans MS"/>
          <w:color w:val="000000" w:themeColor="text1"/>
          <w:sz w:val="28"/>
          <w:szCs w:val="28"/>
          <w:shd w:val="clear" w:color="auto" w:fill="FFFFFF"/>
        </w:rPr>
        <w:t xml:space="preserve"> </w:t>
      </w:r>
    </w:p>
    <w:p w:rsidR="004A0A78" w:rsidRDefault="00B006FE" w:rsidP="00B006FE">
      <w:pPr>
        <w:shd w:val="clear" w:color="auto" w:fill="FFFFFF" w:themeFill="background1"/>
        <w:jc w:val="center"/>
        <w:rPr>
          <w:rFonts w:ascii="Comic Sans MS" w:hAnsi="Comic Sans MS"/>
          <w:b/>
          <w:bCs/>
          <w:color w:val="000000" w:themeColor="text1"/>
          <w:sz w:val="32"/>
          <w:szCs w:val="32"/>
          <w:shd w:val="clear" w:color="auto" w:fill="FFFFFF"/>
          <w:lang w:bidi="ar-JO"/>
        </w:rPr>
      </w:pPr>
      <w:r w:rsidRPr="00B006FE">
        <w:rPr>
          <w:b/>
          <w:bCs/>
          <w:noProof/>
          <w:sz w:val="24"/>
          <w:szCs w:val="24"/>
        </w:rPr>
        <w:lastRenderedPageBreak/>
        <w:drawing>
          <wp:anchor distT="0" distB="0" distL="114300" distR="114300" simplePos="0" relativeHeight="251664384" behindDoc="0" locked="0" layoutInCell="1" allowOverlap="1" wp14:anchorId="4990AAE7" wp14:editId="4DF94D03">
            <wp:simplePos x="0" y="0"/>
            <wp:positionH relativeFrom="column">
              <wp:posOffset>4291965</wp:posOffset>
            </wp:positionH>
            <wp:positionV relativeFrom="paragraph">
              <wp:posOffset>1961515</wp:posOffset>
            </wp:positionV>
            <wp:extent cx="2133600" cy="981075"/>
            <wp:effectExtent l="76200" t="76200" r="133350" b="142875"/>
            <wp:wrapSquare wrapText="bothSides"/>
            <wp:docPr id="10" name="Picture 10" descr="Tropic Movements In Plants- Different Types of Tropic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opic Movements In Plants- Different Types of Tropic Mov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981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006FE">
        <w:rPr>
          <w:b/>
          <w:bCs/>
          <w:noProof/>
          <w:sz w:val="24"/>
          <w:szCs w:val="24"/>
        </w:rPr>
        <w:drawing>
          <wp:anchor distT="0" distB="0" distL="114300" distR="114300" simplePos="0" relativeHeight="251663360" behindDoc="0" locked="0" layoutInCell="1" allowOverlap="1" wp14:anchorId="6BF04289" wp14:editId="7B357561">
            <wp:simplePos x="0" y="0"/>
            <wp:positionH relativeFrom="margin">
              <wp:posOffset>1964055</wp:posOffset>
            </wp:positionH>
            <wp:positionV relativeFrom="paragraph">
              <wp:posOffset>1962150</wp:posOffset>
            </wp:positionV>
            <wp:extent cx="2152650" cy="981075"/>
            <wp:effectExtent l="76200" t="76200" r="133350" b="142875"/>
            <wp:wrapSquare wrapText="bothSides"/>
            <wp:docPr id="9" name="Picture 9" descr="Thermotropism | Plant structure, Plants, Study flash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rmotropism | Plant structure, Plants, Study flashcar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981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006FE">
        <w:rPr>
          <w:b/>
          <w:bCs/>
          <w:noProof/>
          <w:sz w:val="24"/>
          <w:szCs w:val="24"/>
        </w:rPr>
        <w:drawing>
          <wp:anchor distT="0" distB="0" distL="114300" distR="114300" simplePos="0" relativeHeight="251662336" behindDoc="0" locked="0" layoutInCell="1" allowOverlap="1" wp14:anchorId="4CE514EE" wp14:editId="0B60D0B2">
            <wp:simplePos x="0" y="0"/>
            <wp:positionH relativeFrom="column">
              <wp:posOffset>-419100</wp:posOffset>
            </wp:positionH>
            <wp:positionV relativeFrom="paragraph">
              <wp:posOffset>1952625</wp:posOffset>
            </wp:positionV>
            <wp:extent cx="2167890" cy="1000125"/>
            <wp:effectExtent l="76200" t="76200" r="137160" b="142875"/>
            <wp:wrapSquare wrapText="bothSides"/>
            <wp:docPr id="8" name="Picture 8" descr="What is the difference between thigmotropism and thigmonas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 is the difference between thigmotropism and thigmonas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7890" cy="1000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006FE">
        <w:rPr>
          <w:b/>
          <w:bCs/>
          <w:noProof/>
          <w:sz w:val="24"/>
          <w:szCs w:val="24"/>
        </w:rPr>
        <w:drawing>
          <wp:anchor distT="0" distB="0" distL="114300" distR="114300" simplePos="0" relativeHeight="251661312" behindDoc="0" locked="0" layoutInCell="1" allowOverlap="1" wp14:anchorId="1C32F52A" wp14:editId="69F3FE15">
            <wp:simplePos x="0" y="0"/>
            <wp:positionH relativeFrom="column">
              <wp:posOffset>4267200</wp:posOffset>
            </wp:positionH>
            <wp:positionV relativeFrom="paragraph">
              <wp:posOffset>657225</wp:posOffset>
            </wp:positionV>
            <wp:extent cx="2177415" cy="1019175"/>
            <wp:effectExtent l="76200" t="76200" r="127635" b="142875"/>
            <wp:wrapSquare wrapText="bothSides"/>
            <wp:docPr id="7" name="Picture 7" descr="Tropic Movements In Plants- Different Types of Tropic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opic Movements In Plants- Different Types of Tropic Move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415" cy="1019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006FE">
        <w:rPr>
          <w:b/>
          <w:bCs/>
          <w:noProof/>
          <w:sz w:val="24"/>
          <w:szCs w:val="24"/>
        </w:rPr>
        <w:drawing>
          <wp:anchor distT="0" distB="0" distL="114300" distR="114300" simplePos="0" relativeHeight="251659264" behindDoc="0" locked="0" layoutInCell="1" allowOverlap="1" wp14:anchorId="506763D0" wp14:editId="296D09E4">
            <wp:simplePos x="0" y="0"/>
            <wp:positionH relativeFrom="margin">
              <wp:posOffset>1943100</wp:posOffset>
            </wp:positionH>
            <wp:positionV relativeFrom="paragraph">
              <wp:posOffset>647700</wp:posOffset>
            </wp:positionV>
            <wp:extent cx="2177415" cy="1028700"/>
            <wp:effectExtent l="76200" t="76200" r="127635" b="133350"/>
            <wp:wrapSquare wrapText="bothSides"/>
            <wp:docPr id="6" name="Picture 6" descr="Tropic Movements In Plants- Different Types of Tropic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opic Movements In Plants- Different Types of Tropic Mov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415" cy="1028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Pr="00B006FE">
        <w:rPr>
          <w:b/>
          <w:bCs/>
          <w:noProof/>
          <w:sz w:val="24"/>
          <w:szCs w:val="24"/>
        </w:rPr>
        <w:drawing>
          <wp:anchor distT="0" distB="0" distL="114300" distR="114300" simplePos="0" relativeHeight="251660288" behindDoc="0" locked="0" layoutInCell="1" allowOverlap="1" wp14:anchorId="572135CF" wp14:editId="301A3911">
            <wp:simplePos x="0" y="0"/>
            <wp:positionH relativeFrom="margin">
              <wp:posOffset>-428625</wp:posOffset>
            </wp:positionH>
            <wp:positionV relativeFrom="paragraph">
              <wp:posOffset>647700</wp:posOffset>
            </wp:positionV>
            <wp:extent cx="2186940" cy="1042702"/>
            <wp:effectExtent l="76200" t="76200" r="137160" b="138430"/>
            <wp:wrapSquare wrapText="bothSides"/>
            <wp:docPr id="5" name="Picture 5" descr="Tropic Movements In Plants- Different Types of Tropic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opic Movements In Plants- Different Types of Tropic Movemen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6940" cy="10427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B006FE">
        <w:rPr>
          <w:rFonts w:ascii="Comic Sans MS" w:hAnsi="Comic Sans MS"/>
          <w:b/>
          <w:bCs/>
          <w:color w:val="000000" w:themeColor="text1"/>
          <w:sz w:val="32"/>
          <w:szCs w:val="32"/>
          <w:shd w:val="clear" w:color="auto" w:fill="FFFFFF"/>
          <w:lang w:bidi="ar-JO"/>
        </w:rPr>
        <w:t>Types of tropic movements in plants</w:t>
      </w:r>
    </w:p>
    <w:p w:rsidR="004A330E" w:rsidRDefault="004A330E" w:rsidP="004A330E">
      <w:pPr>
        <w:shd w:val="clear" w:color="auto" w:fill="FFFFFF" w:themeFill="background1"/>
        <w:rPr>
          <w:rFonts w:ascii="Comic Sans MS" w:hAnsi="Comic Sans MS"/>
          <w:b/>
          <w:bCs/>
          <w:color w:val="000000" w:themeColor="text1"/>
          <w:sz w:val="32"/>
          <w:szCs w:val="32"/>
          <w:shd w:val="clear" w:color="auto" w:fill="FFFFFF"/>
          <w:lang w:bidi="ar-JO"/>
        </w:rPr>
      </w:pPr>
    </w:p>
    <w:p w:rsidR="005D35F6" w:rsidRDefault="005D35F6" w:rsidP="004A330E">
      <w:pPr>
        <w:shd w:val="clear" w:color="auto" w:fill="FFFFFF" w:themeFill="background1"/>
        <w:jc w:val="right"/>
        <w:rPr>
          <w:rFonts w:ascii="Comic Sans MS" w:hAnsi="Comic Sans MS"/>
          <w:b/>
          <w:bCs/>
          <w:color w:val="000000" w:themeColor="text1"/>
          <w:sz w:val="32"/>
          <w:szCs w:val="32"/>
          <w:shd w:val="clear" w:color="auto" w:fill="FFFFFF"/>
          <w:lang w:bidi="ar-JO"/>
        </w:rPr>
      </w:pPr>
    </w:p>
    <w:p w:rsidR="005D35F6" w:rsidRDefault="005D35F6" w:rsidP="005D35F6">
      <w:pPr>
        <w:shd w:val="clear" w:color="auto" w:fill="FFFFFF" w:themeFill="background1"/>
        <w:rPr>
          <w:rFonts w:ascii="Comic Sans MS" w:hAnsi="Comic Sans MS"/>
          <w:color w:val="000000" w:themeColor="text1"/>
          <w:sz w:val="32"/>
          <w:szCs w:val="32"/>
          <w:shd w:val="clear" w:color="auto" w:fill="FFFFFF"/>
          <w:lang w:bidi="ar-JO"/>
        </w:rPr>
      </w:pPr>
      <w:r>
        <w:rPr>
          <w:rFonts w:ascii="Comic Sans MS" w:hAnsi="Comic Sans MS"/>
          <w:b/>
          <w:bCs/>
          <w:color w:val="000000" w:themeColor="text1"/>
          <w:sz w:val="32"/>
          <w:szCs w:val="32"/>
          <w:shd w:val="clear" w:color="auto" w:fill="FFFFFF"/>
          <w:lang w:bidi="ar-JO"/>
        </w:rPr>
        <w:t>Examples of plants movement:</w:t>
      </w:r>
    </w:p>
    <w:p w:rsidR="004A330E" w:rsidRDefault="005D35F6" w:rsidP="005D35F6">
      <w:pPr>
        <w:pStyle w:val="ListParagraph"/>
        <w:numPr>
          <w:ilvl w:val="0"/>
          <w:numId w:val="2"/>
        </w:numPr>
        <w:shd w:val="clear" w:color="auto" w:fill="FFFFFF" w:themeFill="background1"/>
        <w:rPr>
          <w:rFonts w:ascii="Comic Sans MS" w:hAnsi="Comic Sans MS"/>
          <w:color w:val="000000" w:themeColor="text1"/>
          <w:sz w:val="32"/>
          <w:szCs w:val="32"/>
          <w:shd w:val="clear" w:color="auto" w:fill="FFFFFF"/>
          <w:lang w:bidi="ar-JO"/>
        </w:rPr>
      </w:pPr>
      <w:r w:rsidRPr="005D35F6">
        <w:rPr>
          <w:rFonts w:ascii="Comic Sans MS" w:hAnsi="Comic Sans MS"/>
          <w:color w:val="000000" w:themeColor="text1"/>
          <w:sz w:val="32"/>
          <w:szCs w:val="32"/>
          <w:shd w:val="clear" w:color="auto" w:fill="FFFFFF"/>
          <w:lang w:bidi="ar-JO"/>
        </w:rPr>
        <w:t>Sunflower turns its face towards the light (sun) due to ph</w:t>
      </w:r>
      <w:r>
        <w:rPr>
          <w:rFonts w:ascii="Comic Sans MS" w:hAnsi="Comic Sans MS"/>
          <w:color w:val="000000" w:themeColor="text1"/>
          <w:sz w:val="32"/>
          <w:szCs w:val="32"/>
          <w:shd w:val="clear" w:color="auto" w:fill="FFFFFF"/>
          <w:lang w:bidi="ar-JO"/>
        </w:rPr>
        <w:t>o</w:t>
      </w:r>
      <w:r w:rsidRPr="005D35F6">
        <w:rPr>
          <w:rFonts w:ascii="Comic Sans MS" w:hAnsi="Comic Sans MS"/>
          <w:color w:val="000000" w:themeColor="text1"/>
          <w:sz w:val="32"/>
          <w:szCs w:val="32"/>
          <w:shd w:val="clear" w:color="auto" w:fill="FFFFFF"/>
          <w:lang w:bidi="ar-JO"/>
        </w:rPr>
        <w:t>totropism</w:t>
      </w:r>
    </w:p>
    <w:p w:rsidR="005D35F6" w:rsidRDefault="005D35F6" w:rsidP="005D35F6">
      <w:pPr>
        <w:pStyle w:val="ListParagraph"/>
        <w:numPr>
          <w:ilvl w:val="0"/>
          <w:numId w:val="2"/>
        </w:numPr>
        <w:shd w:val="clear" w:color="auto" w:fill="FFFFFF" w:themeFill="background1"/>
        <w:rPr>
          <w:rFonts w:ascii="Comic Sans MS" w:hAnsi="Comic Sans MS"/>
          <w:color w:val="000000" w:themeColor="text1"/>
          <w:sz w:val="32"/>
          <w:szCs w:val="32"/>
          <w:shd w:val="clear" w:color="auto" w:fill="FFFFFF"/>
          <w:lang w:bidi="ar-JO"/>
        </w:rPr>
      </w:pPr>
      <w:r>
        <w:rPr>
          <w:rFonts w:ascii="Comic Sans MS" w:hAnsi="Comic Sans MS"/>
          <w:color w:val="000000" w:themeColor="text1"/>
          <w:sz w:val="32"/>
          <w:szCs w:val="32"/>
          <w:shd w:val="clear" w:color="auto" w:fill="FFFFFF"/>
          <w:lang w:bidi="ar-JO"/>
        </w:rPr>
        <w:t>The movement of the roots towards the water source</w:t>
      </w:r>
    </w:p>
    <w:p w:rsidR="00302928" w:rsidRDefault="00302928" w:rsidP="00302928">
      <w:pPr>
        <w:pStyle w:val="ListParagraph"/>
        <w:shd w:val="clear" w:color="auto" w:fill="FFFFFF" w:themeFill="background1"/>
        <w:ind w:left="855"/>
        <w:rPr>
          <w:rFonts w:ascii="Comic Sans MS" w:hAnsi="Comic Sans MS"/>
          <w:color w:val="000000" w:themeColor="text1"/>
          <w:sz w:val="32"/>
          <w:szCs w:val="32"/>
          <w:shd w:val="clear" w:color="auto" w:fill="FFFFFF"/>
          <w:lang w:bidi="ar-JO"/>
        </w:rPr>
      </w:pPr>
    </w:p>
    <w:p w:rsidR="00302928" w:rsidRDefault="00A12F2C" w:rsidP="00A12F2C">
      <w:pPr>
        <w:shd w:val="clear" w:color="auto" w:fill="FFFFFF" w:themeFill="background1"/>
        <w:rPr>
          <w:rFonts w:ascii="Comic Sans MS" w:hAnsi="Comic Sans MS"/>
          <w:color w:val="000000" w:themeColor="text1"/>
          <w:sz w:val="32"/>
          <w:szCs w:val="32"/>
          <w:shd w:val="clear" w:color="auto" w:fill="FFFFFF"/>
          <w:lang w:bidi="ar-JO"/>
        </w:rPr>
      </w:pPr>
      <w:r w:rsidRPr="00A12F2C">
        <w:rPr>
          <w:rFonts w:ascii="Comic Sans MS" w:hAnsi="Comic Sans MS"/>
          <w:b/>
          <w:bCs/>
          <w:color w:val="000000" w:themeColor="text1"/>
          <w:sz w:val="32"/>
          <w:szCs w:val="32"/>
          <w:shd w:val="clear" w:color="auto" w:fill="FFFFFF"/>
          <w:lang w:bidi="ar-JO"/>
        </w:rPr>
        <w:t>FUN FACT-</w:t>
      </w:r>
      <w:r>
        <w:rPr>
          <w:rFonts w:ascii="Comic Sans MS" w:hAnsi="Comic Sans MS"/>
          <w:color w:val="000000" w:themeColor="text1"/>
          <w:sz w:val="32"/>
          <w:szCs w:val="32"/>
          <w:shd w:val="clear" w:color="auto" w:fill="FFFFFF"/>
          <w:lang w:bidi="ar-JO"/>
        </w:rPr>
        <w:t xml:space="preserve"> Do you know that an average size tree can provide enough wood to make 170,100 pencils.</w:t>
      </w:r>
    </w:p>
    <w:p w:rsidR="00A12F2C" w:rsidRDefault="00A12F2C" w:rsidP="00A12F2C">
      <w:pPr>
        <w:shd w:val="clear" w:color="auto" w:fill="FFFFFF" w:themeFill="background1"/>
        <w:rPr>
          <w:rFonts w:ascii="Comic Sans MS" w:hAnsi="Comic Sans MS"/>
          <w:color w:val="000000" w:themeColor="text1"/>
          <w:sz w:val="32"/>
          <w:szCs w:val="32"/>
          <w:shd w:val="clear" w:color="auto" w:fill="FFFFFF"/>
          <w:lang w:bidi="ar-JO"/>
        </w:rPr>
      </w:pPr>
    </w:p>
    <w:p w:rsidR="00A12F2C" w:rsidRPr="00A12F2C" w:rsidRDefault="00A12F2C" w:rsidP="00A12F2C">
      <w:pPr>
        <w:shd w:val="clear" w:color="auto" w:fill="FFFFFF" w:themeFill="background1"/>
        <w:rPr>
          <w:rFonts w:ascii="Comic Sans MS" w:hAnsi="Comic Sans MS"/>
          <w:color w:val="000000" w:themeColor="text1"/>
          <w:sz w:val="36"/>
          <w:szCs w:val="36"/>
          <w:shd w:val="clear" w:color="auto" w:fill="FFFFFF"/>
          <w:lang w:bidi="ar-JO"/>
        </w:rPr>
      </w:pPr>
      <w:hyperlink r:id="rId14" w:history="1">
        <w:r w:rsidRPr="00A12F2C">
          <w:rPr>
            <w:rStyle w:val="Hyperlink"/>
            <w:sz w:val="24"/>
            <w:szCs w:val="24"/>
          </w:rPr>
          <w:t>https://www.youtube.com/watch?v=p3St51F4kE8</w:t>
        </w:r>
      </w:hyperlink>
    </w:p>
    <w:p w:rsidR="00A12F2C" w:rsidRDefault="00A12F2C" w:rsidP="00A12F2C">
      <w:pPr>
        <w:shd w:val="clear" w:color="auto" w:fill="FFFFFF" w:themeFill="background1"/>
        <w:rPr>
          <w:rFonts w:ascii="Comic Sans MS" w:hAnsi="Comic Sans MS"/>
          <w:color w:val="000000" w:themeColor="text1"/>
          <w:sz w:val="32"/>
          <w:szCs w:val="32"/>
          <w:shd w:val="clear" w:color="auto" w:fill="FFFFFF"/>
          <w:lang w:bidi="ar-JO"/>
        </w:rPr>
      </w:pPr>
    </w:p>
    <w:p w:rsidR="00A12F2C" w:rsidRDefault="00A12F2C" w:rsidP="00A12F2C">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FFFFFF" w:themeFill="background1"/>
        <w:jc w:val="center"/>
        <w:rPr>
          <w:rFonts w:ascii="Comic Sans MS" w:hAnsi="Comic Sans MS"/>
          <w:color w:val="000000" w:themeColor="text1"/>
          <w:sz w:val="32"/>
          <w:szCs w:val="32"/>
          <w:shd w:val="clear" w:color="auto" w:fill="FFFFFF"/>
          <w:lang w:bidi="ar-JO"/>
        </w:rPr>
      </w:pPr>
      <w:r>
        <w:rPr>
          <w:rFonts w:ascii="Comic Sans MS" w:hAnsi="Comic Sans MS"/>
          <w:color w:val="000000" w:themeColor="text1"/>
          <w:sz w:val="32"/>
          <w:szCs w:val="32"/>
          <w:shd w:val="clear" w:color="auto" w:fill="FFFFFF"/>
          <w:lang w:bidi="ar-JO"/>
        </w:rPr>
        <w:t>References</w:t>
      </w:r>
    </w:p>
    <w:p w:rsidR="00A12F2C" w:rsidRPr="00A12F2C" w:rsidRDefault="00A12F2C" w:rsidP="00A12F2C">
      <w:pPr>
        <w:pStyle w:val="ListParagraph"/>
        <w:numPr>
          <w:ilvl w:val="0"/>
          <w:numId w:val="5"/>
        </w:num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pacing w:line="480" w:lineRule="auto"/>
        <w:rPr>
          <w:sz w:val="24"/>
          <w:szCs w:val="24"/>
        </w:rPr>
      </w:pPr>
      <w:r w:rsidRPr="00A12F2C">
        <w:rPr>
          <w:sz w:val="24"/>
          <w:szCs w:val="24"/>
        </w:rPr>
        <w:t>https://www.ncbi.nlm.nih.gov/pmc/articles/PMC4844262/</w:t>
      </w:r>
    </w:p>
    <w:p w:rsidR="00A12F2C" w:rsidRPr="00A12F2C" w:rsidRDefault="00A12F2C" w:rsidP="00A12F2C">
      <w:pPr>
        <w:pStyle w:val="ListParagraph"/>
        <w:numPr>
          <w:ilvl w:val="0"/>
          <w:numId w:val="5"/>
        </w:num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FFFFFF" w:themeFill="background1"/>
        <w:rPr>
          <w:rFonts w:ascii="Comic Sans MS" w:hAnsi="Comic Sans MS"/>
          <w:color w:val="000000" w:themeColor="text1"/>
          <w:sz w:val="32"/>
          <w:szCs w:val="32"/>
          <w:shd w:val="clear" w:color="auto" w:fill="FFFFFF"/>
          <w:lang w:bidi="ar-JO"/>
        </w:rPr>
      </w:pPr>
      <w:hyperlink r:id="rId15" w:history="1">
        <w:r w:rsidRPr="00747E9C">
          <w:rPr>
            <w:rStyle w:val="Hyperlink"/>
            <w:sz w:val="24"/>
            <w:szCs w:val="24"/>
          </w:rPr>
          <w:t>https://unacademy.com/content/neet-ug/study-material/biology/tropic-movements-in-plants/</w:t>
        </w:r>
      </w:hyperlink>
    </w:p>
    <w:p w:rsidR="00A12F2C" w:rsidRPr="00A12F2C" w:rsidRDefault="00A12F2C" w:rsidP="00A12F2C">
      <w:pPr>
        <w:pStyle w:val="ListParagraph"/>
        <w:numPr>
          <w:ilvl w:val="0"/>
          <w:numId w:val="5"/>
        </w:num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FFFFFF" w:themeFill="background1"/>
        <w:rPr>
          <w:rFonts w:ascii="Comic Sans MS" w:hAnsi="Comic Sans MS"/>
          <w:color w:val="000000" w:themeColor="text1"/>
          <w:sz w:val="32"/>
          <w:szCs w:val="32"/>
          <w:shd w:val="clear" w:color="auto" w:fill="FFFFFF"/>
          <w:lang w:bidi="ar-JO"/>
        </w:rPr>
      </w:pPr>
      <w:r w:rsidRPr="008E33B3">
        <w:t>https://www.longacres.co.uk/blog/20-fun-facts-about-plants/</w:t>
      </w:r>
    </w:p>
    <w:p w:rsidR="00A12F2C" w:rsidRDefault="00A12F2C" w:rsidP="00A12F2C">
      <w:pPr>
        <w:shd w:val="clear" w:color="auto" w:fill="FFFFFF" w:themeFill="background1"/>
        <w:rPr>
          <w:rFonts w:ascii="Comic Sans MS" w:hAnsi="Comic Sans MS"/>
          <w:color w:val="000000" w:themeColor="text1"/>
          <w:sz w:val="32"/>
          <w:szCs w:val="32"/>
          <w:shd w:val="clear" w:color="auto" w:fill="FFFFFF"/>
          <w:lang w:bidi="ar-JO"/>
        </w:rPr>
      </w:pPr>
    </w:p>
    <w:p w:rsidR="00A12F2C" w:rsidRPr="00965AFA" w:rsidRDefault="00965AFA" w:rsidP="00A12F2C">
      <w:pPr>
        <w:shd w:val="clear" w:color="auto" w:fill="FFFFFF" w:themeFill="background1"/>
        <w:rPr>
          <w:rFonts w:ascii="Comic Sans MS" w:hAnsi="Comic Sans MS"/>
          <w:color w:val="000000" w:themeColor="text1"/>
          <w:sz w:val="20"/>
          <w:szCs w:val="20"/>
          <w:shd w:val="clear" w:color="auto" w:fill="FFFFFF"/>
          <w:lang w:bidi="ar-JO"/>
        </w:rPr>
      </w:pPr>
      <w:r w:rsidRPr="00965AFA">
        <w:rPr>
          <w:rFonts w:ascii="Comic Sans MS" w:hAnsi="Comic Sans MS"/>
          <w:color w:val="000000" w:themeColor="text1"/>
          <w:sz w:val="20"/>
          <w:szCs w:val="20"/>
          <w:shd w:val="clear" w:color="auto" w:fill="FFFFFF"/>
          <w:lang w:bidi="ar-JO"/>
        </w:rPr>
        <w:t>Group: Sama Al.soury – Nayefa Al-batarseh – Leith Mouasher – Faris Khoury – Saif Hijazeen</w:t>
      </w:r>
      <w:bookmarkStart w:id="0" w:name="_GoBack"/>
      <w:bookmarkEnd w:id="0"/>
    </w:p>
    <w:sectPr w:rsidR="00A12F2C" w:rsidRPr="00965AFA" w:rsidSect="00E9626A">
      <w:pgSz w:w="12240" w:h="15840"/>
      <w:pgMar w:top="1440" w:right="1440" w:bottom="1440" w:left="1440" w:header="720" w:footer="720" w:gutter="0"/>
      <w:pgBorders w:offsetFrom="page">
        <w:top w:val="single" w:sz="4" w:space="24" w:color="000000" w:themeColor="text1" w:shadow="1"/>
        <w:left w:val="single" w:sz="4" w:space="24" w:color="000000" w:themeColor="text1" w:shadow="1"/>
        <w:bottom w:val="single" w:sz="4" w:space="24" w:color="000000" w:themeColor="text1" w:shadow="1"/>
        <w:right w:val="single" w:sz="4" w:space="24" w:color="000000" w:themeColor="text1"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6E9" w:rsidRDefault="00D006E9" w:rsidP="004A0A78">
      <w:r>
        <w:separator/>
      </w:r>
    </w:p>
  </w:endnote>
  <w:endnote w:type="continuationSeparator" w:id="0">
    <w:p w:rsidR="00D006E9" w:rsidRDefault="00D006E9" w:rsidP="004A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6E9" w:rsidRDefault="00D006E9" w:rsidP="004A0A78">
      <w:r>
        <w:separator/>
      </w:r>
    </w:p>
  </w:footnote>
  <w:footnote w:type="continuationSeparator" w:id="0">
    <w:p w:rsidR="00D006E9" w:rsidRDefault="00D006E9" w:rsidP="004A0A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1C59"/>
    <w:multiLevelType w:val="hybridMultilevel"/>
    <w:tmpl w:val="93F0F6BE"/>
    <w:lvl w:ilvl="0" w:tplc="83F6FCAA">
      <w:start w:val="1"/>
      <w:numFmt w:val="decimal"/>
      <w:lvlText w:val="%1-"/>
      <w:lvlJc w:val="left"/>
      <w:pPr>
        <w:ind w:left="720" w:hanging="72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6B7EFE"/>
    <w:multiLevelType w:val="hybridMultilevel"/>
    <w:tmpl w:val="41605EA6"/>
    <w:lvl w:ilvl="0" w:tplc="2D161558">
      <w:start w:val="1"/>
      <w:numFmt w:val="bullet"/>
      <w:lvlText w:val=""/>
      <w:lvlJc w:val="left"/>
      <w:pPr>
        <w:ind w:left="1215" w:hanging="360"/>
      </w:pPr>
      <w:rPr>
        <w:rFonts w:ascii="Symbol" w:eastAsiaTheme="minorHAnsi" w:hAnsi="Symbol" w:cstheme="minorBidi"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3039467D"/>
    <w:multiLevelType w:val="hybridMultilevel"/>
    <w:tmpl w:val="45F6631C"/>
    <w:lvl w:ilvl="0" w:tplc="09542D96">
      <w:start w:val="1"/>
      <w:numFmt w:val="bullet"/>
      <w:lvlText w:val=""/>
      <w:lvlJc w:val="left"/>
      <w:pPr>
        <w:ind w:left="1575" w:hanging="360"/>
      </w:pPr>
      <w:rPr>
        <w:rFonts w:ascii="Symbol" w:eastAsiaTheme="minorHAnsi" w:hAnsi="Symbol" w:cstheme="minorBidi"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55584D62"/>
    <w:multiLevelType w:val="hybridMultilevel"/>
    <w:tmpl w:val="78A61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4E6352"/>
    <w:multiLevelType w:val="hybridMultilevel"/>
    <w:tmpl w:val="0A82A07A"/>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1C"/>
    <w:rsid w:val="00182C81"/>
    <w:rsid w:val="00231A4B"/>
    <w:rsid w:val="00233490"/>
    <w:rsid w:val="002A658B"/>
    <w:rsid w:val="00302928"/>
    <w:rsid w:val="003D154B"/>
    <w:rsid w:val="004A0A78"/>
    <w:rsid w:val="004A330E"/>
    <w:rsid w:val="005D35F6"/>
    <w:rsid w:val="00701E1C"/>
    <w:rsid w:val="00834981"/>
    <w:rsid w:val="00965AFA"/>
    <w:rsid w:val="00A12F2C"/>
    <w:rsid w:val="00A75E95"/>
    <w:rsid w:val="00AD7B40"/>
    <w:rsid w:val="00B006FE"/>
    <w:rsid w:val="00B42CCD"/>
    <w:rsid w:val="00C9539F"/>
    <w:rsid w:val="00D006E9"/>
    <w:rsid w:val="00E10C5C"/>
    <w:rsid w:val="00E935DE"/>
    <w:rsid w:val="00E9626A"/>
    <w:rsid w:val="00F70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EA11"/>
  <w15:chartTrackingRefBased/>
  <w15:docId w15:val="{B63B6EE3-0E36-42AF-9A8F-F53EB080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9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B40"/>
    <w:pPr>
      <w:ind w:left="720"/>
      <w:contextualSpacing/>
    </w:pPr>
  </w:style>
  <w:style w:type="paragraph" w:styleId="Header">
    <w:name w:val="header"/>
    <w:basedOn w:val="Normal"/>
    <w:link w:val="HeaderChar"/>
    <w:uiPriority w:val="99"/>
    <w:unhideWhenUsed/>
    <w:rsid w:val="004A0A78"/>
    <w:pPr>
      <w:tabs>
        <w:tab w:val="center" w:pos="4680"/>
        <w:tab w:val="right" w:pos="9360"/>
      </w:tabs>
    </w:pPr>
  </w:style>
  <w:style w:type="character" w:customStyle="1" w:styleId="HeaderChar">
    <w:name w:val="Header Char"/>
    <w:basedOn w:val="DefaultParagraphFont"/>
    <w:link w:val="Header"/>
    <w:uiPriority w:val="99"/>
    <w:rsid w:val="004A0A78"/>
  </w:style>
  <w:style w:type="paragraph" w:styleId="Footer">
    <w:name w:val="footer"/>
    <w:basedOn w:val="Normal"/>
    <w:link w:val="FooterChar"/>
    <w:uiPriority w:val="99"/>
    <w:unhideWhenUsed/>
    <w:rsid w:val="004A0A78"/>
    <w:pPr>
      <w:tabs>
        <w:tab w:val="center" w:pos="4680"/>
        <w:tab w:val="right" w:pos="9360"/>
      </w:tabs>
    </w:pPr>
  </w:style>
  <w:style w:type="character" w:customStyle="1" w:styleId="FooterChar">
    <w:name w:val="Footer Char"/>
    <w:basedOn w:val="DefaultParagraphFont"/>
    <w:link w:val="Footer"/>
    <w:uiPriority w:val="99"/>
    <w:rsid w:val="004A0A78"/>
  </w:style>
  <w:style w:type="character" w:styleId="Hyperlink">
    <w:name w:val="Hyperlink"/>
    <w:basedOn w:val="DefaultParagraphFont"/>
    <w:uiPriority w:val="99"/>
    <w:unhideWhenUsed/>
    <w:rsid w:val="00A12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unacademy.com/content/neet-ug/study-material/biology/tropic-movements-in-plant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p3St51F4k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2023-05-17T06:41:00Z</dcterms:created>
  <dcterms:modified xsi:type="dcterms:W3CDTF">2023-05-19T17:19:00Z</dcterms:modified>
</cp:coreProperties>
</file>