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B76A3" w14:textId="602F8072" w:rsidR="002771B0" w:rsidRPr="00BE0EBB" w:rsidRDefault="002771B0" w:rsidP="002771B0">
      <w:pPr>
        <w:bidi/>
        <w:jc w:val="center"/>
        <w:rPr>
          <w:rFonts w:asciiTheme="minorBidi" w:hAnsiTheme="minorBidi"/>
          <w:b/>
          <w:bCs/>
          <w:sz w:val="32"/>
          <w:szCs w:val="32"/>
          <w:u w:val="single"/>
          <w:rtl/>
          <w:lang w:bidi="ar-JO"/>
        </w:rPr>
      </w:pPr>
      <w:r w:rsidRPr="00BE0EBB">
        <w:rPr>
          <w:rFonts w:asciiTheme="minorBidi" w:hAnsiTheme="minorBidi" w:hint="cs"/>
          <w:b/>
          <w:bCs/>
          <w:sz w:val="32"/>
          <w:szCs w:val="32"/>
          <w:u w:val="single"/>
          <w:rtl/>
          <w:lang w:bidi="ar-JO"/>
        </w:rPr>
        <w:t>شح المياه ... المستقبل في خطر</w:t>
      </w:r>
    </w:p>
    <w:p w14:paraId="7B76F9E9" w14:textId="77777777" w:rsidR="00BE0EBB" w:rsidRDefault="00BE0EBB" w:rsidP="00BE0EBB">
      <w:pPr>
        <w:bidi/>
        <w:jc w:val="center"/>
        <w:rPr>
          <w:rFonts w:asciiTheme="minorBidi" w:hAnsiTheme="minorBidi"/>
          <w:b/>
          <w:bCs/>
          <w:sz w:val="24"/>
          <w:szCs w:val="24"/>
          <w:u w:val="single"/>
          <w:rtl/>
          <w:lang w:bidi="ar-JO"/>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8"/>
        <w:gridCol w:w="4532"/>
      </w:tblGrid>
      <w:tr w:rsidR="00BE0EBB" w14:paraId="161F334B" w14:textId="77777777" w:rsidTr="00BF67EF">
        <w:trPr>
          <w:trHeight w:val="6642"/>
        </w:trPr>
        <w:tc>
          <w:tcPr>
            <w:tcW w:w="4680" w:type="dxa"/>
          </w:tcPr>
          <w:p w14:paraId="45FF9445" w14:textId="77777777" w:rsidR="00BE0EBB" w:rsidRDefault="00BE0EBB" w:rsidP="007A6825">
            <w:pPr>
              <w:bidi/>
              <w:jc w:val="both"/>
              <w:rPr>
                <w:rFonts w:asciiTheme="minorBidi" w:hAnsiTheme="minorBidi"/>
                <w:sz w:val="24"/>
                <w:szCs w:val="24"/>
                <w:rtl/>
                <w:lang w:bidi="ar-JO"/>
              </w:rPr>
            </w:pPr>
            <w:r>
              <w:rPr>
                <w:rFonts w:asciiTheme="minorBidi" w:hAnsiTheme="minorBidi" w:hint="cs"/>
                <w:sz w:val="24"/>
                <w:szCs w:val="24"/>
                <w:rtl/>
                <w:lang w:bidi="ar-JO"/>
              </w:rPr>
              <w:t xml:space="preserve">يعاني عالمنا من الكثير من القضايا التي تؤثرعلى نوعية واستمرارية الحياة على كوكب الأرض في الحاضر والمستقبل. منظمة اليونيسيف </w:t>
            </w:r>
            <w:r>
              <w:rPr>
                <w:rFonts w:asciiTheme="minorBidi" w:hAnsiTheme="minorBidi"/>
                <w:sz w:val="24"/>
                <w:szCs w:val="24"/>
                <w:lang w:bidi="ar-JO"/>
              </w:rPr>
              <w:t>UNICEF</w:t>
            </w:r>
            <w:r>
              <w:rPr>
                <w:rFonts w:asciiTheme="minorBidi" w:hAnsiTheme="minorBidi" w:hint="cs"/>
                <w:sz w:val="24"/>
                <w:szCs w:val="24"/>
                <w:rtl/>
                <w:lang w:bidi="ar-JO"/>
              </w:rPr>
              <w:t xml:space="preserve"> تقرع الجرس حول خطورة مشكلة المياه في العالم، وترى أسبابه نابعة من سوء إدارة الموارد المائية، والنزاعات بين الدول، والتلوث البيئي، والتغير المناخي، إضافة إلى افتقار الكثير من الدول للبنية التحتية الضرورية للحفاظ على المياه.</w:t>
            </w:r>
          </w:p>
          <w:p w14:paraId="78E7F49A" w14:textId="0413F5A0" w:rsidR="00BE0EBB" w:rsidRDefault="00BE0EBB" w:rsidP="002D05C6">
            <w:pPr>
              <w:bidi/>
              <w:jc w:val="both"/>
              <w:rPr>
                <w:rFonts w:asciiTheme="minorBidi" w:hAnsiTheme="minorBidi"/>
                <w:sz w:val="24"/>
                <w:szCs w:val="24"/>
                <w:rtl/>
                <w:lang w:bidi="ar-JO"/>
              </w:rPr>
            </w:pPr>
            <w:r>
              <w:rPr>
                <w:rFonts w:asciiTheme="minorBidi" w:hAnsiTheme="minorBidi" w:hint="cs"/>
                <w:sz w:val="24"/>
                <w:szCs w:val="24"/>
                <w:rtl/>
                <w:lang w:bidi="ar-JO"/>
              </w:rPr>
              <w:t xml:space="preserve">وفقاَ لتقرير منظمة اليونيسيف </w:t>
            </w:r>
            <w:r>
              <w:rPr>
                <w:rFonts w:asciiTheme="minorBidi" w:hAnsiTheme="minorBidi"/>
                <w:sz w:val="24"/>
                <w:szCs w:val="24"/>
                <w:lang w:bidi="ar-JO"/>
              </w:rPr>
              <w:t>UNICEF</w:t>
            </w:r>
            <w:r>
              <w:rPr>
                <w:rFonts w:asciiTheme="minorBidi" w:hAnsiTheme="minorBidi" w:hint="cs"/>
                <w:sz w:val="24"/>
                <w:szCs w:val="24"/>
                <w:rtl/>
                <w:lang w:bidi="ar-JO"/>
              </w:rPr>
              <w:t xml:space="preserve"> الصادر مؤخراً، يعتبر شح المياه </w:t>
            </w:r>
            <w:r>
              <w:rPr>
                <w:rFonts w:asciiTheme="minorBidi" w:hAnsiTheme="minorBidi"/>
                <w:sz w:val="24"/>
                <w:szCs w:val="24"/>
                <w:rtl/>
                <w:lang w:bidi="ar-JO"/>
              </w:rPr>
              <w:t>–</w:t>
            </w:r>
            <w:r w:rsidR="00BC0426">
              <w:rPr>
                <w:rFonts w:asciiTheme="minorBidi" w:hAnsiTheme="minorBidi" w:hint="cs"/>
                <w:sz w:val="24"/>
                <w:szCs w:val="24"/>
                <w:rtl/>
                <w:lang w:bidi="ar-JO"/>
              </w:rPr>
              <w:t xml:space="preserve"> أ</w:t>
            </w:r>
            <w:r w:rsidR="002D05C6">
              <w:rPr>
                <w:rFonts w:asciiTheme="minorBidi" w:hAnsiTheme="minorBidi" w:hint="cs"/>
                <w:sz w:val="24"/>
                <w:szCs w:val="24"/>
                <w:rtl/>
                <w:lang w:bidi="ar-JO"/>
              </w:rPr>
              <w:t>ي إزدياد المطلوب عن المتوفر-</w:t>
            </w:r>
          </w:p>
          <w:p w14:paraId="3C48EE48" w14:textId="77777777" w:rsidR="00BE0EBB" w:rsidRDefault="00BE0EBB" w:rsidP="007A6825">
            <w:pPr>
              <w:bidi/>
              <w:jc w:val="both"/>
              <w:rPr>
                <w:rFonts w:asciiTheme="minorBidi" w:hAnsiTheme="minorBidi"/>
                <w:sz w:val="24"/>
                <w:szCs w:val="24"/>
                <w:rtl/>
                <w:lang w:bidi="ar-JO"/>
              </w:rPr>
            </w:pPr>
            <w:r>
              <w:rPr>
                <w:rFonts w:asciiTheme="minorBidi" w:hAnsiTheme="minorBidi" w:hint="cs"/>
                <w:sz w:val="24"/>
                <w:szCs w:val="24"/>
                <w:rtl/>
                <w:lang w:bidi="ar-JO"/>
              </w:rPr>
              <w:t>وصعوبة الوصول إلى مصادر المياه النظيفة من أهم المشاكل التي تؤثر على نوعية الحياة للإنسان والحيوان والزراعة. فنقص المياه النظيفة له أثر مباشر على الصحة العامة وإنتشار الأمراض كالكوليرا، والتي تنتشر في مساحات كبيرة من حوض النيجر في افريقيا.</w:t>
            </w:r>
          </w:p>
          <w:p w14:paraId="352C32CD" w14:textId="5BD36AFE" w:rsidR="00BE0EBB" w:rsidRDefault="00BE0EBB" w:rsidP="007A6825">
            <w:pPr>
              <w:bidi/>
              <w:jc w:val="both"/>
              <w:rPr>
                <w:rFonts w:asciiTheme="minorBidi" w:hAnsiTheme="minorBidi"/>
                <w:sz w:val="24"/>
                <w:szCs w:val="24"/>
                <w:rtl/>
                <w:lang w:bidi="ar-JO"/>
              </w:rPr>
            </w:pPr>
            <w:r>
              <w:rPr>
                <w:rFonts w:asciiTheme="minorBidi" w:hAnsiTheme="minorBidi" w:hint="cs"/>
                <w:sz w:val="24"/>
                <w:szCs w:val="24"/>
                <w:rtl/>
                <w:lang w:bidi="ar-JO"/>
              </w:rPr>
              <w:t>بحسب التقارير المختلفة فإن المؤشرات خطيرة للغاية، ف</w:t>
            </w:r>
            <w:r w:rsidR="00BC0426">
              <w:rPr>
                <w:rFonts w:asciiTheme="minorBidi" w:hAnsiTheme="minorBidi" w:hint="cs"/>
                <w:sz w:val="24"/>
                <w:szCs w:val="24"/>
                <w:rtl/>
                <w:lang w:bidi="ar-JO"/>
              </w:rPr>
              <w:t>ث</w:t>
            </w:r>
            <w:r>
              <w:rPr>
                <w:rFonts w:asciiTheme="minorBidi" w:hAnsiTheme="minorBidi" w:hint="cs"/>
                <w:sz w:val="24"/>
                <w:szCs w:val="24"/>
                <w:rtl/>
                <w:lang w:bidi="ar-JO"/>
              </w:rPr>
              <w:t xml:space="preserve">لثي سكان الأرض يعانون من شح مصادر المياه، حيث ترى اليونيسيف </w:t>
            </w:r>
            <w:r>
              <w:rPr>
                <w:rFonts w:asciiTheme="minorBidi" w:hAnsiTheme="minorBidi"/>
                <w:sz w:val="24"/>
                <w:szCs w:val="24"/>
                <w:lang w:bidi="ar-JO"/>
              </w:rPr>
              <w:t xml:space="preserve"> UNICEF</w:t>
            </w:r>
            <w:r w:rsidR="0064024E">
              <w:rPr>
                <w:rFonts w:asciiTheme="minorBidi" w:hAnsiTheme="minorBidi" w:hint="cs"/>
                <w:sz w:val="24"/>
                <w:szCs w:val="24"/>
                <w:rtl/>
                <w:lang w:bidi="ar-JO"/>
              </w:rPr>
              <w:t>أن 700 مليون إنسان أ</w:t>
            </w:r>
            <w:r>
              <w:rPr>
                <w:rFonts w:asciiTheme="minorBidi" w:hAnsiTheme="minorBidi" w:hint="cs"/>
                <w:sz w:val="24"/>
                <w:szCs w:val="24"/>
                <w:rtl/>
                <w:lang w:bidi="ar-JO"/>
              </w:rPr>
              <w:t xml:space="preserve">ي ما نسبته 10% من سكان الأرض سيضطرون إلى الهجرة من أماكن سكنهم بحثا عن مصادر المياه بحلول العام 2030. </w:t>
            </w:r>
          </w:p>
          <w:p w14:paraId="182359BB" w14:textId="57B7E995" w:rsidR="00BE0EBB" w:rsidRDefault="00BE0EBB" w:rsidP="007A6825">
            <w:pPr>
              <w:bidi/>
              <w:jc w:val="both"/>
              <w:rPr>
                <w:rFonts w:asciiTheme="minorBidi" w:hAnsiTheme="minorBidi"/>
                <w:sz w:val="24"/>
                <w:szCs w:val="24"/>
                <w:rtl/>
                <w:lang w:bidi="ar-JO"/>
              </w:rPr>
            </w:pPr>
            <w:r>
              <w:rPr>
                <w:rFonts w:asciiTheme="minorBidi" w:hAnsiTheme="minorBidi" w:hint="cs"/>
                <w:sz w:val="24"/>
                <w:szCs w:val="24"/>
                <w:rtl/>
                <w:lang w:bidi="ar-JO"/>
              </w:rPr>
              <w:t>ليس هذا وحسب، بل إن ربع أطفال العالم سيعانون من شح المياه والغذاء بحلول العام 2040، وسيتضاعف عدد من يفارق</w:t>
            </w:r>
            <w:r w:rsidR="005E2697">
              <w:rPr>
                <w:rFonts w:asciiTheme="minorBidi" w:hAnsiTheme="minorBidi" w:hint="cs"/>
                <w:sz w:val="24"/>
                <w:szCs w:val="24"/>
                <w:rtl/>
                <w:lang w:bidi="ar-JO"/>
              </w:rPr>
              <w:t xml:space="preserve"> الحياة نتيجة شح أو تلوث المياه، </w:t>
            </w:r>
            <w:r>
              <w:rPr>
                <w:rFonts w:asciiTheme="minorBidi" w:hAnsiTheme="minorBidi" w:hint="cs"/>
                <w:sz w:val="24"/>
                <w:szCs w:val="24"/>
                <w:rtl/>
                <w:lang w:bidi="ar-JO"/>
              </w:rPr>
              <w:t>حيث أن العدد اليوم تجاوز المليون شخص سنويا معظمهم من الأطفال.</w:t>
            </w:r>
          </w:p>
          <w:p w14:paraId="7938EE85" w14:textId="77777777" w:rsidR="00BE0EBB" w:rsidRDefault="00BE0EBB" w:rsidP="00BE0EBB">
            <w:pPr>
              <w:bidi/>
              <w:rPr>
                <w:rFonts w:asciiTheme="minorBidi" w:hAnsiTheme="minorBidi"/>
                <w:sz w:val="24"/>
                <w:szCs w:val="24"/>
                <w:rtl/>
                <w:lang w:bidi="ar-JO"/>
              </w:rPr>
            </w:pPr>
          </w:p>
          <w:p w14:paraId="6EBC9EB9" w14:textId="07A096A7" w:rsidR="00BE0EBB" w:rsidRDefault="00BF67EF" w:rsidP="002771B0">
            <w:pPr>
              <w:bidi/>
              <w:jc w:val="center"/>
              <w:rPr>
                <w:rFonts w:asciiTheme="minorBidi" w:hAnsiTheme="minorBidi"/>
                <w:b/>
                <w:bCs/>
                <w:sz w:val="24"/>
                <w:szCs w:val="24"/>
                <w:u w:val="single"/>
                <w:rtl/>
                <w:lang w:bidi="ar-JO"/>
              </w:rPr>
            </w:pPr>
            <w:r>
              <w:rPr>
                <w:noProof/>
              </w:rPr>
              <w:drawing>
                <wp:inline distT="0" distB="0" distL="0" distR="0" wp14:anchorId="36C0329A" wp14:editId="0661FEB0">
                  <wp:extent cx="2971800" cy="1664970"/>
                  <wp:effectExtent l="0" t="0" r="0" b="0"/>
                  <wp:docPr id="15702972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4062" cy="1666237"/>
                          </a:xfrm>
                          <a:prstGeom prst="rect">
                            <a:avLst/>
                          </a:prstGeom>
                          <a:noFill/>
                          <a:ln>
                            <a:noFill/>
                          </a:ln>
                        </pic:spPr>
                      </pic:pic>
                    </a:graphicData>
                  </a:graphic>
                </wp:inline>
              </w:drawing>
            </w:r>
          </w:p>
        </w:tc>
        <w:tc>
          <w:tcPr>
            <w:tcW w:w="4680" w:type="dxa"/>
          </w:tcPr>
          <w:p w14:paraId="4CF1D9DC" w14:textId="7FA60658" w:rsidR="00BE0EBB" w:rsidRDefault="00BE0EBB" w:rsidP="007A6825">
            <w:pPr>
              <w:bidi/>
              <w:jc w:val="both"/>
              <w:rPr>
                <w:rFonts w:asciiTheme="minorBidi" w:hAnsiTheme="minorBidi"/>
                <w:sz w:val="24"/>
                <w:szCs w:val="24"/>
                <w:rtl/>
                <w:lang w:bidi="ar-JO"/>
              </w:rPr>
            </w:pPr>
            <w:r>
              <w:rPr>
                <w:rFonts w:asciiTheme="minorBidi" w:hAnsiTheme="minorBidi" w:hint="cs"/>
                <w:sz w:val="24"/>
                <w:szCs w:val="24"/>
                <w:rtl/>
                <w:lang w:bidi="ar-JO"/>
              </w:rPr>
              <w:t xml:space="preserve">ترى الأمم المتحدة </w:t>
            </w:r>
            <w:r>
              <w:rPr>
                <w:rFonts w:asciiTheme="minorBidi" w:hAnsiTheme="minorBidi"/>
                <w:sz w:val="24"/>
                <w:szCs w:val="24"/>
                <w:lang w:bidi="ar-JO"/>
              </w:rPr>
              <w:t>UNITED NATIONS</w:t>
            </w:r>
            <w:r>
              <w:rPr>
                <w:rFonts w:asciiTheme="minorBidi" w:hAnsiTheme="minorBidi" w:hint="cs"/>
                <w:sz w:val="24"/>
                <w:szCs w:val="24"/>
                <w:rtl/>
                <w:lang w:bidi="ar-JO"/>
              </w:rPr>
              <w:t xml:space="preserve"> أن التغير المناخي يجعل التنبوء أو السيطرة على مصادر المياه أكثر صعوبة، حيث تعاني الكثير من الدول من سوء أنظمة حفظ ونقل المياه وتخزينها</w:t>
            </w:r>
            <w:r w:rsidR="00693715">
              <w:rPr>
                <w:rFonts w:asciiTheme="minorBidi" w:hAnsiTheme="minorBidi" w:hint="cs"/>
                <w:sz w:val="24"/>
                <w:szCs w:val="24"/>
                <w:rtl/>
                <w:lang w:bidi="ar-JO"/>
              </w:rPr>
              <w:t>،</w:t>
            </w:r>
            <w:r>
              <w:rPr>
                <w:rFonts w:asciiTheme="minorBidi" w:hAnsiTheme="minorBidi" w:hint="cs"/>
                <w:sz w:val="24"/>
                <w:szCs w:val="24"/>
                <w:rtl/>
                <w:lang w:bidi="ar-JO"/>
              </w:rPr>
              <w:t xml:space="preserve"> مما يصعب من قدرتها على تلبية احتياجات السكان.</w:t>
            </w:r>
            <w:r>
              <w:rPr>
                <w:rFonts w:asciiTheme="minorBidi" w:hAnsiTheme="minorBidi"/>
                <w:sz w:val="24"/>
                <w:szCs w:val="24"/>
                <w:lang w:bidi="ar-JO"/>
              </w:rPr>
              <w:t xml:space="preserve"> </w:t>
            </w:r>
            <w:r>
              <w:rPr>
                <w:rFonts w:asciiTheme="minorBidi" w:hAnsiTheme="minorBidi" w:hint="cs"/>
                <w:sz w:val="24"/>
                <w:szCs w:val="24"/>
                <w:rtl/>
                <w:lang w:bidi="ar-JO"/>
              </w:rPr>
              <w:t xml:space="preserve"> وتؤيد ذلك منظمة الحياة البرية </w:t>
            </w:r>
            <w:r>
              <w:rPr>
                <w:rFonts w:asciiTheme="minorBidi" w:hAnsiTheme="minorBidi"/>
                <w:sz w:val="24"/>
                <w:szCs w:val="24"/>
                <w:lang w:bidi="ar-JO"/>
              </w:rPr>
              <w:t>WWF</w:t>
            </w:r>
            <w:r>
              <w:rPr>
                <w:rFonts w:asciiTheme="minorBidi" w:hAnsiTheme="minorBidi" w:hint="cs"/>
                <w:sz w:val="24"/>
                <w:szCs w:val="24"/>
                <w:rtl/>
                <w:lang w:bidi="ar-JO"/>
              </w:rPr>
              <w:t xml:space="preserve"> والتي تعتبر التلوث البيئ</w:t>
            </w:r>
            <w:r w:rsidR="00FE02A9">
              <w:rPr>
                <w:rFonts w:asciiTheme="minorBidi" w:hAnsiTheme="minorBidi" w:hint="cs"/>
                <w:sz w:val="24"/>
                <w:szCs w:val="24"/>
                <w:rtl/>
                <w:lang w:bidi="ar-JO"/>
              </w:rPr>
              <w:t>ي من أ</w:t>
            </w:r>
            <w:r>
              <w:rPr>
                <w:rFonts w:asciiTheme="minorBidi" w:hAnsiTheme="minorBidi" w:hint="cs"/>
                <w:sz w:val="24"/>
                <w:szCs w:val="24"/>
                <w:rtl/>
                <w:lang w:bidi="ar-JO"/>
              </w:rPr>
              <w:t>شد المخاطر للمياه النظيفة، حيث أن إنتشار البكتيريا والفطريات تجعل من المياه غير صالحة للشرب أو حتى للنظافة الشخصية في الكثير من المناطق حول العالم.</w:t>
            </w:r>
          </w:p>
          <w:p w14:paraId="753FBB70" w14:textId="445EC78F" w:rsidR="00BE0EBB" w:rsidRDefault="00BE0EBB" w:rsidP="007A6825">
            <w:pPr>
              <w:bidi/>
              <w:jc w:val="both"/>
              <w:rPr>
                <w:rFonts w:asciiTheme="minorBidi" w:hAnsiTheme="minorBidi"/>
                <w:sz w:val="24"/>
                <w:szCs w:val="24"/>
                <w:rtl/>
                <w:lang w:bidi="ar-JO"/>
              </w:rPr>
            </w:pPr>
            <w:r>
              <w:rPr>
                <w:rFonts w:asciiTheme="minorBidi" w:hAnsiTheme="minorBidi" w:hint="cs"/>
                <w:sz w:val="24"/>
                <w:szCs w:val="24"/>
                <w:rtl/>
                <w:lang w:bidi="ar-JO"/>
              </w:rPr>
              <w:t>تستهلك الزاعة 70% من مصادر المياه المتوفرة في العالم، يذهب 60% منها هدراً غير مستغل نتيجة سوء أساليب الري وطرق الزراعة والحصاد، مما يهدد الأنهار والبحيرات والمياه الجوفية. يتزامن مع هذا إزياد عد</w:t>
            </w:r>
            <w:r w:rsidR="00E1628C">
              <w:rPr>
                <w:rFonts w:asciiTheme="minorBidi" w:hAnsiTheme="minorBidi" w:hint="cs"/>
                <w:sz w:val="24"/>
                <w:szCs w:val="24"/>
                <w:rtl/>
                <w:lang w:bidi="ar-JO"/>
              </w:rPr>
              <w:t>د سكان الأرض حيث تضاعف عددهم</w:t>
            </w:r>
            <w:r>
              <w:rPr>
                <w:rFonts w:asciiTheme="minorBidi" w:hAnsiTheme="minorBidi" w:hint="cs"/>
                <w:sz w:val="24"/>
                <w:szCs w:val="24"/>
                <w:rtl/>
                <w:lang w:bidi="ar-JO"/>
              </w:rPr>
              <w:t xml:space="preserve"> خلال السنوات الخمسين الأخ</w:t>
            </w:r>
            <w:r w:rsidR="00E1628C">
              <w:rPr>
                <w:rFonts w:asciiTheme="minorBidi" w:hAnsiTheme="minorBidi" w:hint="cs"/>
                <w:sz w:val="24"/>
                <w:szCs w:val="24"/>
                <w:rtl/>
                <w:lang w:bidi="ar-JO"/>
              </w:rPr>
              <w:t>يرة. هذا التزايد يعني استغلال أك</w:t>
            </w:r>
            <w:r>
              <w:rPr>
                <w:rFonts w:asciiTheme="minorBidi" w:hAnsiTheme="minorBidi" w:hint="cs"/>
                <w:sz w:val="24"/>
                <w:szCs w:val="24"/>
                <w:rtl/>
                <w:lang w:bidi="ar-JO"/>
              </w:rPr>
              <w:t>بر للمساحات على حساب الأراضي التي كانت سابقا أراضي زراعية أو سبخات ومستنقعات مائية.</w:t>
            </w:r>
          </w:p>
          <w:p w14:paraId="2906B4D2" w14:textId="7517B807" w:rsidR="00BE0EBB" w:rsidRDefault="00BE0EBB" w:rsidP="007A6825">
            <w:pPr>
              <w:bidi/>
              <w:jc w:val="both"/>
              <w:rPr>
                <w:rFonts w:asciiTheme="minorBidi" w:hAnsiTheme="minorBidi"/>
                <w:sz w:val="24"/>
                <w:szCs w:val="24"/>
                <w:rtl/>
                <w:lang w:bidi="ar-JO"/>
              </w:rPr>
            </w:pPr>
            <w:r>
              <w:rPr>
                <w:rFonts w:asciiTheme="minorBidi" w:hAnsiTheme="minorBidi" w:hint="cs"/>
                <w:sz w:val="24"/>
                <w:szCs w:val="24"/>
                <w:rtl/>
                <w:lang w:bidi="ar-JO"/>
              </w:rPr>
              <w:t>يجمع الخبراء أن المياه النقية ضرورة قصوى لحيا</w:t>
            </w:r>
            <w:r w:rsidR="00E1628C">
              <w:rPr>
                <w:rFonts w:asciiTheme="minorBidi" w:hAnsiTheme="minorBidi" w:hint="cs"/>
                <w:sz w:val="24"/>
                <w:szCs w:val="24"/>
                <w:rtl/>
                <w:lang w:bidi="ar-JO"/>
              </w:rPr>
              <w:t>ة وتطور الأطفال، لذلك فإن تطويربرامج توعية عالمية لترشيد إ</w:t>
            </w:r>
            <w:r>
              <w:rPr>
                <w:rFonts w:asciiTheme="minorBidi" w:hAnsiTheme="minorBidi" w:hint="cs"/>
                <w:sz w:val="24"/>
                <w:szCs w:val="24"/>
                <w:rtl/>
                <w:lang w:bidi="ar-JO"/>
              </w:rPr>
              <w:t>ستخدام الماء والمساهمة في حماية مصادره هو الضمانة لإستمرار الحياة على كوكب الأرض.</w:t>
            </w:r>
          </w:p>
          <w:p w14:paraId="39131B36" w14:textId="77777777" w:rsidR="00B64410" w:rsidRDefault="00B64410" w:rsidP="00B64410">
            <w:pPr>
              <w:bidi/>
              <w:jc w:val="both"/>
              <w:rPr>
                <w:rFonts w:asciiTheme="minorBidi" w:hAnsiTheme="minorBidi"/>
                <w:sz w:val="24"/>
                <w:szCs w:val="24"/>
                <w:rtl/>
                <w:lang w:bidi="ar-JO"/>
              </w:rPr>
            </w:pPr>
            <w:bookmarkStart w:id="0" w:name="_GoBack"/>
            <w:bookmarkEnd w:id="0"/>
          </w:p>
          <w:p w14:paraId="55220B7A" w14:textId="5BC3CA91" w:rsidR="00BE0EBB" w:rsidRDefault="00BF67EF" w:rsidP="007A6825">
            <w:pPr>
              <w:bidi/>
              <w:jc w:val="both"/>
              <w:rPr>
                <w:rFonts w:asciiTheme="minorBidi" w:hAnsiTheme="minorBidi"/>
                <w:b/>
                <w:bCs/>
                <w:sz w:val="24"/>
                <w:szCs w:val="24"/>
                <w:u w:val="single"/>
                <w:rtl/>
                <w:lang w:bidi="ar-JO"/>
              </w:rPr>
            </w:pPr>
            <w:r>
              <w:rPr>
                <w:noProof/>
              </w:rPr>
              <w:drawing>
                <wp:inline distT="0" distB="0" distL="0" distR="0" wp14:anchorId="013F0D39" wp14:editId="4232FCA5">
                  <wp:extent cx="2774950" cy="1664970"/>
                  <wp:effectExtent l="0" t="0" r="6350" b="0"/>
                  <wp:docPr id="724670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4950" cy="1664970"/>
                          </a:xfrm>
                          <a:prstGeom prst="rect">
                            <a:avLst/>
                          </a:prstGeom>
                          <a:noFill/>
                          <a:ln>
                            <a:noFill/>
                          </a:ln>
                        </pic:spPr>
                      </pic:pic>
                    </a:graphicData>
                  </a:graphic>
                </wp:inline>
              </w:drawing>
            </w:r>
          </w:p>
        </w:tc>
      </w:tr>
    </w:tbl>
    <w:p w14:paraId="5A082755" w14:textId="7DA9727E" w:rsidR="008E2260" w:rsidRPr="006C2779" w:rsidRDefault="008E2260" w:rsidP="008E2260">
      <w:pPr>
        <w:rPr>
          <w:rFonts w:asciiTheme="minorBidi" w:hAnsiTheme="minorBidi"/>
          <w:sz w:val="24"/>
          <w:szCs w:val="24"/>
          <w:lang w:bidi="ar-JO"/>
        </w:rPr>
      </w:pPr>
    </w:p>
    <w:sectPr w:rsidR="008E2260" w:rsidRPr="006C27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540BF" w14:textId="77777777" w:rsidR="00965A8D" w:rsidRDefault="00965A8D" w:rsidP="00943951">
      <w:pPr>
        <w:spacing w:after="0" w:line="240" w:lineRule="auto"/>
      </w:pPr>
      <w:r>
        <w:separator/>
      </w:r>
    </w:p>
  </w:endnote>
  <w:endnote w:type="continuationSeparator" w:id="0">
    <w:p w14:paraId="037E918A" w14:textId="77777777" w:rsidR="00965A8D" w:rsidRDefault="00965A8D" w:rsidP="00943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8309D" w14:textId="77777777" w:rsidR="00965A8D" w:rsidRDefault="00965A8D" w:rsidP="00943951">
      <w:pPr>
        <w:spacing w:after="0" w:line="240" w:lineRule="auto"/>
      </w:pPr>
      <w:r>
        <w:separator/>
      </w:r>
    </w:p>
  </w:footnote>
  <w:footnote w:type="continuationSeparator" w:id="0">
    <w:p w14:paraId="578ECFB3" w14:textId="77777777" w:rsidR="00965A8D" w:rsidRDefault="00965A8D" w:rsidP="009439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5D5074"/>
    <w:multiLevelType w:val="multilevel"/>
    <w:tmpl w:val="726C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2E489C"/>
    <w:multiLevelType w:val="multilevel"/>
    <w:tmpl w:val="9714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402"/>
    <w:rsid w:val="000926F5"/>
    <w:rsid w:val="000C6E7B"/>
    <w:rsid w:val="000E1FBC"/>
    <w:rsid w:val="00164F22"/>
    <w:rsid w:val="002730A9"/>
    <w:rsid w:val="002771B0"/>
    <w:rsid w:val="00282402"/>
    <w:rsid w:val="00291722"/>
    <w:rsid w:val="002D05C6"/>
    <w:rsid w:val="00403ABB"/>
    <w:rsid w:val="0041555D"/>
    <w:rsid w:val="004175BA"/>
    <w:rsid w:val="00466071"/>
    <w:rsid w:val="0056460C"/>
    <w:rsid w:val="005E1934"/>
    <w:rsid w:val="005E2697"/>
    <w:rsid w:val="0064024E"/>
    <w:rsid w:val="006762B4"/>
    <w:rsid w:val="00693715"/>
    <w:rsid w:val="006C2779"/>
    <w:rsid w:val="007014E3"/>
    <w:rsid w:val="00744A5B"/>
    <w:rsid w:val="007A6825"/>
    <w:rsid w:val="007E212D"/>
    <w:rsid w:val="00870F9E"/>
    <w:rsid w:val="00873787"/>
    <w:rsid w:val="008E2260"/>
    <w:rsid w:val="008E6BCC"/>
    <w:rsid w:val="00943951"/>
    <w:rsid w:val="00965A8D"/>
    <w:rsid w:val="00967B14"/>
    <w:rsid w:val="009F619D"/>
    <w:rsid w:val="00A943D2"/>
    <w:rsid w:val="00B35E85"/>
    <w:rsid w:val="00B64410"/>
    <w:rsid w:val="00BC0426"/>
    <w:rsid w:val="00BE0EBB"/>
    <w:rsid w:val="00BF67EF"/>
    <w:rsid w:val="00D2136F"/>
    <w:rsid w:val="00D40839"/>
    <w:rsid w:val="00D56850"/>
    <w:rsid w:val="00DE549C"/>
    <w:rsid w:val="00E03068"/>
    <w:rsid w:val="00E1628C"/>
    <w:rsid w:val="00E213B2"/>
    <w:rsid w:val="00F07CB4"/>
    <w:rsid w:val="00F26EE7"/>
    <w:rsid w:val="00FC0DD7"/>
    <w:rsid w:val="00FE02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302B8"/>
  <w15:chartTrackingRefBased/>
  <w15:docId w15:val="{36B4E441-4123-4200-A915-3EFDF0F7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9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951"/>
  </w:style>
  <w:style w:type="paragraph" w:styleId="Footer">
    <w:name w:val="footer"/>
    <w:basedOn w:val="Normal"/>
    <w:link w:val="FooterChar"/>
    <w:uiPriority w:val="99"/>
    <w:unhideWhenUsed/>
    <w:rsid w:val="00943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951"/>
  </w:style>
  <w:style w:type="paragraph" w:styleId="NormalWeb">
    <w:name w:val="Normal (Web)"/>
    <w:basedOn w:val="Normal"/>
    <w:uiPriority w:val="99"/>
    <w:unhideWhenUsed/>
    <w:rsid w:val="008E226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E2260"/>
    <w:pPr>
      <w:ind w:left="720"/>
      <w:contextualSpacing/>
    </w:pPr>
  </w:style>
  <w:style w:type="character" w:styleId="Strong">
    <w:name w:val="Strong"/>
    <w:basedOn w:val="DefaultParagraphFont"/>
    <w:uiPriority w:val="22"/>
    <w:qFormat/>
    <w:rsid w:val="008E2260"/>
    <w:rPr>
      <w:b/>
      <w:bCs/>
    </w:rPr>
  </w:style>
  <w:style w:type="table" w:styleId="TableGrid">
    <w:name w:val="Table Grid"/>
    <w:basedOn w:val="TableNormal"/>
    <w:uiPriority w:val="39"/>
    <w:rsid w:val="00BE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2776">
      <w:bodyDiv w:val="1"/>
      <w:marLeft w:val="0"/>
      <w:marRight w:val="0"/>
      <w:marTop w:val="0"/>
      <w:marBottom w:val="0"/>
      <w:divBdr>
        <w:top w:val="none" w:sz="0" w:space="0" w:color="auto"/>
        <w:left w:val="none" w:sz="0" w:space="0" w:color="auto"/>
        <w:bottom w:val="none" w:sz="0" w:space="0" w:color="auto"/>
        <w:right w:val="none" w:sz="0" w:space="0" w:color="auto"/>
      </w:divBdr>
    </w:div>
    <w:div w:id="229121448">
      <w:bodyDiv w:val="1"/>
      <w:marLeft w:val="0"/>
      <w:marRight w:val="0"/>
      <w:marTop w:val="0"/>
      <w:marBottom w:val="0"/>
      <w:divBdr>
        <w:top w:val="none" w:sz="0" w:space="0" w:color="auto"/>
        <w:left w:val="none" w:sz="0" w:space="0" w:color="auto"/>
        <w:bottom w:val="none" w:sz="0" w:space="0" w:color="auto"/>
        <w:right w:val="none" w:sz="0" w:space="0" w:color="auto"/>
      </w:divBdr>
      <w:divsChild>
        <w:div w:id="1231696533">
          <w:marLeft w:val="0"/>
          <w:marRight w:val="0"/>
          <w:marTop w:val="0"/>
          <w:marBottom w:val="0"/>
          <w:divBdr>
            <w:top w:val="none" w:sz="0" w:space="0" w:color="auto"/>
            <w:left w:val="none" w:sz="0" w:space="0" w:color="auto"/>
            <w:bottom w:val="none" w:sz="0" w:space="0" w:color="auto"/>
            <w:right w:val="none" w:sz="0" w:space="0" w:color="auto"/>
          </w:divBdr>
          <w:divsChild>
            <w:div w:id="9948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474352">
      <w:bodyDiv w:val="1"/>
      <w:marLeft w:val="0"/>
      <w:marRight w:val="0"/>
      <w:marTop w:val="0"/>
      <w:marBottom w:val="0"/>
      <w:divBdr>
        <w:top w:val="none" w:sz="0" w:space="0" w:color="auto"/>
        <w:left w:val="none" w:sz="0" w:space="0" w:color="auto"/>
        <w:bottom w:val="none" w:sz="0" w:space="0" w:color="auto"/>
        <w:right w:val="none" w:sz="0" w:space="0" w:color="auto"/>
      </w:divBdr>
      <w:divsChild>
        <w:div w:id="772482512">
          <w:marLeft w:val="0"/>
          <w:marRight w:val="0"/>
          <w:marTop w:val="0"/>
          <w:marBottom w:val="0"/>
          <w:divBdr>
            <w:top w:val="none" w:sz="0" w:space="0" w:color="auto"/>
            <w:left w:val="none" w:sz="0" w:space="0" w:color="auto"/>
            <w:bottom w:val="none" w:sz="0" w:space="0" w:color="auto"/>
            <w:right w:val="none" w:sz="0" w:space="0" w:color="auto"/>
          </w:divBdr>
          <w:divsChild>
            <w:div w:id="693308838">
              <w:marLeft w:val="0"/>
              <w:marRight w:val="0"/>
              <w:marTop w:val="0"/>
              <w:marBottom w:val="0"/>
              <w:divBdr>
                <w:top w:val="none" w:sz="0" w:space="0" w:color="auto"/>
                <w:left w:val="none" w:sz="0" w:space="0" w:color="auto"/>
                <w:bottom w:val="none" w:sz="0" w:space="0" w:color="auto"/>
                <w:right w:val="none" w:sz="0" w:space="0" w:color="auto"/>
              </w:divBdr>
              <w:divsChild>
                <w:div w:id="1297489890">
                  <w:marLeft w:val="0"/>
                  <w:marRight w:val="0"/>
                  <w:marTop w:val="0"/>
                  <w:marBottom w:val="0"/>
                  <w:divBdr>
                    <w:top w:val="none" w:sz="0" w:space="0" w:color="auto"/>
                    <w:left w:val="none" w:sz="0" w:space="0" w:color="auto"/>
                    <w:bottom w:val="none" w:sz="0" w:space="0" w:color="auto"/>
                    <w:right w:val="none" w:sz="0" w:space="0" w:color="auto"/>
                  </w:divBdr>
                  <w:divsChild>
                    <w:div w:id="47799828">
                      <w:marLeft w:val="0"/>
                      <w:marRight w:val="0"/>
                      <w:marTop w:val="0"/>
                      <w:marBottom w:val="600"/>
                      <w:divBdr>
                        <w:top w:val="none" w:sz="0" w:space="0" w:color="auto"/>
                        <w:left w:val="none" w:sz="0" w:space="0" w:color="auto"/>
                        <w:bottom w:val="none" w:sz="0" w:space="0" w:color="auto"/>
                        <w:right w:val="none" w:sz="0" w:space="0" w:color="auto"/>
                      </w:divBdr>
                      <w:divsChild>
                        <w:div w:id="146481407">
                          <w:marLeft w:val="0"/>
                          <w:marRight w:val="0"/>
                          <w:marTop w:val="0"/>
                          <w:marBottom w:val="300"/>
                          <w:divBdr>
                            <w:top w:val="none" w:sz="0" w:space="0" w:color="auto"/>
                            <w:left w:val="none" w:sz="0" w:space="0" w:color="auto"/>
                            <w:bottom w:val="none" w:sz="0" w:space="0" w:color="auto"/>
                            <w:right w:val="none" w:sz="0" w:space="0" w:color="auto"/>
                          </w:divBdr>
                        </w:div>
                        <w:div w:id="1686205530">
                          <w:marLeft w:val="0"/>
                          <w:marRight w:val="0"/>
                          <w:marTop w:val="0"/>
                          <w:marBottom w:val="300"/>
                          <w:divBdr>
                            <w:top w:val="none" w:sz="0" w:space="0" w:color="auto"/>
                            <w:left w:val="none" w:sz="0" w:space="0" w:color="auto"/>
                            <w:bottom w:val="none" w:sz="0" w:space="0" w:color="auto"/>
                            <w:right w:val="none" w:sz="0" w:space="0" w:color="auto"/>
                          </w:divBdr>
                        </w:div>
                        <w:div w:id="10299117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85455957">
      <w:bodyDiv w:val="1"/>
      <w:marLeft w:val="0"/>
      <w:marRight w:val="0"/>
      <w:marTop w:val="0"/>
      <w:marBottom w:val="0"/>
      <w:divBdr>
        <w:top w:val="none" w:sz="0" w:space="0" w:color="auto"/>
        <w:left w:val="none" w:sz="0" w:space="0" w:color="auto"/>
        <w:bottom w:val="none" w:sz="0" w:space="0" w:color="auto"/>
        <w:right w:val="none" w:sz="0" w:space="0" w:color="auto"/>
      </w:divBdr>
    </w:div>
    <w:div w:id="692220297">
      <w:bodyDiv w:val="1"/>
      <w:marLeft w:val="0"/>
      <w:marRight w:val="0"/>
      <w:marTop w:val="0"/>
      <w:marBottom w:val="0"/>
      <w:divBdr>
        <w:top w:val="none" w:sz="0" w:space="0" w:color="auto"/>
        <w:left w:val="none" w:sz="0" w:space="0" w:color="auto"/>
        <w:bottom w:val="none" w:sz="0" w:space="0" w:color="auto"/>
        <w:right w:val="none" w:sz="0" w:space="0" w:color="auto"/>
      </w:divBdr>
    </w:div>
    <w:div w:id="951547986">
      <w:bodyDiv w:val="1"/>
      <w:marLeft w:val="0"/>
      <w:marRight w:val="0"/>
      <w:marTop w:val="0"/>
      <w:marBottom w:val="0"/>
      <w:divBdr>
        <w:top w:val="none" w:sz="0" w:space="0" w:color="auto"/>
        <w:left w:val="none" w:sz="0" w:space="0" w:color="auto"/>
        <w:bottom w:val="none" w:sz="0" w:space="0" w:color="auto"/>
        <w:right w:val="none" w:sz="0" w:space="0" w:color="auto"/>
      </w:divBdr>
    </w:div>
    <w:div w:id="1119646545">
      <w:bodyDiv w:val="1"/>
      <w:marLeft w:val="0"/>
      <w:marRight w:val="0"/>
      <w:marTop w:val="0"/>
      <w:marBottom w:val="0"/>
      <w:divBdr>
        <w:top w:val="none" w:sz="0" w:space="0" w:color="auto"/>
        <w:left w:val="none" w:sz="0" w:space="0" w:color="auto"/>
        <w:bottom w:val="none" w:sz="0" w:space="0" w:color="auto"/>
        <w:right w:val="none" w:sz="0" w:space="0" w:color="auto"/>
      </w:divBdr>
    </w:div>
    <w:div w:id="1210923535">
      <w:bodyDiv w:val="1"/>
      <w:marLeft w:val="0"/>
      <w:marRight w:val="0"/>
      <w:marTop w:val="0"/>
      <w:marBottom w:val="0"/>
      <w:divBdr>
        <w:top w:val="none" w:sz="0" w:space="0" w:color="auto"/>
        <w:left w:val="none" w:sz="0" w:space="0" w:color="auto"/>
        <w:bottom w:val="none" w:sz="0" w:space="0" w:color="auto"/>
        <w:right w:val="none" w:sz="0" w:space="0" w:color="auto"/>
      </w:divBdr>
    </w:div>
    <w:div w:id="1566061818">
      <w:bodyDiv w:val="1"/>
      <w:marLeft w:val="0"/>
      <w:marRight w:val="0"/>
      <w:marTop w:val="0"/>
      <w:marBottom w:val="0"/>
      <w:divBdr>
        <w:top w:val="none" w:sz="0" w:space="0" w:color="auto"/>
        <w:left w:val="none" w:sz="0" w:space="0" w:color="auto"/>
        <w:bottom w:val="none" w:sz="0" w:space="0" w:color="auto"/>
        <w:right w:val="none" w:sz="0" w:space="0" w:color="auto"/>
      </w:divBdr>
    </w:div>
    <w:div w:id="1608852088">
      <w:bodyDiv w:val="1"/>
      <w:marLeft w:val="0"/>
      <w:marRight w:val="0"/>
      <w:marTop w:val="0"/>
      <w:marBottom w:val="0"/>
      <w:divBdr>
        <w:top w:val="none" w:sz="0" w:space="0" w:color="auto"/>
        <w:left w:val="none" w:sz="0" w:space="0" w:color="auto"/>
        <w:bottom w:val="none" w:sz="0" w:space="0" w:color="auto"/>
        <w:right w:val="none" w:sz="0" w:space="0" w:color="auto"/>
      </w:divBdr>
    </w:div>
    <w:div w:id="1663701670">
      <w:bodyDiv w:val="1"/>
      <w:marLeft w:val="0"/>
      <w:marRight w:val="0"/>
      <w:marTop w:val="0"/>
      <w:marBottom w:val="0"/>
      <w:divBdr>
        <w:top w:val="none" w:sz="0" w:space="0" w:color="auto"/>
        <w:left w:val="none" w:sz="0" w:space="0" w:color="auto"/>
        <w:bottom w:val="none" w:sz="0" w:space="0" w:color="auto"/>
        <w:right w:val="none" w:sz="0" w:space="0" w:color="auto"/>
      </w:divBdr>
    </w:div>
    <w:div w:id="1815756738">
      <w:bodyDiv w:val="1"/>
      <w:marLeft w:val="0"/>
      <w:marRight w:val="0"/>
      <w:marTop w:val="0"/>
      <w:marBottom w:val="0"/>
      <w:divBdr>
        <w:top w:val="none" w:sz="0" w:space="0" w:color="auto"/>
        <w:left w:val="none" w:sz="0" w:space="0" w:color="auto"/>
        <w:bottom w:val="none" w:sz="0" w:space="0" w:color="auto"/>
        <w:right w:val="none" w:sz="0" w:space="0" w:color="auto"/>
      </w:divBdr>
      <w:divsChild>
        <w:div w:id="59257544">
          <w:marLeft w:val="0"/>
          <w:marRight w:val="0"/>
          <w:marTop w:val="0"/>
          <w:marBottom w:val="300"/>
          <w:divBdr>
            <w:top w:val="none" w:sz="0" w:space="0" w:color="auto"/>
            <w:left w:val="none" w:sz="0" w:space="0" w:color="auto"/>
            <w:bottom w:val="none" w:sz="0" w:space="0" w:color="auto"/>
            <w:right w:val="none" w:sz="0" w:space="0" w:color="auto"/>
          </w:divBdr>
        </w:div>
        <w:div w:id="1137381610">
          <w:marLeft w:val="0"/>
          <w:marRight w:val="0"/>
          <w:marTop w:val="0"/>
          <w:marBottom w:val="300"/>
          <w:divBdr>
            <w:top w:val="none" w:sz="0" w:space="0" w:color="auto"/>
            <w:left w:val="none" w:sz="0" w:space="0" w:color="auto"/>
            <w:bottom w:val="none" w:sz="0" w:space="0" w:color="auto"/>
            <w:right w:val="none" w:sz="0" w:space="0" w:color="auto"/>
          </w:divBdr>
        </w:div>
      </w:divsChild>
    </w:div>
    <w:div w:id="206918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13</cp:revision>
  <dcterms:created xsi:type="dcterms:W3CDTF">2023-05-19T16:23:00Z</dcterms:created>
  <dcterms:modified xsi:type="dcterms:W3CDTF">2023-05-19T16:32:00Z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9c5b9b2b-b083-4d7f-82d2-1155ddb286f1</vt:lpwstr>
  </property>
</Properties>
</file>