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E0D" w:rsidRDefault="0090250A" w:rsidP="0090250A">
      <w:pPr>
        <w:jc w:val="center"/>
        <w:rPr>
          <w:rFonts w:asciiTheme="majorBidi" w:hAnsiTheme="majorBidi" w:cstheme="majorBidi"/>
          <w:b/>
          <w:bCs/>
          <w:i/>
          <w:iCs/>
          <w:sz w:val="56"/>
          <w:szCs w:val="56"/>
        </w:rPr>
      </w:pPr>
      <w:r>
        <w:rPr>
          <w:rFonts w:asciiTheme="majorBidi" w:hAnsiTheme="majorBidi" w:cstheme="majorBidi"/>
          <w:b/>
          <w:bCs/>
          <w:i/>
          <w:iCs/>
          <w:sz w:val="56"/>
          <w:szCs w:val="56"/>
        </w:rPr>
        <w:t>How Do Plants Move</w:t>
      </w:r>
    </w:p>
    <w:p w:rsidR="00732D5F" w:rsidRDefault="00732D5F" w:rsidP="00732D5F">
      <w:pPr>
        <w:rPr>
          <w:rFonts w:asciiTheme="majorBidi" w:hAnsiTheme="majorBidi" w:cstheme="majorBidi"/>
          <w:b/>
          <w:bCs/>
          <w:sz w:val="40"/>
          <w:szCs w:val="40"/>
        </w:rPr>
        <w:sectPr w:rsidR="00732D5F" w:rsidSect="00F26E2E">
          <w:headerReference w:type="default" r:id="rId7"/>
          <w:footerReference w:type="default" r:id="rId8"/>
          <w:pgSz w:w="12240" w:h="15840"/>
          <w:pgMar w:top="1440" w:right="1440" w:bottom="1440" w:left="1440" w:header="720" w:footer="720" w:gutter="0"/>
          <w:cols w:space="720"/>
          <w:docGrid w:linePitch="360"/>
        </w:sectPr>
      </w:pPr>
    </w:p>
    <w:p w:rsidR="002147F2" w:rsidRDefault="00D15E55" w:rsidP="00D15E55">
      <w:pPr>
        <w:spacing w:line="360" w:lineRule="auto"/>
        <w:rPr>
          <w:rFonts w:asciiTheme="majorBidi" w:hAnsiTheme="majorBidi" w:cstheme="majorBidi"/>
          <w:b/>
          <w:bCs/>
          <w:sz w:val="40"/>
          <w:szCs w:val="40"/>
        </w:rPr>
      </w:pPr>
      <w:r w:rsidRPr="00D15E55">
        <w:rPr>
          <w:rFonts w:asciiTheme="majorBidi" w:hAnsiTheme="majorBidi" w:cstheme="majorBidi"/>
          <w:b/>
          <w:bCs/>
          <w:sz w:val="40"/>
          <w:szCs w:val="40"/>
        </w:rPr>
        <w:t>How do plants move?</w:t>
      </w:r>
    </w:p>
    <w:p w:rsidR="00D15E55" w:rsidRDefault="00116B33" w:rsidP="00D15E55">
      <w:pPr>
        <w:spacing w:line="360" w:lineRule="auto"/>
        <w:rPr>
          <w:rFonts w:asciiTheme="majorBidi" w:hAnsiTheme="majorBidi" w:cstheme="majorBidi"/>
          <w:sz w:val="36"/>
          <w:szCs w:val="36"/>
        </w:rPr>
      </w:pPr>
      <w:r>
        <w:rPr>
          <w:rFonts w:asciiTheme="majorBidi" w:hAnsiTheme="majorBidi" w:cstheme="majorBidi"/>
          <w:noProof/>
          <w:sz w:val="36"/>
          <w:szCs w:val="36"/>
        </w:rPr>
        <w:drawing>
          <wp:anchor distT="0" distB="0" distL="114300" distR="114300" simplePos="0" relativeHeight="251658240" behindDoc="0" locked="0" layoutInCell="1" allowOverlap="1" wp14:anchorId="408A774C">
            <wp:simplePos x="0" y="0"/>
            <wp:positionH relativeFrom="margin">
              <wp:posOffset>-647065</wp:posOffset>
            </wp:positionH>
            <wp:positionV relativeFrom="margin">
              <wp:posOffset>1189990</wp:posOffset>
            </wp:positionV>
            <wp:extent cx="2627630" cy="2014220"/>
            <wp:effectExtent l="0" t="0" r="1270" b="5080"/>
            <wp:wrapSquare wrapText="bothSides"/>
            <wp:docPr id="1587095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7630" cy="2014220"/>
                    </a:xfrm>
                    <a:prstGeom prst="rect">
                      <a:avLst/>
                    </a:prstGeom>
                    <a:noFill/>
                  </pic:spPr>
                </pic:pic>
              </a:graphicData>
            </a:graphic>
            <wp14:sizeRelH relativeFrom="margin">
              <wp14:pctWidth>0</wp14:pctWidth>
            </wp14:sizeRelH>
            <wp14:sizeRelV relativeFrom="margin">
              <wp14:pctHeight>0</wp14:pctHeight>
            </wp14:sizeRelV>
          </wp:anchor>
        </w:drawing>
      </w:r>
      <w:r w:rsidR="00D15E55">
        <w:rPr>
          <w:rFonts w:asciiTheme="majorBidi" w:hAnsiTheme="majorBidi" w:cstheme="majorBidi"/>
          <w:sz w:val="36"/>
          <w:szCs w:val="36"/>
        </w:rPr>
        <w:t>Plants can’t travel from one place to another. Their roots anchor them in the ground, yet plants can respond to environmental changes bye the texture of the stem and leaf parts growing in specific directions.</w:t>
      </w:r>
    </w:p>
    <w:p w:rsidR="00D15E55" w:rsidRDefault="00D15E55"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How do plants move (example)?</w:t>
      </w:r>
    </w:p>
    <w:p w:rsidR="00D15E55" w:rsidRDefault="00244F13" w:rsidP="00D15E55">
      <w:pPr>
        <w:spacing w:line="360" w:lineRule="auto"/>
        <w:rPr>
          <w:rFonts w:asciiTheme="majorBidi" w:hAnsiTheme="majorBidi" w:cstheme="majorBidi"/>
          <w:sz w:val="36"/>
          <w:szCs w:val="36"/>
        </w:rPr>
      </w:pPr>
      <w:r>
        <w:rPr>
          <w:rFonts w:asciiTheme="majorBidi" w:hAnsiTheme="majorBidi" w:cstheme="majorBidi"/>
          <w:sz w:val="36"/>
          <w:szCs w:val="36"/>
        </w:rPr>
        <w:t xml:space="preserve">A Sunflower turns </w:t>
      </w:r>
      <w:proofErr w:type="gramStart"/>
      <w:r>
        <w:rPr>
          <w:rFonts w:asciiTheme="majorBidi" w:hAnsiTheme="majorBidi" w:cstheme="majorBidi"/>
          <w:sz w:val="36"/>
          <w:szCs w:val="36"/>
        </w:rPr>
        <w:t>it’s</w:t>
      </w:r>
      <w:proofErr w:type="gramEnd"/>
      <w:r>
        <w:rPr>
          <w:rFonts w:asciiTheme="majorBidi" w:hAnsiTheme="majorBidi" w:cstheme="majorBidi"/>
          <w:sz w:val="36"/>
          <w:szCs w:val="36"/>
        </w:rPr>
        <w:t xml:space="preserve"> face towards the sun due to phototropism.</w:t>
      </w:r>
    </w:p>
    <w:p w:rsidR="00244F13" w:rsidRDefault="00244F13"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What is Phototropism?</w:t>
      </w:r>
    </w:p>
    <w:p w:rsidR="00244F13" w:rsidRDefault="00244F13" w:rsidP="00D15E55">
      <w:pPr>
        <w:spacing w:line="360" w:lineRule="auto"/>
        <w:rPr>
          <w:rFonts w:asciiTheme="majorBidi" w:hAnsiTheme="majorBidi" w:cstheme="majorBidi"/>
          <w:sz w:val="36"/>
          <w:szCs w:val="36"/>
        </w:rPr>
      </w:pPr>
      <w:r w:rsidRPr="00244F13">
        <w:rPr>
          <w:rFonts w:asciiTheme="majorBidi" w:hAnsiTheme="majorBidi" w:cstheme="majorBidi"/>
          <w:sz w:val="36"/>
          <w:szCs w:val="36"/>
        </w:rPr>
        <w:t>Phototropism is the growth response of plant parts “Simulate of light”.</w:t>
      </w:r>
    </w:p>
    <w:p w:rsidR="00244F13" w:rsidRDefault="00244F13"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What are the ways that plants move?</w:t>
      </w:r>
    </w:p>
    <w:p w:rsidR="00297762" w:rsidRDefault="00116B33" w:rsidP="00D15E55">
      <w:pPr>
        <w:spacing w:line="360" w:lineRule="auto"/>
        <w:rPr>
          <w:rFonts w:asciiTheme="majorBidi" w:hAnsiTheme="majorBidi" w:cstheme="majorBidi"/>
          <w:sz w:val="36"/>
          <w:szCs w:val="36"/>
        </w:rPr>
      </w:pPr>
      <w:r>
        <w:rPr>
          <w:rFonts w:asciiTheme="majorBidi" w:hAnsiTheme="majorBidi" w:cstheme="majorBidi"/>
          <w:noProof/>
          <w:sz w:val="36"/>
          <w:szCs w:val="36"/>
        </w:rPr>
        <w:drawing>
          <wp:anchor distT="0" distB="0" distL="114300" distR="114300" simplePos="0" relativeHeight="251659264" behindDoc="0" locked="0" layoutInCell="1" allowOverlap="1" wp14:anchorId="4DB7A9AC">
            <wp:simplePos x="0" y="0"/>
            <wp:positionH relativeFrom="page">
              <wp:align>right</wp:align>
            </wp:positionH>
            <wp:positionV relativeFrom="margin">
              <wp:posOffset>4822082</wp:posOffset>
            </wp:positionV>
            <wp:extent cx="2058035" cy="1743075"/>
            <wp:effectExtent l="0" t="0" r="0" b="9525"/>
            <wp:wrapSquare wrapText="bothSides"/>
            <wp:docPr id="772031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8035" cy="1743075"/>
                    </a:xfrm>
                    <a:prstGeom prst="rect">
                      <a:avLst/>
                    </a:prstGeom>
                    <a:noFill/>
                  </pic:spPr>
                </pic:pic>
              </a:graphicData>
            </a:graphic>
            <wp14:sizeRelH relativeFrom="margin">
              <wp14:pctWidth>0</wp14:pctWidth>
            </wp14:sizeRelH>
          </wp:anchor>
        </w:drawing>
      </w:r>
      <w:r w:rsidR="00B56C04">
        <w:rPr>
          <w:rFonts w:asciiTheme="majorBidi" w:hAnsiTheme="majorBidi" w:cstheme="majorBidi"/>
          <w:sz w:val="36"/>
          <w:szCs w:val="36"/>
        </w:rPr>
        <w:t>There are multiple ways that plants move and some of them are; Phototropism, Geotropism, Hydrotropism, Thigmotropism, Chemotropism, and Thermotropism.</w:t>
      </w:r>
    </w:p>
    <w:p w:rsidR="00297762" w:rsidRDefault="00297762"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Do all plants move?</w:t>
      </w:r>
    </w:p>
    <w:p w:rsidR="00244F13" w:rsidRDefault="006308A2" w:rsidP="00D15E55">
      <w:pPr>
        <w:spacing w:line="360" w:lineRule="auto"/>
        <w:rPr>
          <w:rFonts w:asciiTheme="majorBidi" w:hAnsiTheme="majorBidi" w:cstheme="majorBidi"/>
          <w:sz w:val="36"/>
          <w:szCs w:val="36"/>
        </w:rPr>
      </w:pPr>
      <w:r>
        <w:rPr>
          <w:rFonts w:asciiTheme="majorBidi" w:hAnsiTheme="majorBidi" w:cstheme="majorBidi"/>
          <w:sz w:val="36"/>
          <w:szCs w:val="36"/>
        </w:rPr>
        <w:t xml:space="preserve">Although </w:t>
      </w:r>
      <w:proofErr w:type="spellStart"/>
      <w:r>
        <w:rPr>
          <w:rFonts w:asciiTheme="majorBidi" w:hAnsiTheme="majorBidi" w:cstheme="majorBidi"/>
          <w:sz w:val="36"/>
          <w:szCs w:val="36"/>
        </w:rPr>
        <w:t>terresbail</w:t>
      </w:r>
      <w:proofErr w:type="spellEnd"/>
      <w:r>
        <w:rPr>
          <w:rFonts w:asciiTheme="majorBidi" w:hAnsiTheme="majorBidi" w:cstheme="majorBidi"/>
          <w:sz w:val="36"/>
          <w:szCs w:val="36"/>
        </w:rPr>
        <w:t xml:space="preserve"> plants</w:t>
      </w:r>
      <w:r w:rsidR="00B56C04">
        <w:rPr>
          <w:rFonts w:asciiTheme="majorBidi" w:hAnsiTheme="majorBidi" w:cstheme="majorBidi"/>
          <w:sz w:val="36"/>
          <w:szCs w:val="36"/>
        </w:rPr>
        <w:t xml:space="preserve"> </w:t>
      </w:r>
      <w:r>
        <w:rPr>
          <w:rFonts w:asciiTheme="majorBidi" w:hAnsiTheme="majorBidi" w:cstheme="majorBidi"/>
          <w:sz w:val="36"/>
          <w:szCs w:val="36"/>
        </w:rPr>
        <w:t xml:space="preserve">can’t move from one place to another some of their </w:t>
      </w:r>
      <w:r>
        <w:rPr>
          <w:rFonts w:asciiTheme="majorBidi" w:hAnsiTheme="majorBidi" w:cstheme="majorBidi"/>
          <w:sz w:val="36"/>
          <w:szCs w:val="36"/>
        </w:rPr>
        <w:lastRenderedPageBreak/>
        <w:t>movement achieve many of the same functional ends as those of animals.</w:t>
      </w:r>
    </w:p>
    <w:p w:rsidR="006308A2" w:rsidRDefault="006308A2"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Do plants move in a certain way?</w:t>
      </w:r>
    </w:p>
    <w:p w:rsidR="006308A2" w:rsidRDefault="00640B20" w:rsidP="00D15E55">
      <w:pPr>
        <w:spacing w:line="360" w:lineRule="auto"/>
        <w:rPr>
          <w:rFonts w:asciiTheme="majorBidi" w:hAnsiTheme="majorBidi" w:cstheme="majorBidi"/>
          <w:sz w:val="36"/>
          <w:szCs w:val="36"/>
        </w:rPr>
      </w:pPr>
      <w:r>
        <w:rPr>
          <w:rFonts w:asciiTheme="majorBidi" w:hAnsiTheme="majorBidi" w:cstheme="majorBidi"/>
          <w:noProof/>
          <w:sz w:val="36"/>
          <w:szCs w:val="36"/>
        </w:rPr>
        <w:drawing>
          <wp:anchor distT="0" distB="0" distL="114300" distR="114300" simplePos="0" relativeHeight="251660288" behindDoc="0" locked="0" layoutInCell="1" allowOverlap="1" wp14:anchorId="04F203AE">
            <wp:simplePos x="0" y="0"/>
            <wp:positionH relativeFrom="margin">
              <wp:posOffset>-603933</wp:posOffset>
            </wp:positionH>
            <wp:positionV relativeFrom="margin">
              <wp:posOffset>2674189</wp:posOffset>
            </wp:positionV>
            <wp:extent cx="1802765" cy="1847850"/>
            <wp:effectExtent l="0" t="0" r="6985" b="0"/>
            <wp:wrapSquare wrapText="bothSides"/>
            <wp:docPr id="375729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765" cy="1847850"/>
                    </a:xfrm>
                    <a:prstGeom prst="rect">
                      <a:avLst/>
                    </a:prstGeom>
                    <a:noFill/>
                  </pic:spPr>
                </pic:pic>
              </a:graphicData>
            </a:graphic>
            <wp14:sizeRelH relativeFrom="margin">
              <wp14:pctWidth>0</wp14:pctWidth>
            </wp14:sizeRelH>
          </wp:anchor>
        </w:drawing>
      </w:r>
      <w:r w:rsidR="006308A2">
        <w:rPr>
          <w:rFonts w:asciiTheme="majorBidi" w:hAnsiTheme="majorBidi" w:cstheme="majorBidi"/>
          <w:sz w:val="36"/>
          <w:szCs w:val="36"/>
        </w:rPr>
        <w:t>They are capable of doing several types of movement. Like; tropism and that is the word used to describe plants movement towards or away from a stilumus.</w:t>
      </w:r>
      <w:r>
        <w:rPr>
          <w:rFonts w:asciiTheme="majorBidi" w:hAnsiTheme="majorBidi" w:cstheme="majorBidi"/>
          <w:sz w:val="36"/>
          <w:szCs w:val="36"/>
        </w:rPr>
        <w:t>0</w:t>
      </w:r>
    </w:p>
    <w:p w:rsidR="006308A2" w:rsidRDefault="006308A2"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Why do plants move?</w:t>
      </w:r>
    </w:p>
    <w:p w:rsidR="006308A2" w:rsidRDefault="006308A2" w:rsidP="00D15E55">
      <w:pPr>
        <w:spacing w:line="360" w:lineRule="auto"/>
        <w:rPr>
          <w:rFonts w:asciiTheme="majorBidi" w:hAnsiTheme="majorBidi" w:cstheme="majorBidi"/>
          <w:sz w:val="36"/>
          <w:szCs w:val="36"/>
        </w:rPr>
      </w:pPr>
      <w:r>
        <w:rPr>
          <w:rFonts w:asciiTheme="majorBidi" w:hAnsiTheme="majorBidi" w:cstheme="majorBidi"/>
          <w:sz w:val="36"/>
          <w:szCs w:val="36"/>
        </w:rPr>
        <w:t xml:space="preserve"> Plants need to move in order to grow, catch sunlight, and for some to feed.</w:t>
      </w:r>
    </w:p>
    <w:p w:rsidR="006308A2" w:rsidRDefault="006308A2" w:rsidP="00D15E55">
      <w:pPr>
        <w:spacing w:line="360" w:lineRule="auto"/>
        <w:rPr>
          <w:rFonts w:asciiTheme="majorBidi" w:hAnsiTheme="majorBidi" w:cstheme="majorBidi"/>
          <w:b/>
          <w:bCs/>
          <w:sz w:val="40"/>
          <w:szCs w:val="40"/>
        </w:rPr>
      </w:pPr>
      <w:r>
        <w:rPr>
          <w:rFonts w:asciiTheme="majorBidi" w:hAnsiTheme="majorBidi" w:cstheme="majorBidi"/>
          <w:b/>
          <w:bCs/>
          <w:sz w:val="40"/>
          <w:szCs w:val="40"/>
        </w:rPr>
        <w:t>Examples of plants that move?</w:t>
      </w:r>
    </w:p>
    <w:p w:rsidR="006308A2" w:rsidRPr="006308A2" w:rsidRDefault="00640B20" w:rsidP="00D15E55">
      <w:pPr>
        <w:spacing w:line="360" w:lineRule="auto"/>
        <w:rPr>
          <w:rFonts w:asciiTheme="majorBidi" w:hAnsiTheme="majorBidi" w:cstheme="majorBidi"/>
          <w:sz w:val="36"/>
          <w:szCs w:val="36"/>
        </w:rPr>
      </w:pPr>
      <w:r>
        <w:rPr>
          <w:rFonts w:asciiTheme="majorBidi" w:hAnsiTheme="majorBidi" w:cstheme="majorBidi"/>
          <w:noProof/>
          <w:sz w:val="36"/>
          <w:szCs w:val="36"/>
        </w:rPr>
        <w:drawing>
          <wp:anchor distT="0" distB="0" distL="114300" distR="114300" simplePos="0" relativeHeight="251661312" behindDoc="0" locked="0" layoutInCell="1" allowOverlap="1" wp14:anchorId="79DE5757">
            <wp:simplePos x="0" y="0"/>
            <wp:positionH relativeFrom="margin">
              <wp:posOffset>4714683</wp:posOffset>
            </wp:positionH>
            <wp:positionV relativeFrom="margin">
              <wp:posOffset>4266805</wp:posOffset>
            </wp:positionV>
            <wp:extent cx="2083363" cy="1518301"/>
            <wp:effectExtent l="0" t="0" r="0" b="5715"/>
            <wp:wrapSquare wrapText="bothSides"/>
            <wp:docPr id="8033306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3363" cy="1518301"/>
                    </a:xfrm>
                    <a:prstGeom prst="rect">
                      <a:avLst/>
                    </a:prstGeom>
                    <a:noFill/>
                  </pic:spPr>
                </pic:pic>
              </a:graphicData>
            </a:graphic>
            <wp14:sizeRelH relativeFrom="margin">
              <wp14:pctWidth>0</wp14:pctWidth>
            </wp14:sizeRelH>
            <wp14:sizeRelV relativeFrom="margin">
              <wp14:pctHeight>0</wp14:pctHeight>
            </wp14:sizeRelV>
          </wp:anchor>
        </w:drawing>
      </w:r>
      <w:r w:rsidR="006308A2">
        <w:rPr>
          <w:rFonts w:asciiTheme="majorBidi" w:hAnsiTheme="majorBidi" w:cstheme="majorBidi"/>
          <w:sz w:val="36"/>
          <w:szCs w:val="36"/>
        </w:rPr>
        <w:t xml:space="preserve">There are many plants that move and some of them are; Sunflower, </w:t>
      </w:r>
      <w:proofErr w:type="spellStart"/>
      <w:r w:rsidR="006308A2">
        <w:rPr>
          <w:rFonts w:asciiTheme="majorBidi" w:hAnsiTheme="majorBidi" w:cstheme="majorBidi"/>
          <w:sz w:val="36"/>
          <w:szCs w:val="36"/>
        </w:rPr>
        <w:t>Aechynomene</w:t>
      </w:r>
      <w:proofErr w:type="spellEnd"/>
      <w:r w:rsidR="006308A2">
        <w:rPr>
          <w:rFonts w:asciiTheme="majorBidi" w:hAnsiTheme="majorBidi" w:cstheme="majorBidi"/>
          <w:sz w:val="36"/>
          <w:szCs w:val="36"/>
        </w:rPr>
        <w:t xml:space="preserve">, </w:t>
      </w:r>
      <w:proofErr w:type="spellStart"/>
      <w:r w:rsidR="006308A2">
        <w:rPr>
          <w:rFonts w:asciiTheme="majorBidi" w:hAnsiTheme="majorBidi" w:cstheme="majorBidi"/>
          <w:sz w:val="36"/>
          <w:szCs w:val="36"/>
        </w:rPr>
        <w:t>Chamacrista</w:t>
      </w:r>
      <w:proofErr w:type="spellEnd"/>
      <w:r w:rsidR="006308A2">
        <w:rPr>
          <w:rFonts w:asciiTheme="majorBidi" w:hAnsiTheme="majorBidi" w:cstheme="majorBidi"/>
          <w:sz w:val="36"/>
          <w:szCs w:val="36"/>
        </w:rPr>
        <w:t xml:space="preserve">, Starfruit, Mimosa, </w:t>
      </w:r>
      <w:proofErr w:type="spellStart"/>
      <w:r w:rsidR="006308A2">
        <w:rPr>
          <w:rFonts w:asciiTheme="majorBidi" w:hAnsiTheme="majorBidi" w:cstheme="majorBidi"/>
          <w:sz w:val="36"/>
          <w:szCs w:val="36"/>
        </w:rPr>
        <w:t>Biophytum</w:t>
      </w:r>
      <w:proofErr w:type="spellEnd"/>
      <w:r w:rsidR="006308A2">
        <w:rPr>
          <w:rFonts w:asciiTheme="majorBidi" w:hAnsiTheme="majorBidi" w:cstheme="majorBidi"/>
          <w:sz w:val="36"/>
          <w:szCs w:val="36"/>
        </w:rPr>
        <w:t xml:space="preserve">, </w:t>
      </w:r>
      <w:proofErr w:type="spellStart"/>
      <w:r w:rsidR="006308A2">
        <w:rPr>
          <w:rFonts w:asciiTheme="majorBidi" w:hAnsiTheme="majorBidi" w:cstheme="majorBidi"/>
          <w:sz w:val="36"/>
          <w:szCs w:val="36"/>
        </w:rPr>
        <w:t>Nemtunia</w:t>
      </w:r>
      <w:proofErr w:type="spellEnd"/>
      <w:r w:rsidR="006308A2">
        <w:rPr>
          <w:rFonts w:asciiTheme="majorBidi" w:hAnsiTheme="majorBidi" w:cstheme="majorBidi"/>
          <w:sz w:val="36"/>
          <w:szCs w:val="36"/>
        </w:rPr>
        <w:t>, Senna Alata.</w:t>
      </w:r>
    </w:p>
    <w:p w:rsidR="006308A2" w:rsidRDefault="006308A2" w:rsidP="00D15E55">
      <w:pPr>
        <w:spacing w:line="360" w:lineRule="auto"/>
        <w:rPr>
          <w:rFonts w:asciiTheme="majorBidi" w:hAnsiTheme="majorBidi" w:cstheme="majorBidi"/>
          <w:b/>
          <w:bCs/>
          <w:sz w:val="40"/>
          <w:szCs w:val="40"/>
        </w:rPr>
        <w:sectPr w:rsidR="006308A2" w:rsidSect="006308A2">
          <w:type w:val="continuous"/>
          <w:pgSz w:w="12240" w:h="15840"/>
          <w:pgMar w:top="1440" w:right="1440" w:bottom="1440" w:left="1440" w:header="720" w:footer="720" w:gutter="0"/>
          <w:cols w:num="2" w:space="720"/>
          <w:docGrid w:linePitch="360"/>
        </w:sectPr>
      </w:pPr>
    </w:p>
    <w:p w:rsidR="00244F13" w:rsidRPr="00244F13" w:rsidRDefault="00244F13" w:rsidP="00D15E55">
      <w:pPr>
        <w:spacing w:line="360" w:lineRule="auto"/>
        <w:rPr>
          <w:rFonts w:asciiTheme="majorBidi" w:hAnsiTheme="majorBidi" w:cstheme="majorBidi"/>
          <w:b/>
          <w:bCs/>
          <w:sz w:val="40"/>
          <w:szCs w:val="40"/>
        </w:rPr>
      </w:pPr>
    </w:p>
    <w:p w:rsidR="00244F13" w:rsidRPr="00244F13" w:rsidRDefault="00244F13" w:rsidP="00D15E55">
      <w:pPr>
        <w:spacing w:line="360" w:lineRule="auto"/>
        <w:rPr>
          <w:rFonts w:asciiTheme="majorBidi" w:hAnsiTheme="majorBidi" w:cstheme="majorBidi"/>
          <w:sz w:val="40"/>
          <w:szCs w:val="40"/>
        </w:rPr>
      </w:pPr>
    </w:p>
    <w:p w:rsidR="00244F13" w:rsidRPr="00244F13" w:rsidRDefault="00244F13" w:rsidP="00D15E55">
      <w:pPr>
        <w:spacing w:line="360" w:lineRule="auto"/>
        <w:rPr>
          <w:rFonts w:asciiTheme="majorBidi" w:hAnsiTheme="majorBidi" w:cstheme="majorBidi"/>
          <w:sz w:val="36"/>
          <w:szCs w:val="36"/>
        </w:rPr>
      </w:pPr>
    </w:p>
    <w:sectPr w:rsidR="00244F13" w:rsidRPr="00244F13" w:rsidSect="00D15E5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F3D" w:rsidRDefault="00856F3D" w:rsidP="00F26E2E">
      <w:pPr>
        <w:spacing w:after="0" w:line="240" w:lineRule="auto"/>
      </w:pPr>
      <w:r>
        <w:separator/>
      </w:r>
    </w:p>
  </w:endnote>
  <w:endnote w:type="continuationSeparator" w:id="0">
    <w:p w:rsidR="00856F3D" w:rsidRDefault="00856F3D" w:rsidP="00F2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E2E" w:rsidRDefault="00F26E2E">
    <w:pPr>
      <w:pStyle w:val="Footer"/>
    </w:pPr>
    <w:r>
      <w:t>Thursday, May 18,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F3D" w:rsidRDefault="00856F3D" w:rsidP="00F26E2E">
      <w:pPr>
        <w:spacing w:after="0" w:line="240" w:lineRule="auto"/>
      </w:pPr>
      <w:r>
        <w:separator/>
      </w:r>
    </w:p>
  </w:footnote>
  <w:footnote w:type="continuationSeparator" w:id="0">
    <w:p w:rsidR="00856F3D" w:rsidRDefault="00856F3D" w:rsidP="00F2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E2E" w:rsidRDefault="00F26E2E">
    <w:pPr>
      <w:pStyle w:val="Header"/>
    </w:pPr>
    <w:r>
      <w:t xml:space="preserve">Done by: Eleanor Haddad, Helana </w:t>
    </w:r>
    <w:proofErr w:type="spellStart"/>
    <w:r>
      <w:t>Jouaneh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0A"/>
    <w:rsid w:val="00116B33"/>
    <w:rsid w:val="002147F2"/>
    <w:rsid w:val="00242B7B"/>
    <w:rsid w:val="00244F13"/>
    <w:rsid w:val="00292B0E"/>
    <w:rsid w:val="00297762"/>
    <w:rsid w:val="00303955"/>
    <w:rsid w:val="0041718A"/>
    <w:rsid w:val="0041771C"/>
    <w:rsid w:val="006308A2"/>
    <w:rsid w:val="00640B20"/>
    <w:rsid w:val="006932D9"/>
    <w:rsid w:val="00732D5F"/>
    <w:rsid w:val="007641B1"/>
    <w:rsid w:val="00856F3D"/>
    <w:rsid w:val="00891292"/>
    <w:rsid w:val="008D3D9E"/>
    <w:rsid w:val="0090250A"/>
    <w:rsid w:val="00A5195A"/>
    <w:rsid w:val="00A936B2"/>
    <w:rsid w:val="00AE5547"/>
    <w:rsid w:val="00B56C04"/>
    <w:rsid w:val="00D15E55"/>
    <w:rsid w:val="00DF278D"/>
    <w:rsid w:val="00F26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6B0E"/>
  <w15:chartTrackingRefBased/>
  <w15:docId w15:val="{A4E8D98A-C41A-4541-B995-EDD8CB36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E2E"/>
  </w:style>
  <w:style w:type="paragraph" w:styleId="Footer">
    <w:name w:val="footer"/>
    <w:basedOn w:val="Normal"/>
    <w:link w:val="FooterChar"/>
    <w:uiPriority w:val="99"/>
    <w:unhideWhenUsed/>
    <w:rsid w:val="00F26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5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8A23-CF06-4B91-A642-8D27427E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Samer Haddad</dc:creator>
  <cp:keywords/>
  <dc:description/>
  <cp:lastModifiedBy>Samer Haddad</cp:lastModifiedBy>
  <cp:revision>14</cp:revision>
  <dcterms:created xsi:type="dcterms:W3CDTF">2023-05-17T17:58:00Z</dcterms:created>
  <dcterms:modified xsi:type="dcterms:W3CDTF">2023-05-18T09:23:00Z</dcterms:modified>
</cp:coreProperties>
</file>