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E884" w14:textId="52BA9741" w:rsidR="004C214B" w:rsidRPr="00830D49" w:rsidRDefault="004C214B" w:rsidP="004C214B">
      <w:pPr>
        <w:shd w:val="clear" w:color="auto" w:fill="FFFFFF"/>
        <w:bidi/>
        <w:spacing w:line="240" w:lineRule="auto"/>
        <w:jc w:val="center"/>
        <w:rPr>
          <w:rFonts w:ascii="Roboto" w:hAnsi="Roboto" w:hint="cs"/>
          <w:b/>
          <w:bCs/>
          <w:color w:val="4A4A4A"/>
          <w:spacing w:val="4"/>
          <w:sz w:val="32"/>
          <w:szCs w:val="32"/>
          <w:lang w:bidi="ar-JO"/>
        </w:rPr>
      </w:pPr>
      <w:r w:rsidRPr="00830D49">
        <w:rPr>
          <w:rFonts w:ascii="Roboto" w:hAnsi="Roboto" w:hint="cs"/>
          <w:b/>
          <w:bCs/>
          <w:color w:val="4A4A4A"/>
          <w:spacing w:val="4"/>
          <w:sz w:val="32"/>
          <w:szCs w:val="32"/>
          <w:rtl/>
          <w:lang w:bidi="ar-JO"/>
        </w:rPr>
        <w:t xml:space="preserve">الجوع و الفقر </w:t>
      </w:r>
    </w:p>
    <w:p w14:paraId="775907D9" w14:textId="77777777" w:rsidR="004C214B" w:rsidRPr="00830D49" w:rsidRDefault="004C214B" w:rsidP="004C214B">
      <w:pPr>
        <w:shd w:val="clear" w:color="auto" w:fill="FFFFFF"/>
        <w:bidi/>
        <w:spacing w:line="240" w:lineRule="auto"/>
        <w:rPr>
          <w:rFonts w:ascii="Roboto" w:hAnsi="Roboto"/>
          <w:color w:val="4A4A4A"/>
          <w:spacing w:val="4"/>
          <w:sz w:val="32"/>
          <w:szCs w:val="32"/>
        </w:rPr>
      </w:pPr>
    </w:p>
    <w:p w14:paraId="4448C5CE" w14:textId="5D8FF93A" w:rsidR="00217702" w:rsidRPr="00830D49" w:rsidRDefault="00B47567" w:rsidP="004C214B">
      <w:pPr>
        <w:shd w:val="clear" w:color="auto" w:fill="FFFFFF"/>
        <w:bidi/>
        <w:spacing w:line="240" w:lineRule="auto"/>
        <w:rPr>
          <w:rFonts w:ascii="Roboto" w:hAnsi="Roboto"/>
          <w:color w:val="4A4A4A"/>
          <w:spacing w:val="4"/>
          <w:sz w:val="32"/>
          <w:szCs w:val="32"/>
        </w:rPr>
      </w:pPr>
      <w:r w:rsidRPr="00830D49">
        <w:rPr>
          <w:rFonts w:ascii="Roboto" w:hAnsi="Roboto"/>
          <w:color w:val="4A4A4A"/>
          <w:spacing w:val="4"/>
          <w:sz w:val="32"/>
          <w:szCs w:val="32"/>
          <w:rtl/>
        </w:rPr>
        <w:t>إن العديد من حقوق الإنسان بعيدة عن متناول الأشخاص الذين يعيشون في فقر مدقع. فهم غالبًا ما يفتقرون إلى التعليم والخدمات الصحية ومياه الشرب المأمونة والصرف الصحي الأساسي، ويعانون الكثير من أوجه الحرمان الأخرى.كما أنّهم غالبًا ما يُستبعدون عن المشاركة المجدية في العملية السياسية ويُمنعون من السعي لتحقيق العدالة في ما يتعلق بانتهاكات حقوق الإنسان التي يتمتّعون بها</w:t>
      </w:r>
      <w:r w:rsidRPr="00830D49">
        <w:rPr>
          <w:rFonts w:ascii="Roboto" w:hAnsi="Roboto"/>
          <w:color w:val="4A4A4A"/>
          <w:spacing w:val="4"/>
          <w:sz w:val="32"/>
          <w:szCs w:val="32"/>
        </w:rPr>
        <w:t>.</w:t>
      </w:r>
    </w:p>
    <w:p w14:paraId="11DBAE70" w14:textId="4DC60BC1" w:rsidR="004B47B0" w:rsidRPr="00830D49" w:rsidRDefault="006B4103" w:rsidP="004B47B0">
      <w:pPr>
        <w:shd w:val="clear" w:color="auto" w:fill="FFFFFF"/>
        <w:bidi/>
        <w:spacing w:line="240" w:lineRule="auto"/>
        <w:rPr>
          <w:rFonts w:ascii="Roboto" w:hAnsi="Roboto"/>
          <w:color w:val="4A4A4A"/>
          <w:spacing w:val="4"/>
          <w:sz w:val="32"/>
          <w:szCs w:val="32"/>
          <w:rtl/>
        </w:rPr>
      </w:pPr>
      <w:r w:rsidRPr="00830D49">
        <w:rPr>
          <w:rFonts w:ascii="Arial" w:hAnsi="Arial" w:cs="Arial"/>
          <w:color w:val="404040"/>
          <w:sz w:val="32"/>
          <w:szCs w:val="32"/>
          <w:shd w:val="clear" w:color="auto" w:fill="FFFFFF"/>
          <w:rtl/>
        </w:rPr>
        <w:t>يعد الفقر من الظواهر الاجتماعية غير المرغوب فيها المتزايدة الخطورة في العديد من المجتمعات ،ولا شك في أن الفقر ظاهرة اجتماعية</w:t>
      </w:r>
      <w:r w:rsidR="004C214B" w:rsidRPr="00830D49">
        <w:rPr>
          <w:rFonts w:ascii="Arial" w:hAnsi="Arial" w:cs="Arial" w:hint="cs"/>
          <w:color w:val="404040"/>
          <w:sz w:val="32"/>
          <w:szCs w:val="32"/>
          <w:shd w:val="clear" w:color="auto" w:fill="FFFFFF"/>
          <w:rtl/>
        </w:rPr>
        <w:t xml:space="preserve"> ,</w:t>
      </w:r>
      <w:r w:rsidR="0089150B" w:rsidRPr="00830D49">
        <w:rPr>
          <w:rFonts w:ascii="Arial" w:hAnsi="Arial" w:cs="Arial" w:hint="cs"/>
          <w:color w:val="404040"/>
          <w:sz w:val="32"/>
          <w:szCs w:val="32"/>
          <w:shd w:val="clear" w:color="auto" w:fill="FFFFFF"/>
          <w:rtl/>
        </w:rPr>
        <w:t>و</w:t>
      </w:r>
      <w:r w:rsidR="004C214B" w:rsidRPr="00830D49">
        <w:rPr>
          <w:rFonts w:ascii="Arial" w:hAnsi="Arial" w:cs="Arial" w:hint="cs"/>
          <w:color w:val="404040"/>
          <w:sz w:val="32"/>
          <w:szCs w:val="32"/>
          <w:shd w:val="clear" w:color="auto" w:fill="FFFFFF"/>
          <w:rtl/>
        </w:rPr>
        <w:t xml:space="preserve"> </w:t>
      </w:r>
      <w:r w:rsidRPr="00830D49">
        <w:rPr>
          <w:rFonts w:ascii="Arial" w:hAnsi="Arial" w:cs="Arial"/>
          <w:color w:val="404040"/>
          <w:sz w:val="32"/>
          <w:szCs w:val="32"/>
          <w:shd w:val="clear" w:color="auto" w:fill="FFFFFF"/>
          <w:rtl/>
        </w:rPr>
        <w:t xml:space="preserve">يعد الفقر من أهم المشاكل والتحديات شيوعًا التي يتلقاها الشخص طوال حياته ،لأنه يضعه في حالة حاجة دائمة ،ولا يمكنه تلبية الحد الأدنى من احتياجاته ،حتى الاحتياجات الضرورية ،لأن الفقر </w:t>
      </w:r>
      <w:r w:rsidR="0089150B" w:rsidRPr="00830D49">
        <w:rPr>
          <w:rFonts w:ascii="Arial" w:hAnsi="Arial" w:cs="Arial" w:hint="cs"/>
          <w:color w:val="404040"/>
          <w:sz w:val="32"/>
          <w:szCs w:val="32"/>
          <w:shd w:val="clear" w:color="auto" w:fill="FFFFFF"/>
          <w:rtl/>
        </w:rPr>
        <w:t>هو اكبر مصاعب الحياه</w:t>
      </w:r>
      <w:r w:rsidRPr="00830D49">
        <w:rPr>
          <w:rFonts w:ascii="Arial" w:hAnsi="Arial" w:cs="Arial"/>
          <w:color w:val="404040"/>
          <w:sz w:val="32"/>
          <w:szCs w:val="32"/>
          <w:shd w:val="clear" w:color="auto" w:fill="FFFFFF"/>
          <w:rtl/>
        </w:rPr>
        <w:t xml:space="preserve"> ،خاصة لأن الفقراء قد يشعرون بالجوع والعطش ،وعدم القدرة على العثور على أي شيء يعيق حياته ،كما أنه يشعر بالعجز والمرض ،</w:t>
      </w:r>
      <w:r w:rsidR="0089150B" w:rsidRPr="00830D49">
        <w:rPr>
          <w:rFonts w:ascii="Arial" w:hAnsi="Arial" w:cs="Arial" w:hint="cs"/>
          <w:color w:val="404040"/>
          <w:sz w:val="32"/>
          <w:szCs w:val="32"/>
          <w:shd w:val="clear" w:color="auto" w:fill="FFFFFF"/>
          <w:rtl/>
        </w:rPr>
        <w:t>وعدم المقدره</w:t>
      </w:r>
      <w:r w:rsidRPr="00830D49">
        <w:rPr>
          <w:rFonts w:ascii="Arial" w:hAnsi="Arial" w:cs="Arial"/>
          <w:color w:val="404040"/>
          <w:sz w:val="32"/>
          <w:szCs w:val="32"/>
          <w:shd w:val="clear" w:color="auto" w:fill="FFFFFF"/>
          <w:rtl/>
        </w:rPr>
        <w:t xml:space="preserve"> على شراء الأدوية ،إن الفقر ليس حالة المجتمع فقط ،ولكنه يؤثر على الأسرة الممتدة ،مثلما يؤثر على البلد بأسره ،ولا يمكنه أن يقدم للمواطنين أقل الخدمات</w:t>
      </w:r>
      <w:r w:rsidRPr="00830D49">
        <w:rPr>
          <w:rFonts w:ascii="Arial" w:hAnsi="Arial" w:cs="Arial"/>
          <w:color w:val="404040"/>
          <w:sz w:val="32"/>
          <w:szCs w:val="32"/>
          <w:shd w:val="clear" w:color="auto" w:fill="FFFFFF"/>
        </w:rPr>
        <w:t>.</w:t>
      </w:r>
      <w:r w:rsidRPr="00830D49">
        <w:rPr>
          <w:rFonts w:ascii="Arial" w:hAnsi="Arial" w:cs="Arial"/>
          <w:color w:val="404040"/>
          <w:sz w:val="32"/>
          <w:szCs w:val="32"/>
        </w:rPr>
        <w:br/>
      </w:r>
    </w:p>
    <w:p w14:paraId="3DAD1A4D" w14:textId="77777777" w:rsidR="0089150B" w:rsidRPr="00830D49" w:rsidRDefault="00B47567" w:rsidP="004B47B0">
      <w:pPr>
        <w:shd w:val="clear" w:color="auto" w:fill="FFFFFF"/>
        <w:bidi/>
        <w:spacing w:line="240" w:lineRule="auto"/>
        <w:rPr>
          <w:rFonts w:ascii="Roboto" w:hAnsi="Roboto"/>
          <w:color w:val="4A4A4A"/>
          <w:spacing w:val="4"/>
          <w:sz w:val="32"/>
          <w:szCs w:val="32"/>
          <w:rtl/>
        </w:rPr>
      </w:pPr>
      <w:r w:rsidRPr="00830D49">
        <w:rPr>
          <w:rFonts w:ascii="Roboto" w:hAnsi="Roboto"/>
          <w:color w:val="4A4A4A"/>
          <w:spacing w:val="4"/>
          <w:sz w:val="32"/>
          <w:szCs w:val="32"/>
          <w:rtl/>
        </w:rPr>
        <w:t>يبرز ترابط وثيق بين الفقر وحقوق الإنسان ومنها الحق في الغذاء والضمان الاجتماعي. والحق في الغذاء الكافي هو حق أساسي من حقوق الإنسان، ومع ذلك مئات الملايين من الأشخاص لا يزالون يعانون من انعدام الأمن الغذائي. و</w:t>
      </w:r>
      <w:r w:rsidR="0089150B" w:rsidRPr="00830D49">
        <w:rPr>
          <w:rFonts w:ascii="Roboto" w:hAnsi="Roboto" w:hint="cs"/>
          <w:color w:val="4A4A4A"/>
          <w:spacing w:val="4"/>
          <w:sz w:val="32"/>
          <w:szCs w:val="32"/>
          <w:rtl/>
        </w:rPr>
        <w:t>هو من</w:t>
      </w:r>
      <w:r w:rsidRPr="00830D49">
        <w:rPr>
          <w:rFonts w:ascii="Roboto" w:hAnsi="Roboto"/>
          <w:color w:val="4A4A4A"/>
          <w:spacing w:val="4"/>
          <w:sz w:val="32"/>
          <w:szCs w:val="32"/>
          <w:rtl/>
        </w:rPr>
        <w:t xml:space="preserve"> الأسباب الكامنة وراء انعدام الأمن الغذائي. </w:t>
      </w:r>
    </w:p>
    <w:p w14:paraId="0A4B65ED" w14:textId="1C3184AC" w:rsidR="00B47567" w:rsidRPr="00830D49" w:rsidRDefault="00B47567" w:rsidP="0089150B">
      <w:pPr>
        <w:shd w:val="clear" w:color="auto" w:fill="FFFFFF"/>
        <w:bidi/>
        <w:spacing w:line="240" w:lineRule="auto"/>
        <w:rPr>
          <w:rFonts w:ascii="Roboto" w:hAnsi="Roboto"/>
          <w:color w:val="4A4A4A"/>
          <w:spacing w:val="4"/>
          <w:sz w:val="32"/>
          <w:szCs w:val="32"/>
          <w:rtl/>
        </w:rPr>
      </w:pPr>
      <w:r w:rsidRPr="00830D49">
        <w:rPr>
          <w:rFonts w:ascii="Roboto" w:hAnsi="Roboto"/>
          <w:color w:val="4A4A4A"/>
          <w:spacing w:val="4"/>
          <w:sz w:val="32"/>
          <w:szCs w:val="32"/>
          <w:rtl/>
        </w:rPr>
        <w:t xml:space="preserve">كما </w:t>
      </w:r>
      <w:r w:rsidR="0089150B" w:rsidRPr="00830D49">
        <w:rPr>
          <w:rFonts w:ascii="Roboto" w:hAnsi="Roboto" w:hint="cs"/>
          <w:color w:val="4A4A4A"/>
          <w:spacing w:val="4"/>
          <w:sz w:val="32"/>
          <w:szCs w:val="32"/>
          <w:rtl/>
        </w:rPr>
        <w:t>يؤثر</w:t>
      </w:r>
      <w:r w:rsidRPr="00830D49">
        <w:rPr>
          <w:rFonts w:ascii="Roboto" w:hAnsi="Roboto"/>
          <w:color w:val="4A4A4A"/>
          <w:spacing w:val="4"/>
          <w:sz w:val="32"/>
          <w:szCs w:val="32"/>
          <w:rtl/>
        </w:rPr>
        <w:t xml:space="preserve"> الفقر في الغذاء الكافي، وفي السكن، والصحة، والمياه المأمونة والتعليم وغيرها من الحقوق الأخرى أو يقضي عليها تمامًا حتّى</w:t>
      </w:r>
      <w:r w:rsidRPr="00830D49">
        <w:rPr>
          <w:rFonts w:ascii="Roboto" w:hAnsi="Roboto"/>
          <w:color w:val="4A4A4A"/>
          <w:spacing w:val="4"/>
          <w:sz w:val="32"/>
          <w:szCs w:val="32"/>
        </w:rPr>
        <w:t>.</w:t>
      </w:r>
    </w:p>
    <w:p w14:paraId="5E676627" w14:textId="77777777" w:rsidR="0089150B" w:rsidRPr="00830D49" w:rsidRDefault="0089150B" w:rsidP="004B47B0">
      <w:pPr>
        <w:shd w:val="clear" w:color="auto" w:fill="FFFFFF"/>
        <w:bidi/>
        <w:spacing w:line="240" w:lineRule="auto"/>
        <w:rPr>
          <w:rFonts w:ascii="Arial" w:eastAsia="Times New Roman" w:hAnsi="Arial" w:cs="Arial"/>
          <w:b/>
          <w:bCs/>
          <w:color w:val="202124"/>
          <w:kern w:val="0"/>
          <w:sz w:val="32"/>
          <w:szCs w:val="32"/>
          <w:rtl/>
          <w14:ligatures w14:val="none"/>
        </w:rPr>
      </w:pPr>
    </w:p>
    <w:p w14:paraId="034FE0A7" w14:textId="32BB8198" w:rsidR="00217702" w:rsidRPr="00830D49" w:rsidRDefault="00217702" w:rsidP="0089150B">
      <w:pPr>
        <w:shd w:val="clear" w:color="auto" w:fill="FFFFFF"/>
        <w:bidi/>
        <w:spacing w:line="240" w:lineRule="auto"/>
        <w:rPr>
          <w:rFonts w:ascii="Arial" w:eastAsia="Times New Roman" w:hAnsi="Arial" w:cs="Arial"/>
          <w:b/>
          <w:bCs/>
          <w:color w:val="202124"/>
          <w:kern w:val="0"/>
          <w:sz w:val="32"/>
          <w:szCs w:val="32"/>
          <w14:ligatures w14:val="none"/>
        </w:rPr>
      </w:pPr>
      <w:r w:rsidRPr="00830D49">
        <w:rPr>
          <w:rFonts w:ascii="Arial" w:eastAsia="Times New Roman" w:hAnsi="Arial" w:cs="Arial"/>
          <w:b/>
          <w:bCs/>
          <w:color w:val="202124"/>
          <w:kern w:val="0"/>
          <w:sz w:val="32"/>
          <w:szCs w:val="32"/>
          <w:rtl/>
          <w14:ligatures w14:val="none"/>
        </w:rPr>
        <w:t xml:space="preserve">من اسباب انتشار الفقر في العالم </w:t>
      </w:r>
      <w:r w:rsidRPr="00830D49">
        <w:rPr>
          <w:rFonts w:ascii="Arial" w:eastAsia="Times New Roman" w:hAnsi="Arial" w:cs="Arial" w:hint="cs"/>
          <w:b/>
          <w:bCs/>
          <w:color w:val="202124"/>
          <w:kern w:val="0"/>
          <w:sz w:val="32"/>
          <w:szCs w:val="32"/>
          <w:rtl/>
          <w14:ligatures w14:val="none"/>
        </w:rPr>
        <w:t>:</w:t>
      </w:r>
    </w:p>
    <w:p w14:paraId="42FCEC93" w14:textId="5E371C62" w:rsidR="00217702" w:rsidRPr="00830D49" w:rsidRDefault="00217702" w:rsidP="00217702">
      <w:pPr>
        <w:numPr>
          <w:ilvl w:val="0"/>
          <w:numId w:val="1"/>
        </w:numPr>
        <w:shd w:val="clear" w:color="auto" w:fill="FFFFFF"/>
        <w:bidi/>
        <w:spacing w:after="60" w:line="240" w:lineRule="auto"/>
        <w:rPr>
          <w:rFonts w:ascii="Arial" w:eastAsia="Times New Roman" w:hAnsi="Arial" w:cs="Arial"/>
          <w:color w:val="202124"/>
          <w:kern w:val="0"/>
          <w:sz w:val="32"/>
          <w:szCs w:val="32"/>
          <w14:ligatures w14:val="none"/>
        </w:rPr>
      </w:pPr>
      <w:r w:rsidRPr="00830D49">
        <w:rPr>
          <w:rFonts w:ascii="Arial" w:eastAsia="Times New Roman" w:hAnsi="Arial" w:cs="Arial"/>
          <w:color w:val="202124"/>
          <w:kern w:val="0"/>
          <w:sz w:val="32"/>
          <w:szCs w:val="32"/>
          <w:rtl/>
          <w14:ligatures w14:val="none"/>
        </w:rPr>
        <w:t>عدم الحصول على المياه والطعام</w:t>
      </w:r>
      <w:r w:rsidRPr="00830D49">
        <w:rPr>
          <w:rFonts w:ascii="Arial" w:eastAsia="Times New Roman" w:hAnsi="Arial" w:cs="Arial"/>
          <w:color w:val="202124"/>
          <w:kern w:val="0"/>
          <w:sz w:val="32"/>
          <w:szCs w:val="32"/>
          <w14:ligatures w14:val="none"/>
        </w:rPr>
        <w:t>.</w:t>
      </w:r>
    </w:p>
    <w:p w14:paraId="7C0C8DE1" w14:textId="77777777" w:rsidR="00217702" w:rsidRPr="00830D49" w:rsidRDefault="00217702" w:rsidP="00217702">
      <w:pPr>
        <w:numPr>
          <w:ilvl w:val="0"/>
          <w:numId w:val="1"/>
        </w:numPr>
        <w:shd w:val="clear" w:color="auto" w:fill="FFFFFF"/>
        <w:bidi/>
        <w:spacing w:after="60" w:line="240" w:lineRule="auto"/>
        <w:rPr>
          <w:rFonts w:ascii="Arial" w:eastAsia="Times New Roman" w:hAnsi="Arial" w:cs="Arial"/>
          <w:color w:val="202124"/>
          <w:kern w:val="0"/>
          <w:sz w:val="32"/>
          <w:szCs w:val="32"/>
          <w14:ligatures w14:val="none"/>
        </w:rPr>
      </w:pPr>
      <w:r w:rsidRPr="00830D49">
        <w:rPr>
          <w:rFonts w:ascii="Arial" w:eastAsia="Times New Roman" w:hAnsi="Arial" w:cs="Arial"/>
          <w:color w:val="202124"/>
          <w:kern w:val="0"/>
          <w:sz w:val="32"/>
          <w:szCs w:val="32"/>
          <w:rtl/>
          <w14:ligatures w14:val="none"/>
        </w:rPr>
        <w:t>عدم الحصول على الرعاية الصحية</w:t>
      </w:r>
      <w:r w:rsidRPr="00830D49">
        <w:rPr>
          <w:rFonts w:ascii="Arial" w:eastAsia="Times New Roman" w:hAnsi="Arial" w:cs="Arial"/>
          <w:color w:val="202124"/>
          <w:kern w:val="0"/>
          <w:sz w:val="32"/>
          <w:szCs w:val="32"/>
          <w14:ligatures w14:val="none"/>
        </w:rPr>
        <w:t>.</w:t>
      </w:r>
    </w:p>
    <w:p w14:paraId="08ABDFB6" w14:textId="0679F38F" w:rsidR="00217702" w:rsidRPr="00830D49" w:rsidRDefault="00217702" w:rsidP="00217702">
      <w:pPr>
        <w:numPr>
          <w:ilvl w:val="0"/>
          <w:numId w:val="1"/>
        </w:numPr>
        <w:shd w:val="clear" w:color="auto" w:fill="FFFFFF"/>
        <w:bidi/>
        <w:spacing w:after="60" w:line="240" w:lineRule="auto"/>
        <w:rPr>
          <w:rFonts w:ascii="Arial" w:eastAsia="Times New Roman" w:hAnsi="Arial" w:cs="Arial"/>
          <w:color w:val="202124"/>
          <w:kern w:val="0"/>
          <w:sz w:val="32"/>
          <w:szCs w:val="32"/>
          <w14:ligatures w14:val="none"/>
        </w:rPr>
      </w:pPr>
      <w:r w:rsidRPr="00830D49">
        <w:rPr>
          <w:rFonts w:ascii="Arial" w:eastAsia="Times New Roman" w:hAnsi="Arial" w:cs="Arial"/>
          <w:color w:val="202124"/>
          <w:kern w:val="0"/>
          <w:sz w:val="32"/>
          <w:szCs w:val="32"/>
          <w:rtl/>
          <w14:ligatures w14:val="none"/>
        </w:rPr>
        <w:lastRenderedPageBreak/>
        <w:t>عدم المساواة بين جميع فئات المجتمع</w:t>
      </w:r>
      <w:r w:rsidRPr="00830D49">
        <w:rPr>
          <w:rFonts w:ascii="Arial" w:eastAsia="Times New Roman" w:hAnsi="Arial" w:cs="Arial"/>
          <w:color w:val="202124"/>
          <w:kern w:val="0"/>
          <w:sz w:val="32"/>
          <w:szCs w:val="32"/>
          <w14:ligatures w14:val="none"/>
        </w:rPr>
        <w:t>.</w:t>
      </w:r>
      <w:r w:rsidR="0051720C" w:rsidRPr="00830D49">
        <w:rPr>
          <w:rFonts w:ascii="Arial" w:eastAsia="Times New Roman" w:hAnsi="Arial" w:cs="Arial" w:hint="cs"/>
          <w:color w:val="202124"/>
          <w:kern w:val="0"/>
          <w:sz w:val="32"/>
          <w:szCs w:val="32"/>
          <w:rtl/>
          <w14:ligatures w14:val="none"/>
        </w:rPr>
        <w:t xml:space="preserve">                                                       </w:t>
      </w:r>
    </w:p>
    <w:p w14:paraId="44B1FD0B" w14:textId="77777777" w:rsidR="00217702" w:rsidRPr="00830D49" w:rsidRDefault="00217702" w:rsidP="00217702">
      <w:pPr>
        <w:numPr>
          <w:ilvl w:val="0"/>
          <w:numId w:val="1"/>
        </w:numPr>
        <w:shd w:val="clear" w:color="auto" w:fill="FFFFFF"/>
        <w:bidi/>
        <w:spacing w:after="60" w:line="240" w:lineRule="auto"/>
        <w:rPr>
          <w:rFonts w:ascii="Arial" w:eastAsia="Times New Roman" w:hAnsi="Arial" w:cs="Arial"/>
          <w:color w:val="202124"/>
          <w:kern w:val="0"/>
          <w:sz w:val="32"/>
          <w:szCs w:val="32"/>
          <w14:ligatures w14:val="none"/>
        </w:rPr>
      </w:pPr>
      <w:r w:rsidRPr="00830D49">
        <w:rPr>
          <w:rFonts w:ascii="Arial" w:eastAsia="Times New Roman" w:hAnsi="Arial" w:cs="Arial"/>
          <w:color w:val="202124"/>
          <w:kern w:val="0"/>
          <w:sz w:val="32"/>
          <w:szCs w:val="32"/>
          <w:rtl/>
          <w14:ligatures w14:val="none"/>
        </w:rPr>
        <w:t>الصراع المستمر</w:t>
      </w:r>
      <w:r w:rsidRPr="00830D49">
        <w:rPr>
          <w:rFonts w:ascii="Arial" w:eastAsia="Times New Roman" w:hAnsi="Arial" w:cs="Arial"/>
          <w:color w:val="202124"/>
          <w:kern w:val="0"/>
          <w:sz w:val="32"/>
          <w:szCs w:val="32"/>
          <w14:ligatures w14:val="none"/>
        </w:rPr>
        <w:t>.</w:t>
      </w:r>
    </w:p>
    <w:p w14:paraId="7B45641D" w14:textId="77777777" w:rsidR="00217702" w:rsidRPr="00830D49" w:rsidRDefault="00217702" w:rsidP="00217702">
      <w:pPr>
        <w:numPr>
          <w:ilvl w:val="0"/>
          <w:numId w:val="1"/>
        </w:numPr>
        <w:shd w:val="clear" w:color="auto" w:fill="FFFFFF"/>
        <w:bidi/>
        <w:spacing w:after="60" w:line="240" w:lineRule="auto"/>
        <w:rPr>
          <w:rFonts w:ascii="Arial" w:eastAsia="Times New Roman" w:hAnsi="Arial" w:cs="Arial"/>
          <w:color w:val="202124"/>
          <w:kern w:val="0"/>
          <w:sz w:val="32"/>
          <w:szCs w:val="32"/>
          <w14:ligatures w14:val="none"/>
        </w:rPr>
      </w:pPr>
      <w:r w:rsidRPr="00830D49">
        <w:rPr>
          <w:rFonts w:ascii="Arial" w:eastAsia="Times New Roman" w:hAnsi="Arial" w:cs="Arial"/>
          <w:color w:val="202124"/>
          <w:kern w:val="0"/>
          <w:sz w:val="32"/>
          <w:szCs w:val="32"/>
          <w:rtl/>
          <w14:ligatures w14:val="none"/>
        </w:rPr>
        <w:t>نقص التعليم</w:t>
      </w:r>
      <w:r w:rsidRPr="00830D49">
        <w:rPr>
          <w:rFonts w:ascii="Arial" w:eastAsia="Times New Roman" w:hAnsi="Arial" w:cs="Arial"/>
          <w:color w:val="202124"/>
          <w:kern w:val="0"/>
          <w:sz w:val="32"/>
          <w:szCs w:val="32"/>
          <w14:ligatures w14:val="none"/>
        </w:rPr>
        <w:t>.</w:t>
      </w:r>
    </w:p>
    <w:p w14:paraId="301E9390" w14:textId="77777777" w:rsidR="00217702" w:rsidRPr="00830D49" w:rsidRDefault="00217702" w:rsidP="00217702">
      <w:pPr>
        <w:numPr>
          <w:ilvl w:val="0"/>
          <w:numId w:val="1"/>
        </w:numPr>
        <w:shd w:val="clear" w:color="auto" w:fill="FFFFFF"/>
        <w:bidi/>
        <w:spacing w:after="60" w:line="240" w:lineRule="auto"/>
        <w:rPr>
          <w:rFonts w:ascii="Arial" w:eastAsia="Times New Roman" w:hAnsi="Arial" w:cs="Arial"/>
          <w:color w:val="202124"/>
          <w:kern w:val="0"/>
          <w:sz w:val="32"/>
          <w:szCs w:val="32"/>
          <w14:ligatures w14:val="none"/>
        </w:rPr>
      </w:pPr>
      <w:r w:rsidRPr="00830D49">
        <w:rPr>
          <w:rFonts w:ascii="Arial" w:eastAsia="Times New Roman" w:hAnsi="Arial" w:cs="Arial"/>
          <w:color w:val="202124"/>
          <w:kern w:val="0"/>
          <w:sz w:val="32"/>
          <w:szCs w:val="32"/>
          <w:rtl/>
          <w14:ligatures w14:val="none"/>
        </w:rPr>
        <w:t>انتشار البطالة</w:t>
      </w:r>
      <w:r w:rsidRPr="00830D49">
        <w:rPr>
          <w:rFonts w:ascii="Arial" w:eastAsia="Times New Roman" w:hAnsi="Arial" w:cs="Arial"/>
          <w:color w:val="202124"/>
          <w:kern w:val="0"/>
          <w:sz w:val="32"/>
          <w:szCs w:val="32"/>
          <w14:ligatures w14:val="none"/>
        </w:rPr>
        <w:t>.</w:t>
      </w:r>
    </w:p>
    <w:p w14:paraId="200FCBDD" w14:textId="77777777" w:rsidR="00217702" w:rsidRPr="00830D49" w:rsidRDefault="00217702" w:rsidP="00217702">
      <w:pPr>
        <w:numPr>
          <w:ilvl w:val="0"/>
          <w:numId w:val="1"/>
        </w:numPr>
        <w:shd w:val="clear" w:color="auto" w:fill="FFFFFF"/>
        <w:bidi/>
        <w:spacing w:after="60" w:line="240" w:lineRule="auto"/>
        <w:rPr>
          <w:rFonts w:ascii="Arial" w:eastAsia="Times New Roman" w:hAnsi="Arial" w:cs="Arial"/>
          <w:color w:val="202124"/>
          <w:kern w:val="0"/>
          <w:sz w:val="32"/>
          <w:szCs w:val="32"/>
          <w14:ligatures w14:val="none"/>
        </w:rPr>
      </w:pPr>
      <w:r w:rsidRPr="00830D49">
        <w:rPr>
          <w:rFonts w:ascii="Arial" w:eastAsia="Times New Roman" w:hAnsi="Arial" w:cs="Arial"/>
          <w:color w:val="202124"/>
          <w:kern w:val="0"/>
          <w:sz w:val="32"/>
          <w:szCs w:val="32"/>
          <w:rtl/>
          <w14:ligatures w14:val="none"/>
        </w:rPr>
        <w:t>رداءة البنية التحتية</w:t>
      </w:r>
      <w:r w:rsidRPr="00830D49">
        <w:rPr>
          <w:rFonts w:ascii="Arial" w:eastAsia="Times New Roman" w:hAnsi="Arial" w:cs="Arial"/>
          <w:color w:val="202124"/>
          <w:kern w:val="0"/>
          <w:sz w:val="32"/>
          <w:szCs w:val="32"/>
          <w14:ligatures w14:val="none"/>
        </w:rPr>
        <w:t>.</w:t>
      </w:r>
    </w:p>
    <w:p w14:paraId="190C9AE1" w14:textId="77777777" w:rsidR="00217702" w:rsidRPr="00830D49" w:rsidRDefault="00217702" w:rsidP="00217702">
      <w:pPr>
        <w:numPr>
          <w:ilvl w:val="0"/>
          <w:numId w:val="1"/>
        </w:numPr>
        <w:shd w:val="clear" w:color="auto" w:fill="FFFFFF"/>
        <w:bidi/>
        <w:spacing w:after="60" w:line="240" w:lineRule="auto"/>
        <w:rPr>
          <w:rFonts w:ascii="Arial" w:eastAsia="Times New Roman" w:hAnsi="Arial" w:cs="Arial"/>
          <w:color w:val="202124"/>
          <w:kern w:val="0"/>
          <w:sz w:val="32"/>
          <w:szCs w:val="32"/>
          <w14:ligatures w14:val="none"/>
        </w:rPr>
      </w:pPr>
      <w:r w:rsidRPr="00830D49">
        <w:rPr>
          <w:rFonts w:ascii="Arial" w:eastAsia="Times New Roman" w:hAnsi="Arial" w:cs="Arial"/>
          <w:color w:val="202124"/>
          <w:kern w:val="0"/>
          <w:sz w:val="32"/>
          <w:szCs w:val="32"/>
          <w:rtl/>
          <w14:ligatures w14:val="none"/>
        </w:rPr>
        <w:t>تغير المناخ</w:t>
      </w:r>
      <w:r w:rsidRPr="00830D49">
        <w:rPr>
          <w:rFonts w:ascii="Arial" w:eastAsia="Times New Roman" w:hAnsi="Arial" w:cs="Arial"/>
          <w:color w:val="202124"/>
          <w:kern w:val="0"/>
          <w:sz w:val="32"/>
          <w:szCs w:val="32"/>
          <w14:ligatures w14:val="none"/>
        </w:rPr>
        <w:t>.</w:t>
      </w:r>
    </w:p>
    <w:p w14:paraId="2B6B2133" w14:textId="77777777" w:rsidR="00B47567" w:rsidRPr="00830D49" w:rsidRDefault="00B47567" w:rsidP="0051720C">
      <w:pPr>
        <w:shd w:val="clear" w:color="auto" w:fill="FFFFFF"/>
        <w:bidi/>
        <w:spacing w:after="60" w:line="240" w:lineRule="auto"/>
        <w:ind w:left="720"/>
        <w:rPr>
          <w:rFonts w:ascii="Arial" w:eastAsia="Times New Roman" w:hAnsi="Arial" w:cs="Arial"/>
          <w:color w:val="202124"/>
          <w:kern w:val="0"/>
          <w:sz w:val="32"/>
          <w:szCs w:val="32"/>
          <w14:ligatures w14:val="none"/>
        </w:rPr>
      </w:pPr>
    </w:p>
    <w:p w14:paraId="5EBD2E23" w14:textId="77777777" w:rsidR="001E6DF8" w:rsidRPr="00830D49" w:rsidRDefault="001E6DF8" w:rsidP="00217702">
      <w:pPr>
        <w:jc w:val="right"/>
        <w:rPr>
          <w:sz w:val="32"/>
          <w:szCs w:val="32"/>
          <w:rtl/>
        </w:rPr>
      </w:pPr>
    </w:p>
    <w:p w14:paraId="57CE09BF" w14:textId="1CD6968F" w:rsidR="006B4103" w:rsidRDefault="006B4103" w:rsidP="00830D49">
      <w:pPr>
        <w:rPr>
          <w:sz w:val="32"/>
          <w:szCs w:val="32"/>
          <w:rtl/>
        </w:rPr>
      </w:pPr>
      <w:r w:rsidRPr="00830D49">
        <w:rPr>
          <w:rFonts w:ascii="Arial" w:hAnsi="Arial" w:cs="Arial"/>
          <w:color w:val="404040"/>
          <w:sz w:val="32"/>
          <w:szCs w:val="32"/>
          <w:shd w:val="clear" w:color="auto" w:fill="FFFFFF"/>
          <w:rtl/>
        </w:rPr>
        <w:t>يجب على المجتمع أن يسعى لخلق مستوى طبقي متقارب وأن يحاول التخلص من الفقر بكافة الوسائل الممكنة، حيث أنه يجعل الأفراد بحاجة دائمة إلى غيرهم ويضعهم في ظروف قاسية من كافة النواحي، فتجد تلك الطبقة تعاني حتى تلجأ إلى الانحراف في محاولة منها للبقاء بأي وسيلة، ولكن عندما يقوم المجتمع بمساعدتهم على النهوض بالتأكيد سينهضون به وسيقل الفساد والجريمة بالمجتمع</w:t>
      </w:r>
      <w:r w:rsidR="0051720C" w:rsidRPr="00830D49">
        <w:rPr>
          <w:rFonts w:ascii="Arial" w:hAnsi="Arial" w:cs="Arial" w:hint="cs"/>
          <w:color w:val="404040"/>
          <w:sz w:val="32"/>
          <w:szCs w:val="32"/>
          <w:shd w:val="clear" w:color="auto" w:fill="FFFFFF"/>
          <w:rtl/>
          <w:lang w:bidi="ar-JO"/>
        </w:rPr>
        <w:t>.</w:t>
      </w:r>
      <w:r w:rsidRPr="00830D49">
        <w:rPr>
          <w:rFonts w:ascii="Arial" w:hAnsi="Arial" w:cs="Arial"/>
          <w:color w:val="404040"/>
          <w:sz w:val="32"/>
          <w:szCs w:val="32"/>
        </w:rPr>
        <w:br/>
      </w:r>
    </w:p>
    <w:p w14:paraId="2E544A1A" w14:textId="77777777" w:rsidR="00830D49" w:rsidRDefault="00830D49" w:rsidP="00830D49">
      <w:pPr>
        <w:rPr>
          <w:sz w:val="32"/>
          <w:szCs w:val="32"/>
          <w:rtl/>
        </w:rPr>
      </w:pPr>
    </w:p>
    <w:p w14:paraId="3E0F36EA" w14:textId="77777777" w:rsidR="00830D49" w:rsidRDefault="00830D49" w:rsidP="00830D49">
      <w:pPr>
        <w:rPr>
          <w:sz w:val="32"/>
          <w:szCs w:val="32"/>
          <w:rtl/>
        </w:rPr>
      </w:pPr>
    </w:p>
    <w:p w14:paraId="57CD36BE" w14:textId="3673087E" w:rsidR="00830D49" w:rsidRDefault="00830D49" w:rsidP="00830D49">
      <w:pPr>
        <w:rPr>
          <w:sz w:val="32"/>
          <w:szCs w:val="32"/>
          <w:rtl/>
        </w:rPr>
      </w:pPr>
      <w:r>
        <w:rPr>
          <w:rFonts w:hint="cs"/>
          <w:sz w:val="32"/>
          <w:szCs w:val="32"/>
          <w:rtl/>
        </w:rPr>
        <w:t>عمل الطالب :</w:t>
      </w:r>
    </w:p>
    <w:p w14:paraId="5164472C" w14:textId="4AEF51C8" w:rsidR="00830D49" w:rsidRPr="00830D49" w:rsidRDefault="00830D49" w:rsidP="00830D49">
      <w:pPr>
        <w:rPr>
          <w:sz w:val="32"/>
          <w:szCs w:val="32"/>
        </w:rPr>
      </w:pPr>
      <w:r>
        <w:rPr>
          <w:rFonts w:hint="cs"/>
          <w:sz w:val="32"/>
          <w:szCs w:val="32"/>
          <w:rtl/>
        </w:rPr>
        <w:t xml:space="preserve">ناصر الصناع </w:t>
      </w:r>
    </w:p>
    <w:sectPr w:rsidR="00830D49" w:rsidRPr="00830D49" w:rsidSect="0051720C">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6AD"/>
    <w:multiLevelType w:val="multilevel"/>
    <w:tmpl w:val="B62E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13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02"/>
    <w:rsid w:val="001E6DF8"/>
    <w:rsid w:val="00217702"/>
    <w:rsid w:val="004B47B0"/>
    <w:rsid w:val="004C214B"/>
    <w:rsid w:val="0051720C"/>
    <w:rsid w:val="006B4103"/>
    <w:rsid w:val="007A05E9"/>
    <w:rsid w:val="00830D49"/>
    <w:rsid w:val="0089150B"/>
    <w:rsid w:val="00B47567"/>
    <w:rsid w:val="00D06A84"/>
    <w:rsid w:val="00EC6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FFDF"/>
  <w15:chartTrackingRefBased/>
  <w15:docId w15:val="{E8110DD9-92EE-4554-AD15-3CC7FAC8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41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8130">
      <w:bodyDiv w:val="1"/>
      <w:marLeft w:val="0"/>
      <w:marRight w:val="0"/>
      <w:marTop w:val="0"/>
      <w:marBottom w:val="0"/>
      <w:divBdr>
        <w:top w:val="none" w:sz="0" w:space="0" w:color="auto"/>
        <w:left w:val="none" w:sz="0" w:space="0" w:color="auto"/>
        <w:bottom w:val="none" w:sz="0" w:space="0" w:color="auto"/>
        <w:right w:val="none" w:sz="0" w:space="0" w:color="auto"/>
      </w:divBdr>
      <w:divsChild>
        <w:div w:id="1473669448">
          <w:marLeft w:val="0"/>
          <w:marRight w:val="0"/>
          <w:marTop w:val="0"/>
          <w:marBottom w:val="180"/>
          <w:divBdr>
            <w:top w:val="none" w:sz="0" w:space="0" w:color="auto"/>
            <w:left w:val="none" w:sz="0" w:space="0" w:color="auto"/>
            <w:bottom w:val="none" w:sz="0" w:space="0" w:color="auto"/>
            <w:right w:val="none" w:sz="0" w:space="0" w:color="auto"/>
          </w:divBdr>
        </w:div>
        <w:div w:id="93455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Naser Sunna</dc:creator>
  <cp:keywords/>
  <dc:description/>
  <cp:lastModifiedBy>Naser Sunna</cp:lastModifiedBy>
  <cp:revision>5</cp:revision>
  <dcterms:created xsi:type="dcterms:W3CDTF">2023-05-01T16:23:00Z</dcterms:created>
  <dcterms:modified xsi:type="dcterms:W3CDTF">2023-05-18T14:33:00Z</dcterms:modified>
</cp:coreProperties>
</file>