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2EC1970D" w:rsidR="008576C4" w:rsidRPr="00BB0B7E" w:rsidRDefault="00284610">
      <w:pPr>
        <w:rPr>
          <w:sz w:val="24"/>
          <w:szCs w:val="24"/>
          <w:highlight w:val="yellow"/>
        </w:rPr>
      </w:pPr>
      <w:r w:rsidRPr="00BB0B7E">
        <w:rPr>
          <w:sz w:val="24"/>
          <w:szCs w:val="24"/>
          <w:highlight w:val="yellow"/>
        </w:rPr>
        <w:t xml:space="preserve">1. </w:t>
      </w:r>
      <w:r w:rsidR="00BB0B7E" w:rsidRPr="00BB0B7E">
        <w:rPr>
          <w:sz w:val="24"/>
          <w:szCs w:val="24"/>
          <w:highlight w:val="yellow"/>
        </w:rPr>
        <w:t xml:space="preserve">Mohammad Younes </w:t>
      </w:r>
      <w:r w:rsidRPr="00BB0B7E">
        <w:rPr>
          <w:sz w:val="24"/>
          <w:szCs w:val="24"/>
          <w:highlight w:val="yellow"/>
        </w:rPr>
        <w:t>…</w:t>
      </w:r>
    </w:p>
    <w:p w14:paraId="769676C8" w14:textId="6B408B2E" w:rsidR="008576C4" w:rsidRPr="00BB0B7E" w:rsidRDefault="00284610">
      <w:pPr>
        <w:rPr>
          <w:sz w:val="24"/>
          <w:szCs w:val="24"/>
          <w:highlight w:val="yellow"/>
        </w:rPr>
      </w:pPr>
      <w:r w:rsidRPr="00BB0B7E">
        <w:rPr>
          <w:sz w:val="24"/>
          <w:szCs w:val="24"/>
          <w:highlight w:val="yellow"/>
        </w:rPr>
        <w:t xml:space="preserve">2. </w:t>
      </w:r>
      <w:r w:rsidR="00BB0B7E" w:rsidRPr="00BB0B7E">
        <w:rPr>
          <w:sz w:val="24"/>
          <w:szCs w:val="24"/>
          <w:highlight w:val="yellow"/>
        </w:rPr>
        <w:t xml:space="preserve">Zaid AL </w:t>
      </w:r>
      <w:proofErr w:type="spellStart"/>
      <w:r w:rsidR="00BB0B7E" w:rsidRPr="00BB0B7E">
        <w:rPr>
          <w:sz w:val="24"/>
          <w:szCs w:val="24"/>
          <w:highlight w:val="yellow"/>
        </w:rPr>
        <w:t>Heishan</w:t>
      </w:r>
      <w:proofErr w:type="spellEnd"/>
      <w:r w:rsidR="00BB0B7E" w:rsidRPr="00BB0B7E">
        <w:rPr>
          <w:sz w:val="24"/>
          <w:szCs w:val="24"/>
          <w:highlight w:val="yellow"/>
        </w:rPr>
        <w:t xml:space="preserve"> </w:t>
      </w:r>
      <w:r w:rsidRPr="00BB0B7E">
        <w:rPr>
          <w:sz w:val="24"/>
          <w:szCs w:val="24"/>
          <w:highlight w:val="yellow"/>
        </w:rPr>
        <w:t>…</w:t>
      </w:r>
    </w:p>
    <w:p w14:paraId="769676C9" w14:textId="2B69B0CE" w:rsidR="008576C4" w:rsidRPr="00BB0B7E" w:rsidRDefault="00284610">
      <w:pPr>
        <w:rPr>
          <w:sz w:val="24"/>
          <w:szCs w:val="24"/>
          <w:highlight w:val="yellow"/>
        </w:rPr>
      </w:pPr>
      <w:r w:rsidRPr="00BB0B7E">
        <w:rPr>
          <w:sz w:val="24"/>
          <w:szCs w:val="24"/>
          <w:highlight w:val="yellow"/>
        </w:rPr>
        <w:t xml:space="preserve">3. </w:t>
      </w:r>
      <w:r w:rsidR="00BB0B7E" w:rsidRPr="00BB0B7E">
        <w:rPr>
          <w:sz w:val="24"/>
          <w:szCs w:val="24"/>
          <w:highlight w:val="yellow"/>
        </w:rPr>
        <w:t xml:space="preserve">Mourad AL </w:t>
      </w:r>
      <w:proofErr w:type="spellStart"/>
      <w:r w:rsidR="00BB0B7E" w:rsidRPr="00BB0B7E">
        <w:rPr>
          <w:sz w:val="24"/>
          <w:szCs w:val="24"/>
          <w:highlight w:val="yellow"/>
        </w:rPr>
        <w:t>Madaein</w:t>
      </w:r>
      <w:proofErr w:type="spellEnd"/>
      <w:r w:rsidR="00BB0B7E" w:rsidRPr="00BB0B7E">
        <w:rPr>
          <w:sz w:val="24"/>
          <w:szCs w:val="24"/>
          <w:highlight w:val="yellow"/>
        </w:rPr>
        <w:t xml:space="preserve"> </w:t>
      </w:r>
    </w:p>
    <w:p w14:paraId="769676CA" w14:textId="207E99BB" w:rsidR="008576C4" w:rsidRDefault="00284610">
      <w:pPr>
        <w:rPr>
          <w:sz w:val="24"/>
          <w:szCs w:val="24"/>
        </w:rPr>
      </w:pPr>
      <w:r w:rsidRPr="00BB0B7E">
        <w:rPr>
          <w:sz w:val="24"/>
          <w:szCs w:val="24"/>
          <w:highlight w:val="yellow"/>
        </w:rPr>
        <w:t xml:space="preserve">4. </w:t>
      </w:r>
      <w:r w:rsidR="00BB0B7E" w:rsidRPr="00BB0B7E">
        <w:rPr>
          <w:sz w:val="24"/>
          <w:szCs w:val="24"/>
          <w:highlight w:val="yellow"/>
        </w:rPr>
        <w:t xml:space="preserve">Al Faisal </w:t>
      </w:r>
      <w:proofErr w:type="spellStart"/>
      <w:r w:rsidR="00BB0B7E" w:rsidRPr="00BB0B7E">
        <w:rPr>
          <w:sz w:val="24"/>
          <w:szCs w:val="24"/>
          <w:highlight w:val="yellow"/>
        </w:rPr>
        <w:t>Thalji</w:t>
      </w:r>
      <w:proofErr w:type="spellEnd"/>
      <w:r w:rsidR="00BB0B7E">
        <w:rPr>
          <w:sz w:val="24"/>
          <w:szCs w:val="24"/>
        </w:rPr>
        <w:t xml:space="preserve"> 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</w:t>
      </w:r>
      <w:proofErr w:type="gramStart"/>
      <w:r>
        <w:rPr>
          <w:sz w:val="24"/>
          <w:szCs w:val="24"/>
        </w:rPr>
        <w:t>copy</w:t>
      </w:r>
      <w:proofErr w:type="gramEnd"/>
      <w:r>
        <w:rPr>
          <w:sz w:val="24"/>
          <w:szCs w:val="24"/>
        </w:rPr>
        <w:t xml:space="preserve"> and paste the URL of used resources here:</w:t>
      </w:r>
    </w:p>
    <w:p w14:paraId="62019C3A" w14:textId="2E817127" w:rsidR="00BB0B7E" w:rsidRPr="00BB0B7E" w:rsidRDefault="00E673AE" w:rsidP="00BB0B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hyperlink r:id="rId8" w:history="1">
        <w:r w:rsidR="00BB0B7E" w:rsidRPr="005E156A">
          <w:rPr>
            <w:rStyle w:val="Hyperlink"/>
            <w:sz w:val="24"/>
            <w:szCs w:val="24"/>
            <w:lang w:val="en-US"/>
          </w:rPr>
          <w:t>https://www.usgs.gov/programs</w:t>
        </w:r>
        <w:r w:rsidR="00BB0B7E" w:rsidRPr="005E156A">
          <w:rPr>
            <w:rStyle w:val="Hyperlink"/>
            <w:sz w:val="24"/>
            <w:szCs w:val="24"/>
            <w:lang w:val="en-US"/>
          </w:rPr>
          <w:t>/</w:t>
        </w:r>
        <w:r w:rsidR="00BB0B7E" w:rsidRPr="005E156A">
          <w:rPr>
            <w:rStyle w:val="Hyperlink"/>
            <w:sz w:val="24"/>
            <w:szCs w:val="24"/>
            <w:lang w:val="en-US"/>
          </w:rPr>
          <w:t>earthquake-hazards/science-earthquakes</w:t>
        </w:r>
      </w:hyperlink>
    </w:p>
    <w:p w14:paraId="72D34930" w14:textId="18A4C829" w:rsidR="00BB0B7E" w:rsidRPr="00BB0B7E" w:rsidRDefault="00E673AE" w:rsidP="00BB0B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hyperlink r:id="rId9" w:history="1">
        <w:r w:rsidR="00BB0B7E" w:rsidRPr="005E156A">
          <w:rPr>
            <w:rStyle w:val="Hyperlink"/>
            <w:sz w:val="24"/>
            <w:szCs w:val="24"/>
            <w:lang w:val="en-US"/>
          </w:rPr>
          <w:t>https://www.earthquakecountry.org/putting-down-roots/shaking/</w:t>
        </w:r>
      </w:hyperlink>
    </w:p>
    <w:p w14:paraId="2EABBAC3" w14:textId="22BA81B7" w:rsidR="00BB0B7E" w:rsidRPr="006E20CF" w:rsidRDefault="00E673AE" w:rsidP="00BB0B7E">
      <w:pPr>
        <w:pStyle w:val="ListParagraph"/>
        <w:numPr>
          <w:ilvl w:val="0"/>
          <w:numId w:val="2"/>
        </w:numPr>
        <w:rPr>
          <w:rStyle w:val="Hyperlink"/>
          <w:color w:val="auto"/>
          <w:sz w:val="24"/>
          <w:szCs w:val="24"/>
          <w:u w:val="none"/>
          <w:lang w:val="en-US"/>
        </w:rPr>
      </w:pPr>
      <w:hyperlink r:id="rId10" w:history="1">
        <w:r w:rsidR="005D7044" w:rsidRPr="005E156A">
          <w:rPr>
            <w:rStyle w:val="Hyperlink"/>
            <w:sz w:val="24"/>
            <w:szCs w:val="24"/>
            <w:lang w:val="en-US"/>
          </w:rPr>
          <w:t>https://www.usgs.gov/faqs/can-we-cause-earthquakes-there-any-way-prevent-earthquakes</w:t>
        </w:r>
      </w:hyperlink>
    </w:p>
    <w:p w14:paraId="582F33D2" w14:textId="77777777" w:rsidR="006E20CF" w:rsidRDefault="006E20CF" w:rsidP="006E20CF">
      <w:pPr>
        <w:pStyle w:val="ListParagraph"/>
        <w:numPr>
          <w:ilvl w:val="0"/>
          <w:numId w:val="2"/>
        </w:numPr>
      </w:pPr>
      <w:hyperlink r:id="rId11" w:history="1">
        <w:r>
          <w:rPr>
            <w:rStyle w:val="Hyperlink"/>
          </w:rPr>
          <w:t>https://www.nps.gov/subjects/geology/plate-tectonics-types-of-plate-boundaries.htm</w:t>
        </w:r>
      </w:hyperlink>
    </w:p>
    <w:p w14:paraId="10AD282F" w14:textId="20DBE491" w:rsidR="006E20CF" w:rsidRDefault="00E673AE" w:rsidP="00BB0B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hyperlink r:id="rId12" w:history="1">
        <w:r w:rsidRPr="00A75902">
          <w:rPr>
            <w:rStyle w:val="Hyperlink"/>
            <w:sz w:val="24"/>
            <w:szCs w:val="24"/>
            <w:lang w:val="en-US"/>
          </w:rPr>
          <w:t>https://earthquake.usgs.gov/data/dyfi/</w:t>
        </w:r>
      </w:hyperlink>
    </w:p>
    <w:p w14:paraId="65CF6025" w14:textId="77777777" w:rsidR="00E673AE" w:rsidRPr="00BB0B7E" w:rsidRDefault="00E673AE" w:rsidP="00E673AE">
      <w:pPr>
        <w:pStyle w:val="ListParagraph"/>
        <w:rPr>
          <w:sz w:val="24"/>
          <w:szCs w:val="24"/>
          <w:lang w:val="en-US"/>
        </w:rPr>
      </w:pPr>
    </w:p>
    <w:p w14:paraId="769676D4" w14:textId="77777777" w:rsidR="008576C4" w:rsidRPr="00BB0B7E" w:rsidRDefault="008576C4">
      <w:pPr>
        <w:rPr>
          <w:sz w:val="24"/>
          <w:szCs w:val="24"/>
          <w:lang w:val="en-US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2E00D1DB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Submission document: uploaded to all subjects (Science, </w:t>
      </w:r>
      <w:proofErr w:type="gramStart"/>
      <w:r>
        <w:rPr>
          <w:color w:val="000000"/>
          <w:sz w:val="24"/>
          <w:szCs w:val="24"/>
        </w:rPr>
        <w:t>Math</w:t>
      </w:r>
      <w:proofErr w:type="gramEnd"/>
      <w:r>
        <w:rPr>
          <w:color w:val="000000"/>
          <w:sz w:val="24"/>
          <w:szCs w:val="24"/>
        </w:rPr>
        <w:t xml:space="preserve"> and Global perspective)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59EF" w14:textId="77777777" w:rsidR="009C1BC8" w:rsidRDefault="009C1BC8">
      <w:pPr>
        <w:spacing w:line="240" w:lineRule="auto"/>
      </w:pPr>
      <w:r>
        <w:separator/>
      </w:r>
    </w:p>
  </w:endnote>
  <w:endnote w:type="continuationSeparator" w:id="0">
    <w:p w14:paraId="61016288" w14:textId="77777777" w:rsidR="009C1BC8" w:rsidRDefault="009C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FB51" w14:textId="77777777" w:rsidR="009C1BC8" w:rsidRDefault="009C1BC8">
      <w:pPr>
        <w:spacing w:line="240" w:lineRule="auto"/>
      </w:pPr>
      <w:r>
        <w:separator/>
      </w:r>
    </w:p>
  </w:footnote>
  <w:footnote w:type="continuationSeparator" w:id="0">
    <w:p w14:paraId="687BAFB4" w14:textId="77777777" w:rsidR="009C1BC8" w:rsidRDefault="009C1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884DBC"/>
    <w:multiLevelType w:val="hybridMultilevel"/>
    <w:tmpl w:val="177071FE"/>
    <w:lvl w:ilvl="0" w:tplc="B9520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91513">
    <w:abstractNumId w:val="0"/>
  </w:num>
  <w:num w:numId="2" w16cid:durableId="50929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284610"/>
    <w:rsid w:val="005D7044"/>
    <w:rsid w:val="006E20CF"/>
    <w:rsid w:val="00855D4F"/>
    <w:rsid w:val="008576C4"/>
    <w:rsid w:val="00915903"/>
    <w:rsid w:val="009C1BC8"/>
    <w:rsid w:val="00BB0B7E"/>
    <w:rsid w:val="00E6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B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2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programs/earthquake-hazards/science-earthquak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rthquake.usgs.gov/data/dyf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s%3A%2F%2Fwww.nps.gov%2Fsubjects%2Fgeology%2Fplate-tectonics-types-of-plate-boundaries.htm&amp;data=05%7C01%7CBayariHD%40state.gov%7Ccaf8ef03ad4b4a6e541f08db56b6c799%7C66cf50745afe48d1a691a12b2121f44b%7C0%7C0%7C638199115256635899%7CUnknown%7CTWFpbGZsb3d8eyJWIjoiMC4wLjAwMDAiLCJQIjoiV2luMzIiLCJBTiI6Ik1haWwiLCJXVCI6Mn0%3D%7C3000%7C%7C%7C&amp;sdata=lKsgp1Ud%2BtotyfFbjEYx8OOIApH8RqBboSSiYhgJ5Ms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gs.gov/faqs/can-we-cause-earthquakes-there-any-way-prevent-earthquak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rthquakecountry.org/putting-down-roots/shakin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Bayari, Hadeel D (Amman)</dc:creator>
  <cp:lastModifiedBy>Bayari, Hadeel D (Amman)</cp:lastModifiedBy>
  <cp:revision>6</cp:revision>
  <dcterms:created xsi:type="dcterms:W3CDTF">2023-05-10T11:14:00Z</dcterms:created>
  <dcterms:modified xsi:type="dcterms:W3CDTF">2023-05-17T09:26:00Z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2023-05-10T11:14:05Z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0746ff67-3b51-4067-990c-d1f1293f78b8</vt:lpwstr>
  </property>
  <property fmtid="{D5CDD505-2E9C-101B-9397-08002B2CF9AE}" pid="8" name="MSIP_Label_1665d9ee-429a-4d5f-97cc-cfb56e044a6e_ContentBits">
    <vt:lpwstr>0</vt:lpwstr>
  </property>
</Properties>
</file>