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77F1" w14:textId="77777777" w:rsidR="00AC039E" w:rsidRDefault="00AC039E">
      <w:pPr>
        <w:rPr>
          <w:b/>
          <w:color w:val="CC4125"/>
          <w:sz w:val="30"/>
          <w:szCs w:val="30"/>
        </w:rPr>
      </w:pPr>
    </w:p>
    <w:p w14:paraId="33C420A4" w14:textId="77777777" w:rsidR="00E255AE" w:rsidRPr="00E255AE" w:rsidRDefault="00F0243E" w:rsidP="007A7D33">
      <w:pPr>
        <w:rPr>
          <w:rFonts w:ascii="Arial Black" w:hAnsi="Arial Black"/>
          <w:b/>
          <w:color w:val="CC4125"/>
          <w:sz w:val="30"/>
          <w:szCs w:val="30"/>
        </w:rPr>
      </w:pPr>
      <w:r w:rsidRPr="00E255AE">
        <w:rPr>
          <w:rFonts w:ascii="Arial Black" w:hAnsi="Arial Black"/>
          <w:b/>
          <w:color w:val="CC4125"/>
          <w:sz w:val="30"/>
          <w:szCs w:val="30"/>
        </w:rPr>
        <w:t>Topic</w:t>
      </w:r>
    </w:p>
    <w:p w14:paraId="76EA4C07" w14:textId="42F2D706" w:rsidR="007A7D33" w:rsidRDefault="00F0243E" w:rsidP="00E255A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 </w:t>
      </w:r>
      <w:r>
        <w:rPr>
          <w:rFonts w:ascii="Oswald" w:eastAsia="Oswald" w:hAnsi="Oswald" w:cs="Oswald"/>
          <w:sz w:val="36"/>
          <w:szCs w:val="36"/>
        </w:rPr>
        <w:t xml:space="preserve">Collecting and documenting scientific data </w:t>
      </w:r>
    </w:p>
    <w:p w14:paraId="3D7BEEC5" w14:textId="77777777" w:rsidR="00E255AE" w:rsidRPr="007A7D33" w:rsidRDefault="00E255AE" w:rsidP="00E255AE">
      <w:pPr>
        <w:rPr>
          <w:b/>
          <w:color w:val="CC4125"/>
          <w:sz w:val="30"/>
          <w:szCs w:val="30"/>
        </w:rPr>
      </w:pPr>
    </w:p>
    <w:p w14:paraId="15739438" w14:textId="77777777" w:rsidR="00AC039E" w:rsidRDefault="00F0243E" w:rsidP="007A7D33">
      <w:pPr>
        <w:jc w:val="both"/>
        <w:rPr>
          <w:sz w:val="24"/>
          <w:szCs w:val="24"/>
        </w:rPr>
      </w:pPr>
      <w:bookmarkStart w:id="0" w:name="_heading=h.3znysh7" w:colFirst="0" w:colLast="0"/>
      <w:bookmarkEnd w:id="0"/>
      <w:r>
        <w:rPr>
          <w:color w:val="002060"/>
        </w:rPr>
        <w:t>E</w:t>
      </w:r>
      <w:r>
        <w:rPr>
          <w:sz w:val="24"/>
          <w:szCs w:val="24"/>
        </w:rPr>
        <w:t xml:space="preserve">nhance </w:t>
      </w:r>
      <w:r w:rsidR="007A7D33">
        <w:rPr>
          <w:sz w:val="24"/>
          <w:szCs w:val="24"/>
        </w:rPr>
        <w:t>student’s</w:t>
      </w:r>
      <w:r>
        <w:rPr>
          <w:sz w:val="24"/>
          <w:szCs w:val="24"/>
        </w:rPr>
        <w:t xml:space="preserve"> ability to incorporate the skills they learn in school with real-life examples. Students will research substances and foods, identify some of their properties and illustrate their importance in improving our lives. </w:t>
      </w:r>
    </w:p>
    <w:p w14:paraId="0E09DC92" w14:textId="77777777" w:rsidR="00AC039E" w:rsidRDefault="00AC039E">
      <w:pPr>
        <w:rPr>
          <w:sz w:val="24"/>
          <w:szCs w:val="24"/>
        </w:rPr>
      </w:pPr>
      <w:bookmarkStart w:id="1" w:name="_heading=h.gjdgxs" w:colFirst="0" w:colLast="0"/>
      <w:bookmarkEnd w:id="1"/>
    </w:p>
    <w:p w14:paraId="2B5F97AB" w14:textId="77777777" w:rsidR="00AC039E" w:rsidRPr="00E255AE" w:rsidRDefault="00F0243E" w:rsidP="007A7D33">
      <w:pPr>
        <w:rPr>
          <w:rFonts w:ascii="Arial Black" w:hAnsi="Arial Black"/>
          <w:b/>
          <w:color w:val="CC4125"/>
          <w:sz w:val="30"/>
          <w:szCs w:val="30"/>
        </w:rPr>
      </w:pPr>
      <w:r w:rsidRPr="00E255AE">
        <w:rPr>
          <w:rFonts w:ascii="Arial Black" w:hAnsi="Arial Black"/>
          <w:b/>
          <w:color w:val="CC4125"/>
          <w:sz w:val="30"/>
          <w:szCs w:val="30"/>
        </w:rPr>
        <w:t>Team:</w:t>
      </w:r>
    </w:p>
    <w:p w14:paraId="0D4A51AB" w14:textId="77777777" w:rsidR="00AC039E" w:rsidRPr="007A7D33" w:rsidRDefault="00F0243E">
      <w:pPr>
        <w:rPr>
          <w:b/>
          <w:bCs/>
          <w:sz w:val="32"/>
          <w:szCs w:val="32"/>
        </w:rPr>
      </w:pPr>
      <w:r w:rsidRPr="007A7D33">
        <w:rPr>
          <w:b/>
          <w:bCs/>
          <w:sz w:val="32"/>
          <w:szCs w:val="32"/>
        </w:rPr>
        <w:t xml:space="preserve">Student’s Names: </w:t>
      </w:r>
    </w:p>
    <w:p w14:paraId="772BB8BA" w14:textId="77777777" w:rsidR="00AC039E" w:rsidRPr="007A7D33" w:rsidRDefault="00FB572D" w:rsidP="007A7D3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A7D33">
        <w:rPr>
          <w:sz w:val="24"/>
          <w:szCs w:val="24"/>
          <w:u w:val="single"/>
        </w:rPr>
        <w:t>Abdulrahman Tubeileh</w:t>
      </w:r>
    </w:p>
    <w:p w14:paraId="635AACD5" w14:textId="77777777" w:rsidR="007A7D33" w:rsidRPr="007A7D33" w:rsidRDefault="00FB572D" w:rsidP="007A7D33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7A7D33">
        <w:rPr>
          <w:sz w:val="24"/>
          <w:szCs w:val="24"/>
          <w:u w:val="single"/>
        </w:rPr>
        <w:t>Awn Sweiss</w:t>
      </w:r>
    </w:p>
    <w:p w14:paraId="28A54B8F" w14:textId="77777777" w:rsidR="007A7D33" w:rsidRPr="007A7D33" w:rsidRDefault="007A7D33" w:rsidP="007A7D33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7A7D33">
        <w:rPr>
          <w:sz w:val="24"/>
          <w:szCs w:val="24"/>
          <w:u w:val="single"/>
        </w:rPr>
        <w:t>Yazan Khoury</w:t>
      </w:r>
    </w:p>
    <w:p w14:paraId="73782EC0" w14:textId="0A2E582D" w:rsidR="00AC039E" w:rsidRPr="00E255AE" w:rsidRDefault="00FB572D" w:rsidP="00E255A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A7D33">
        <w:rPr>
          <w:sz w:val="24"/>
          <w:szCs w:val="24"/>
          <w:u w:val="single"/>
        </w:rPr>
        <w:t>Michael Madanat</w:t>
      </w:r>
    </w:p>
    <w:p w14:paraId="64A67DAC" w14:textId="77777777" w:rsidR="007A7D33" w:rsidRDefault="007A7D33">
      <w:pPr>
        <w:rPr>
          <w:sz w:val="24"/>
          <w:szCs w:val="24"/>
        </w:rPr>
      </w:pPr>
    </w:p>
    <w:p w14:paraId="62302E7C" w14:textId="77777777" w:rsidR="00AC039E" w:rsidRPr="00E255AE" w:rsidRDefault="00F0243E">
      <w:pPr>
        <w:rPr>
          <w:rFonts w:ascii="Arial Black" w:hAnsi="Arial Black"/>
          <w:b/>
          <w:color w:val="CC4125"/>
          <w:sz w:val="30"/>
          <w:szCs w:val="30"/>
        </w:rPr>
      </w:pPr>
      <w:r w:rsidRPr="00E255AE">
        <w:rPr>
          <w:rFonts w:ascii="Arial Black" w:hAnsi="Arial Black"/>
          <w:b/>
          <w:color w:val="CC4125"/>
          <w:sz w:val="30"/>
          <w:szCs w:val="30"/>
        </w:rPr>
        <w:t>Selected Title/ Theme:</w:t>
      </w:r>
    </w:p>
    <w:p w14:paraId="6D7446AD" w14:textId="77777777" w:rsidR="00AC039E" w:rsidRPr="00FB572D" w:rsidRDefault="00FB572D" w:rsidP="00FB572D">
      <w:pPr>
        <w:rPr>
          <w:sz w:val="24"/>
          <w:szCs w:val="24"/>
          <w:u w:val="single"/>
        </w:rPr>
      </w:pPr>
      <w:r w:rsidRPr="00FB572D">
        <w:rPr>
          <w:sz w:val="24"/>
          <w:szCs w:val="24"/>
          <w:u w:val="single"/>
        </w:rPr>
        <w:t xml:space="preserve">Different </w:t>
      </w:r>
      <w:r>
        <w:rPr>
          <w:sz w:val="24"/>
          <w:szCs w:val="24"/>
          <w:u w:val="single"/>
        </w:rPr>
        <w:t>substances in</w:t>
      </w:r>
      <w:r w:rsidRPr="00FB572D">
        <w:rPr>
          <w:sz w:val="24"/>
          <w:szCs w:val="24"/>
          <w:u w:val="single"/>
        </w:rPr>
        <w:t xml:space="preserve"> endothermic and exothermic reactions</w:t>
      </w:r>
    </w:p>
    <w:p w14:paraId="15D0237B" w14:textId="77777777" w:rsidR="00E255AE" w:rsidRPr="00E255AE" w:rsidRDefault="00E255AE" w:rsidP="00E255AE">
      <w:pPr>
        <w:rPr>
          <w:sz w:val="24"/>
          <w:szCs w:val="24"/>
        </w:rPr>
      </w:pPr>
    </w:p>
    <w:p w14:paraId="1C5502A5" w14:textId="12D06177" w:rsidR="00AC039E" w:rsidRDefault="00F0243E" w:rsidP="00E255A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79DC4018" w14:textId="77777777" w:rsidR="00E255AE" w:rsidRDefault="00E255AE" w:rsidP="00E255AE">
      <w:pPr>
        <w:rPr>
          <w:b/>
          <w:color w:val="CC4125"/>
          <w:sz w:val="30"/>
          <w:szCs w:val="30"/>
        </w:rPr>
      </w:pPr>
    </w:p>
    <w:p w14:paraId="04534192" w14:textId="77777777" w:rsidR="00AC039E" w:rsidRPr="00AD27BE" w:rsidRDefault="00F0243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27BE">
        <w:rPr>
          <w:sz w:val="24"/>
          <w:szCs w:val="24"/>
        </w:rPr>
        <w:t>Submission document: uploaded to all subjects on LMS as a word file / PDF file by one team member only.</w:t>
      </w:r>
    </w:p>
    <w:p w14:paraId="09073869" w14:textId="77777777" w:rsidR="00AD27BE" w:rsidRDefault="00AD27B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documents/ outcomes mentioned in the task document.</w:t>
      </w:r>
    </w:p>
    <w:p w14:paraId="668A3D9C" w14:textId="77777777" w:rsidR="00E255AE" w:rsidRDefault="00E255AE" w:rsidP="00E255AE">
      <w:pPr>
        <w:pStyle w:val="ListParagraph"/>
        <w:ind w:left="1080"/>
        <w:rPr>
          <w:sz w:val="24"/>
          <w:szCs w:val="24"/>
        </w:rPr>
      </w:pPr>
    </w:p>
    <w:p w14:paraId="2F156014" w14:textId="77777777" w:rsidR="00E255AE" w:rsidRPr="00E255AE" w:rsidRDefault="00E255AE" w:rsidP="00E255AE">
      <w:pPr>
        <w:rPr>
          <w:rFonts w:ascii="Arial Black" w:hAnsi="Arial Black"/>
          <w:b/>
          <w:color w:val="CC4125"/>
          <w:sz w:val="30"/>
          <w:szCs w:val="30"/>
        </w:rPr>
      </w:pPr>
      <w:r w:rsidRPr="00E255AE">
        <w:rPr>
          <w:rFonts w:ascii="Arial Black" w:hAnsi="Arial Black"/>
          <w:b/>
          <w:color w:val="CC4125"/>
          <w:sz w:val="30"/>
          <w:szCs w:val="30"/>
        </w:rPr>
        <w:t xml:space="preserve">Resources: </w:t>
      </w:r>
    </w:p>
    <w:p w14:paraId="6213B309" w14:textId="77777777" w:rsidR="00E255AE" w:rsidRDefault="00E255AE" w:rsidP="00E255AE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the used resources here:</w:t>
      </w:r>
    </w:p>
    <w:p w14:paraId="28C83CF5" w14:textId="77777777" w:rsidR="00E255AE" w:rsidRPr="00887AFA" w:rsidRDefault="00E255AE" w:rsidP="00E255AE">
      <w:pPr>
        <w:pStyle w:val="ListParagraph"/>
        <w:rPr>
          <w:sz w:val="24"/>
          <w:szCs w:val="24"/>
        </w:rPr>
      </w:pPr>
    </w:p>
    <w:p w14:paraId="24D750EE" w14:textId="77777777" w:rsidR="00E255AE" w:rsidRPr="005E37A5" w:rsidRDefault="00E255AE" w:rsidP="00E255AE">
      <w:pPr>
        <w:pStyle w:val="ListParagraph"/>
        <w:numPr>
          <w:ilvl w:val="0"/>
          <w:numId w:val="2"/>
        </w:numPr>
        <w:rPr>
          <w:color w:val="0070C0"/>
          <w:sz w:val="20"/>
          <w:szCs w:val="20"/>
        </w:rPr>
      </w:pPr>
      <w:hyperlink r:id="rId8" w:history="1">
        <w:r w:rsidRPr="005E37A5">
          <w:rPr>
            <w:rStyle w:val="Hyperlink"/>
            <w:color w:val="0070C0"/>
            <w:sz w:val="20"/>
            <w:szCs w:val="20"/>
          </w:rPr>
          <w:t>https://www.webmd.com/diet/foods-high-in-carbs</w:t>
        </w:r>
      </w:hyperlink>
      <w:r w:rsidRPr="005E37A5">
        <w:rPr>
          <w:color w:val="0070C0"/>
          <w:sz w:val="20"/>
          <w:szCs w:val="20"/>
        </w:rPr>
        <w:t xml:space="preserve"> </w:t>
      </w:r>
    </w:p>
    <w:p w14:paraId="734890B3" w14:textId="77777777" w:rsidR="00E255AE" w:rsidRPr="005E37A5" w:rsidRDefault="00E255AE" w:rsidP="00E255AE">
      <w:pPr>
        <w:pStyle w:val="ListParagraph"/>
        <w:rPr>
          <w:color w:val="0070C0"/>
          <w:sz w:val="20"/>
          <w:szCs w:val="20"/>
        </w:rPr>
      </w:pPr>
    </w:p>
    <w:p w14:paraId="688CFBBA" w14:textId="79883B2E" w:rsidR="00E255AE" w:rsidRPr="005E37A5" w:rsidRDefault="00E255AE" w:rsidP="00E255AE">
      <w:pPr>
        <w:pStyle w:val="ListParagraph"/>
        <w:numPr>
          <w:ilvl w:val="0"/>
          <w:numId w:val="2"/>
        </w:numPr>
        <w:rPr>
          <w:color w:val="0070C0"/>
          <w:sz w:val="20"/>
          <w:szCs w:val="20"/>
        </w:rPr>
      </w:pPr>
      <w:hyperlink r:id="rId9" w:anchor=":~:text=Ethanol%20is%20a%20clear%2C%20colourless,by%20the%20National%20Pollutant%20Inventory" w:history="1">
        <w:r w:rsidRPr="005E37A5">
          <w:rPr>
            <w:rStyle w:val="Hyperlink"/>
            <w:color w:val="0070C0"/>
            <w:sz w:val="20"/>
            <w:szCs w:val="20"/>
          </w:rPr>
          <w:t>https://www.dcceew.gov.au/environment/protection/npi/substances/fact-sheets/ethanol-ethyl-alcohol#:~:text=Ethanol%20is%20a%20clear%2C%20colourless,by%20the%20National%20Pollutant%20Inventory</w:t>
        </w:r>
      </w:hyperlink>
      <w:r w:rsidRPr="005E37A5">
        <w:rPr>
          <w:color w:val="0070C0"/>
          <w:sz w:val="20"/>
          <w:szCs w:val="20"/>
        </w:rPr>
        <w:t xml:space="preserve">. </w:t>
      </w:r>
    </w:p>
    <w:p w14:paraId="6E3E95D3" w14:textId="3F4DBD2E" w:rsidR="00E255AE" w:rsidRPr="005E37A5" w:rsidRDefault="00E255AE" w:rsidP="00E255AE">
      <w:pPr>
        <w:pStyle w:val="ListParagraph"/>
        <w:numPr>
          <w:ilvl w:val="0"/>
          <w:numId w:val="2"/>
        </w:numPr>
        <w:rPr>
          <w:color w:val="0070C0"/>
          <w:sz w:val="24"/>
          <w:szCs w:val="24"/>
          <w:u w:val="single"/>
        </w:rPr>
      </w:pPr>
      <w:r w:rsidRPr="005E37A5">
        <w:rPr>
          <w:color w:val="0070C0"/>
          <w:sz w:val="24"/>
          <w:szCs w:val="24"/>
          <w:u w:val="single"/>
        </w:rPr>
        <w:t>https://byjus.com/chemistry/endothermic-exothermic-reactions-differenc</w:t>
      </w:r>
      <w:r w:rsidR="0088104E" w:rsidRPr="005E37A5">
        <w:rPr>
          <w:color w:val="0070C0"/>
          <w:sz w:val="24"/>
          <w:szCs w:val="24"/>
          <w:u w:val="single"/>
        </w:rPr>
        <w:t>.</w:t>
      </w:r>
    </w:p>
    <w:sectPr w:rsidR="00E255AE" w:rsidRPr="005E37A5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0317E" w14:textId="77777777" w:rsidR="00BC5391" w:rsidRDefault="00BC5391">
      <w:pPr>
        <w:spacing w:line="240" w:lineRule="auto"/>
      </w:pPr>
      <w:r>
        <w:separator/>
      </w:r>
    </w:p>
  </w:endnote>
  <w:endnote w:type="continuationSeparator" w:id="0">
    <w:p w14:paraId="3611F588" w14:textId="77777777" w:rsidR="00BC5391" w:rsidRDefault="00BC53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DAB9" w14:textId="77777777" w:rsidR="00BC5391" w:rsidRDefault="00BC5391">
      <w:pPr>
        <w:spacing w:line="240" w:lineRule="auto"/>
      </w:pPr>
      <w:r>
        <w:separator/>
      </w:r>
    </w:p>
  </w:footnote>
  <w:footnote w:type="continuationSeparator" w:id="0">
    <w:p w14:paraId="513925E8" w14:textId="77777777" w:rsidR="00BC5391" w:rsidRDefault="00BC53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1E05" w14:textId="77777777" w:rsidR="00AC039E" w:rsidRDefault="00F0243E" w:rsidP="007A7D33">
    <w:pPr>
      <w:spacing w:line="240" w:lineRule="auto"/>
      <w:ind w:left="5760" w:firstLine="720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2BE4603E" wp14:editId="734D04F6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7A8F78" w14:textId="77777777" w:rsidR="00AC039E" w:rsidRDefault="00F0243E" w:rsidP="007A7D33">
    <w:pPr>
      <w:spacing w:line="240" w:lineRule="auto"/>
      <w:ind w:left="5760" w:firstLine="720"/>
    </w:pPr>
    <w:r>
      <w:t>School Year 2022– 2023</w:t>
    </w:r>
  </w:p>
  <w:p w14:paraId="60DEA66A" w14:textId="77777777" w:rsidR="00AC039E" w:rsidRDefault="00F0243E" w:rsidP="007A7D33">
    <w:pPr>
      <w:spacing w:line="240" w:lineRule="auto"/>
      <w:ind w:left="6480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AD27BE">
      <w:t>2</w:t>
    </w:r>
    <w:r>
      <w:t xml:space="preserve"> </w:t>
    </w:r>
  </w:p>
  <w:p w14:paraId="58A316B5" w14:textId="77777777" w:rsidR="00AC039E" w:rsidRDefault="00F0243E" w:rsidP="007A7D33">
    <w:pPr>
      <w:spacing w:line="240" w:lineRule="auto"/>
      <w:ind w:left="6480"/>
    </w:pPr>
    <w:r>
      <w:t xml:space="preserve">Grade </w:t>
    </w:r>
    <w:r w:rsidR="00AD27BE">
      <w:t>7CS</w:t>
    </w:r>
    <w:r>
      <w:t xml:space="preserve"> – Task Submission Sheet </w:t>
    </w:r>
  </w:p>
  <w:p w14:paraId="03AB14AB" w14:textId="77777777" w:rsidR="00AC039E" w:rsidRDefault="00AC03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8C8"/>
    <w:multiLevelType w:val="hybridMultilevel"/>
    <w:tmpl w:val="3E64CB74"/>
    <w:lvl w:ilvl="0" w:tplc="A9A00B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3C7B"/>
    <w:multiLevelType w:val="hybridMultilevel"/>
    <w:tmpl w:val="CFF22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E1E26"/>
    <w:multiLevelType w:val="hybridMultilevel"/>
    <w:tmpl w:val="30F820AA"/>
    <w:lvl w:ilvl="0" w:tplc="A1D85F9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919839">
    <w:abstractNumId w:val="0"/>
  </w:num>
  <w:num w:numId="2" w16cid:durableId="813982105">
    <w:abstractNumId w:val="2"/>
  </w:num>
  <w:num w:numId="3" w16cid:durableId="1538346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9E"/>
    <w:rsid w:val="0010349D"/>
    <w:rsid w:val="001373FA"/>
    <w:rsid w:val="001A23A0"/>
    <w:rsid w:val="00391389"/>
    <w:rsid w:val="005725B3"/>
    <w:rsid w:val="005E37A5"/>
    <w:rsid w:val="006B6D0C"/>
    <w:rsid w:val="00774D36"/>
    <w:rsid w:val="007A7D33"/>
    <w:rsid w:val="007F5B72"/>
    <w:rsid w:val="008263C9"/>
    <w:rsid w:val="00874111"/>
    <w:rsid w:val="0088104E"/>
    <w:rsid w:val="00887AFA"/>
    <w:rsid w:val="009949E8"/>
    <w:rsid w:val="00A41C1B"/>
    <w:rsid w:val="00AC039E"/>
    <w:rsid w:val="00AD27BE"/>
    <w:rsid w:val="00BC5391"/>
    <w:rsid w:val="00D70D33"/>
    <w:rsid w:val="00E15229"/>
    <w:rsid w:val="00E255AE"/>
    <w:rsid w:val="00E91C95"/>
    <w:rsid w:val="00F0243E"/>
    <w:rsid w:val="00F474C7"/>
    <w:rsid w:val="00FB572D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BF22B"/>
  <w15:docId w15:val="{BB00AF7B-AC36-4F5B-90D9-10663DCE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D27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A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522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5A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255A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md.com/diet/foods-high-in-carb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cceew.gov.au/environment/protection/npi/substances/fact-sheets/ethanol-ethyl-alcoho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4v/gauOQj3hkqRqZjXN9mWvejg==">AMUW2mURdZW2eAcoczRm+og3U+ocj6YCjWM+WYsiD0YHYUQTWCCRoyRNDCdqMGB37zc1sbHwa//Smb4QRKanXo/3LmvDYdf4nFefvBXI3+18a23pL3Q8VHlNWaNRrTHrpf97bjIQ1f6H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J.AlSawalha</dc:creator>
  <cp:lastModifiedBy>awn sws</cp:lastModifiedBy>
  <cp:revision>8</cp:revision>
  <dcterms:created xsi:type="dcterms:W3CDTF">2023-05-14T07:50:00Z</dcterms:created>
  <dcterms:modified xsi:type="dcterms:W3CDTF">2023-05-14T08:02:00Z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871cc88e3c763570664d583f56f459bfbb8d0fa77ea7ac537a5026c86a9b8a03</vt:lpwstr>
  </property>
</Properties>
</file>