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B3DF" w14:textId="77777777" w:rsidR="00440427" w:rsidRPr="00102982" w:rsidRDefault="00440427" w:rsidP="00440427">
      <w:pPr>
        <w:bidi/>
        <w:jc w:val="both"/>
        <w:rPr>
          <w:rFonts w:asciiTheme="minorBidi" w:hAnsiTheme="minorBidi"/>
          <w:sz w:val="40"/>
          <w:szCs w:val="40"/>
          <w:rtl/>
          <w:lang w:bidi="ar-JO"/>
        </w:rPr>
      </w:pPr>
    </w:p>
    <w:p w14:paraId="2BE93440" w14:textId="77777777" w:rsidR="00440427" w:rsidRPr="00102982" w:rsidRDefault="00440427" w:rsidP="00440427">
      <w:pPr>
        <w:bidi/>
        <w:jc w:val="both"/>
        <w:rPr>
          <w:rFonts w:asciiTheme="minorBidi" w:hAnsiTheme="minorBidi"/>
          <w:sz w:val="40"/>
          <w:szCs w:val="40"/>
          <w:rtl/>
          <w:lang w:bidi="ar-JO"/>
        </w:rPr>
      </w:pPr>
    </w:p>
    <w:p w14:paraId="2C86449B" w14:textId="77777777" w:rsidR="00C339A1"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مشروع الصّفّ السّابع في مادّتي</w:t>
      </w:r>
      <w:r w:rsidR="00C339A1" w:rsidRPr="00102982">
        <w:rPr>
          <w:rFonts w:asciiTheme="minorBidi" w:hAnsiTheme="minorBidi"/>
          <w:b/>
          <w:bCs/>
          <w:sz w:val="52"/>
          <w:szCs w:val="52"/>
          <w:rtl/>
          <w:lang w:bidi="ar-JO"/>
        </w:rPr>
        <w:t>:</w:t>
      </w:r>
    </w:p>
    <w:p w14:paraId="3602C17B" w14:textId="77777777" w:rsidR="00BD4FFC"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(اللّغة العربيّة، التربية الاجتماعيّة والوطنيّة)</w:t>
      </w:r>
    </w:p>
    <w:p w14:paraId="22C556FD" w14:textId="77777777" w:rsidR="00C339A1" w:rsidRPr="00102982" w:rsidRDefault="00C339A1" w:rsidP="00BD4FFC">
      <w:pPr>
        <w:bidi/>
        <w:jc w:val="both"/>
        <w:rPr>
          <w:rFonts w:asciiTheme="minorBidi" w:hAnsiTheme="minorBidi"/>
          <w:b/>
          <w:bCs/>
          <w:sz w:val="52"/>
          <w:szCs w:val="52"/>
          <w:rtl/>
          <w:lang w:bidi="ar-JO"/>
        </w:rPr>
      </w:pPr>
    </w:p>
    <w:p w14:paraId="07A6F072" w14:textId="77777777" w:rsidR="00440427" w:rsidRPr="00102982" w:rsidRDefault="00440427" w:rsidP="00C339A1">
      <w:pPr>
        <w:bidi/>
        <w:jc w:val="both"/>
        <w:rPr>
          <w:rFonts w:asciiTheme="minorBidi" w:hAnsiTheme="minorBidi"/>
          <w:b/>
          <w:bCs/>
          <w:sz w:val="52"/>
          <w:szCs w:val="52"/>
          <w:rtl/>
          <w:lang w:bidi="ar-JO"/>
        </w:rPr>
      </w:pPr>
      <w:r w:rsidRPr="00102982">
        <w:rPr>
          <w:rFonts w:asciiTheme="minorBidi" w:hAnsiTheme="minorBidi"/>
          <w:b/>
          <w:bCs/>
          <w:sz w:val="52"/>
          <w:szCs w:val="52"/>
          <w:rtl/>
          <w:lang w:bidi="ar-JO"/>
        </w:rPr>
        <w:t>تحضير الطلاب:</w:t>
      </w:r>
    </w:p>
    <w:p w14:paraId="2A62F24C"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سمير أيهم ملكي</w:t>
      </w:r>
    </w:p>
    <w:p w14:paraId="30F61FE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هاشم أسامة عبد الرازق</w:t>
      </w:r>
    </w:p>
    <w:p w14:paraId="6D31E58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يزن فادي خوري</w:t>
      </w:r>
    </w:p>
    <w:p w14:paraId="2E3EA636" w14:textId="77777777" w:rsidR="00ED6B81" w:rsidRPr="00102982" w:rsidRDefault="00ED6B81" w:rsidP="00D1778F">
      <w:pPr>
        <w:bidi/>
        <w:jc w:val="center"/>
        <w:rPr>
          <w:rFonts w:asciiTheme="minorBidi" w:hAnsiTheme="minorBidi"/>
          <w:b/>
          <w:bCs/>
          <w:sz w:val="52"/>
          <w:szCs w:val="52"/>
          <w:rtl/>
          <w:lang w:bidi="ar-JO"/>
        </w:rPr>
      </w:pPr>
    </w:p>
    <w:p w14:paraId="347B345E" w14:textId="77777777" w:rsidR="00ED6B81" w:rsidRPr="00102982" w:rsidRDefault="00ED6B81" w:rsidP="00ED6B81">
      <w:pPr>
        <w:bidi/>
        <w:jc w:val="center"/>
        <w:rPr>
          <w:rFonts w:asciiTheme="minorBidi" w:hAnsiTheme="minorBidi"/>
          <w:b/>
          <w:bCs/>
          <w:sz w:val="52"/>
          <w:szCs w:val="52"/>
          <w:rtl/>
          <w:lang w:bidi="ar-JO"/>
        </w:rPr>
      </w:pPr>
    </w:p>
    <w:p w14:paraId="7594D050" w14:textId="77777777" w:rsidR="00ED6B81" w:rsidRPr="00102982" w:rsidRDefault="00ED6B81" w:rsidP="00ED6B81">
      <w:pPr>
        <w:bidi/>
        <w:jc w:val="center"/>
        <w:rPr>
          <w:rFonts w:asciiTheme="minorBidi" w:hAnsiTheme="minorBidi"/>
          <w:b/>
          <w:bCs/>
          <w:sz w:val="52"/>
          <w:szCs w:val="52"/>
          <w:rtl/>
          <w:lang w:bidi="ar-JO"/>
        </w:rPr>
      </w:pPr>
    </w:p>
    <w:p w14:paraId="690888EB" w14:textId="77777777" w:rsidR="00ED6B81" w:rsidRPr="00102982" w:rsidRDefault="00ED6B81" w:rsidP="00ED6B81">
      <w:pPr>
        <w:bidi/>
        <w:jc w:val="center"/>
        <w:rPr>
          <w:rFonts w:asciiTheme="minorBidi" w:hAnsiTheme="minorBidi"/>
          <w:b/>
          <w:bCs/>
          <w:sz w:val="52"/>
          <w:szCs w:val="52"/>
          <w:rtl/>
          <w:lang w:bidi="ar-JO"/>
        </w:rPr>
      </w:pPr>
    </w:p>
    <w:p w14:paraId="077982F4" w14:textId="77777777" w:rsidR="00ED6B81" w:rsidRPr="00102982" w:rsidRDefault="00ED6B81" w:rsidP="00ED6B81">
      <w:pPr>
        <w:bidi/>
        <w:jc w:val="center"/>
        <w:rPr>
          <w:rFonts w:asciiTheme="minorBidi" w:hAnsiTheme="minorBidi"/>
          <w:b/>
          <w:bCs/>
          <w:sz w:val="52"/>
          <w:szCs w:val="52"/>
          <w:rtl/>
          <w:lang w:bidi="ar-JO"/>
        </w:rPr>
      </w:pPr>
    </w:p>
    <w:p w14:paraId="5BA18D7A" w14:textId="77777777" w:rsidR="00ED6B81" w:rsidRPr="00102982" w:rsidRDefault="00ED6B81" w:rsidP="00ED6B81">
      <w:pPr>
        <w:bidi/>
        <w:jc w:val="center"/>
        <w:rPr>
          <w:rFonts w:asciiTheme="minorBidi" w:hAnsiTheme="minorBidi"/>
          <w:b/>
          <w:bCs/>
          <w:sz w:val="52"/>
          <w:szCs w:val="52"/>
          <w:rtl/>
          <w:lang w:bidi="ar-JO"/>
        </w:rPr>
      </w:pPr>
    </w:p>
    <w:p w14:paraId="5FBD5C0F" w14:textId="77777777" w:rsidR="00ED6B81" w:rsidRPr="00102982" w:rsidRDefault="00ED6B81" w:rsidP="00ED6B81">
      <w:pPr>
        <w:bidi/>
        <w:jc w:val="center"/>
        <w:rPr>
          <w:rFonts w:asciiTheme="minorBidi" w:hAnsiTheme="minorBidi"/>
          <w:b/>
          <w:bCs/>
          <w:sz w:val="52"/>
          <w:szCs w:val="52"/>
          <w:rtl/>
          <w:lang w:bidi="ar-JO"/>
        </w:rPr>
      </w:pPr>
    </w:p>
    <w:p w14:paraId="7E818403" w14:textId="6ECFF591" w:rsidR="005B3B92" w:rsidRPr="00943D40" w:rsidRDefault="00117B3B" w:rsidP="00850F71">
      <w:pPr>
        <w:bidi/>
        <w:jc w:val="center"/>
        <w:rPr>
          <w:rFonts w:asciiTheme="minorBidi" w:hAnsiTheme="minorBidi"/>
          <w:b/>
          <w:bCs/>
          <w:sz w:val="92"/>
          <w:szCs w:val="92"/>
          <w:rtl/>
          <w:lang w:bidi="ar-JO"/>
        </w:rPr>
      </w:pPr>
      <w:r w:rsidRPr="00943D40">
        <w:rPr>
          <w:rFonts w:asciiTheme="minorBidi" w:hAnsiTheme="minorBidi"/>
          <w:b/>
          <w:bCs/>
          <w:sz w:val="92"/>
          <w:szCs w:val="92"/>
          <w:rtl/>
          <w:lang w:bidi="ar-JO"/>
        </w:rPr>
        <w:lastRenderedPageBreak/>
        <w:t xml:space="preserve">الجوع </w:t>
      </w:r>
      <w:r w:rsidR="00BC778A" w:rsidRPr="00943D40">
        <w:rPr>
          <w:rFonts w:asciiTheme="minorBidi" w:hAnsiTheme="minorBidi"/>
          <w:b/>
          <w:bCs/>
          <w:sz w:val="92"/>
          <w:szCs w:val="92"/>
          <w:rtl/>
          <w:lang w:bidi="ar-JO"/>
        </w:rPr>
        <w:t>والفقر</w:t>
      </w:r>
      <w:r w:rsidRPr="00943D40">
        <w:rPr>
          <w:rFonts w:asciiTheme="minorBidi" w:hAnsiTheme="minorBidi"/>
          <w:b/>
          <w:bCs/>
          <w:sz w:val="92"/>
          <w:szCs w:val="92"/>
          <w:rtl/>
          <w:lang w:bidi="ar-JO"/>
        </w:rPr>
        <w:t xml:space="preserve"> يطرقان باب سوريا بسبب</w:t>
      </w:r>
      <w:r w:rsidR="00383559" w:rsidRPr="00943D40">
        <w:rPr>
          <w:rFonts w:asciiTheme="minorBidi" w:hAnsiTheme="minorBidi"/>
          <w:b/>
          <w:bCs/>
          <w:sz w:val="92"/>
          <w:szCs w:val="92"/>
          <w:rtl/>
          <w:lang w:bidi="ar-JO"/>
        </w:rPr>
        <w:t xml:space="preserve"> </w:t>
      </w:r>
      <w:r w:rsidRPr="00943D40">
        <w:rPr>
          <w:rFonts w:asciiTheme="minorBidi" w:hAnsiTheme="minorBidi"/>
          <w:b/>
          <w:bCs/>
          <w:sz w:val="92"/>
          <w:szCs w:val="92"/>
          <w:rtl/>
          <w:lang w:bidi="ar-JO"/>
        </w:rPr>
        <w:t>الزلزال</w:t>
      </w:r>
    </w:p>
    <w:p w14:paraId="49B25BC1" w14:textId="77777777" w:rsidR="00C43028" w:rsidRPr="00102982" w:rsidRDefault="00C43028" w:rsidP="00D1778F">
      <w:pPr>
        <w:bidi/>
        <w:jc w:val="both"/>
        <w:rPr>
          <w:rFonts w:asciiTheme="minorBidi" w:hAnsiTheme="minorBidi"/>
          <w:sz w:val="52"/>
          <w:szCs w:val="52"/>
          <w:rtl/>
          <w:lang w:bidi="ar-JO"/>
        </w:rPr>
        <w:sectPr w:rsidR="00C43028" w:rsidRPr="00102982" w:rsidSect="00C43028">
          <w:pgSz w:w="12240" w:h="15840"/>
          <w:pgMar w:top="1440" w:right="1800" w:bottom="1440" w:left="1800" w:header="720" w:footer="720" w:gutter="0"/>
          <w:cols w:space="720"/>
          <w:docGrid w:linePitch="360"/>
        </w:sectPr>
      </w:pPr>
    </w:p>
    <w:p w14:paraId="5A76CDE8" w14:textId="77777777" w:rsidR="00F70D42" w:rsidRPr="00943D40" w:rsidRDefault="00F70D42" w:rsidP="00F70D42">
      <w:pPr>
        <w:bidi/>
        <w:rPr>
          <w:rFonts w:asciiTheme="minorBidi" w:hAnsiTheme="minorBidi"/>
          <w:sz w:val="33"/>
          <w:szCs w:val="33"/>
          <w:rtl/>
          <w:lang w:bidi="ar-JO"/>
        </w:rPr>
      </w:pPr>
      <w:r w:rsidRPr="00943D40">
        <w:rPr>
          <w:rFonts w:asciiTheme="minorBidi" w:hAnsiTheme="minorBidi"/>
          <w:sz w:val="33"/>
          <w:szCs w:val="33"/>
          <w:rtl/>
          <w:lang w:bidi="ar-JO"/>
        </w:rPr>
        <w:t>دِمَشْقُ، سُورِيَّا (عِدَّةُ وَكَالَاتِ أَنْبَاءٍ) - أَفَادَتْ دَائِرَةُ الزَّلاَزِلِ فِي سُورِيَّا أَنَّ زَلْزَالًا بِدَرَجَةِ 7.8 عَلَى مَقِيَاسِ رِيخْتِرَ ضَرَبَ تُرْكِيَا فَجْرَ يَوْمِ الْاثْنَيْنِ المُوَافِقِ 6 شُبَاطَ 2023 فِي تَمَامِ السَّاعَةِ 4:17 صَبَاحًا وَامْتَدَّ إِلَى شَمَالِ غَرْبِ سُورِيَّا، مُمَا أَدَّى إِلَى دَمَارٍ هَائِلٍ وَتَفَشِّي الْجُوعِ وَالْفَقْرِ فِي سُورِيَّا.</w:t>
      </w:r>
    </w:p>
    <w:p w14:paraId="3AAF5562" w14:textId="5509594D" w:rsidR="00D53C15" w:rsidRDefault="00D53C15" w:rsidP="008B785D">
      <w:pPr>
        <w:bidi/>
        <w:rPr>
          <w:rFonts w:asciiTheme="minorBidi" w:hAnsiTheme="minorBidi" w:cs="Arial"/>
          <w:sz w:val="33"/>
          <w:szCs w:val="33"/>
          <w:rtl/>
          <w:lang w:bidi="ar-JO"/>
        </w:rPr>
      </w:pPr>
      <w:r w:rsidRPr="00D53C15">
        <w:rPr>
          <w:rFonts w:asciiTheme="minorBidi" w:hAnsiTheme="minorBidi" w:cs="Arial"/>
          <w:sz w:val="33"/>
          <w:szCs w:val="33"/>
          <w:rtl/>
          <w:lang w:bidi="ar-JO"/>
        </w:rPr>
        <w:t>وَقَدْ أَفَادَ وَزِيرُ الدَّاخِلِيَّةِ السُّورِيُّ اللَّوَاءُ مُحَمَّدُ الرَّحْمُون بِأَنَّ آلافَ الْمُوَاطِنِينَ أَصْبَحُوا بِلَا مَأْوَى وَأَنَّ الشَّعْبَ بِحَاجَةٍ لِبَنَاءِ مَا دَمَّرَهُ الزَّلْزَالُ الذِي نَتَجَ عَنْ اِهْتِزَازٍ مُفَاجِئٍ وَسَرِيعٍ لِلْأَرْضِ بِسَبَبِ تَحَرُّكِ طَبَقَةِ الصَّخْرِ تَحْتَ سَطْحِ الْأَرْضِ.</w:t>
      </w:r>
    </w:p>
    <w:p w14:paraId="1AC63279" w14:textId="2E3ECF9C" w:rsidR="00F70D42" w:rsidRPr="00943D40" w:rsidRDefault="00F70D42" w:rsidP="00D53C15">
      <w:pPr>
        <w:bidi/>
        <w:rPr>
          <w:rFonts w:asciiTheme="minorBidi" w:hAnsiTheme="minorBidi"/>
          <w:sz w:val="33"/>
          <w:szCs w:val="33"/>
          <w:rtl/>
          <w:lang w:bidi="ar-JO"/>
        </w:rPr>
      </w:pPr>
      <w:r w:rsidRPr="00943D40">
        <w:rPr>
          <w:rFonts w:asciiTheme="minorBidi" w:hAnsiTheme="minorBidi"/>
          <w:sz w:val="33"/>
          <w:szCs w:val="33"/>
          <w:rtl/>
          <w:lang w:bidi="ar-JO"/>
        </w:rPr>
        <w:t>وَقَدْ عَانَتْ المُدُنُ في جَمِيعِ أَنْحَاءِ المِنْطَقَةِ مِنْ دَمَارٍ واسِعِ النِّطَاقِ، فَقَدْ تَهَدَّمَ مَا لَا يَقِلُّ عَنْ 50,000 مَبْنَى، بِمَا فِي ذَلِكَ المَبانِي السَّكَنِيَّةِ وَالمَدارِسِ وَالمُسْتَشْفَيَاتِ.</w:t>
      </w:r>
    </w:p>
    <w:p w14:paraId="408B02BB" w14:textId="77777777" w:rsidR="00F56D8E" w:rsidRPr="00943D40" w:rsidRDefault="00F56D8E" w:rsidP="00F56D8E">
      <w:pPr>
        <w:bidi/>
        <w:rPr>
          <w:rFonts w:asciiTheme="minorBidi" w:hAnsiTheme="minorBidi"/>
          <w:sz w:val="33"/>
          <w:szCs w:val="33"/>
          <w:rtl/>
          <w:lang w:bidi="ar-JO"/>
        </w:rPr>
      </w:pPr>
      <w:r w:rsidRPr="00943D40">
        <w:rPr>
          <w:rFonts w:asciiTheme="minorBidi" w:hAnsiTheme="minorBidi"/>
          <w:sz w:val="33"/>
          <w:szCs w:val="33"/>
          <w:rtl/>
          <w:lang w:bidi="ar-JO"/>
        </w:rPr>
        <w:t xml:space="preserve">كَمَا تَوَاصَلَ الْيُونِيسِفُ مَعَ الشُّرَكَاء وَقَدَّمُوا الْمَسَاعِدَاتِ الْمُنْقِذَة لِحَيَاةِ </w:t>
      </w:r>
      <w:r w:rsidRPr="00943D40">
        <w:rPr>
          <w:rFonts w:asciiTheme="minorBidi" w:hAnsiTheme="minorBidi"/>
          <w:sz w:val="33"/>
          <w:szCs w:val="33"/>
          <w:rtl/>
          <w:lang w:bidi="ar-JO"/>
        </w:rPr>
        <w:t>الشَّعْبِ الْمَحْتَاج، وَهَبَتْ الْعَدِيد مِنَ الدُّوَلِ الْعَرَبِيَّة مِثْلَ: الْأُرْدُن، السُّعُودِيَّة، فِلَسْطِين، لُبْنَان، قَطَر وَالإِمَارَات، وَالدُّوَل الْغَرْبِيَّة مِثْلَ: الْمَانْيَا، رُوسْيَا، أُوكْرَانِيَا، الصِّين وَالْوَلاَيَاتُ الْمُتَّحِدَة لِنَجْدَةِ الْمُنْكَوِّبِينَ مَالِيًّا وَغِذَائِيًّا وَصِحِّيًّا.</w:t>
      </w:r>
    </w:p>
    <w:p w14:paraId="2FF4914F" w14:textId="3B0CADCB" w:rsidR="00F56D8E" w:rsidRPr="00943D40" w:rsidRDefault="00943D40" w:rsidP="00F56D8E">
      <w:pPr>
        <w:bidi/>
        <w:rPr>
          <w:rFonts w:asciiTheme="minorBidi" w:hAnsiTheme="minorBidi"/>
          <w:sz w:val="33"/>
          <w:szCs w:val="33"/>
          <w:lang w:bidi="ar-JO"/>
        </w:rPr>
      </w:pPr>
      <w:r w:rsidRPr="00943D40">
        <w:rPr>
          <w:rFonts w:asciiTheme="minorBidi" w:hAnsiTheme="minorBidi"/>
          <w:noProof/>
          <w:sz w:val="92"/>
          <w:szCs w:val="92"/>
          <w:lang w:bidi="ar-JO"/>
        </w:rPr>
        <w:drawing>
          <wp:anchor distT="0" distB="0" distL="114300" distR="114300" simplePos="0" relativeHeight="251658240" behindDoc="1" locked="0" layoutInCell="1" allowOverlap="1" wp14:anchorId="2C0BEA1A" wp14:editId="1F251EF7">
            <wp:simplePos x="0" y="0"/>
            <wp:positionH relativeFrom="page">
              <wp:posOffset>1388110</wp:posOffset>
            </wp:positionH>
            <wp:positionV relativeFrom="paragraph">
              <wp:posOffset>-3810</wp:posOffset>
            </wp:positionV>
            <wp:extent cx="2265680" cy="1275715"/>
            <wp:effectExtent l="0" t="0" r="1270" b="635"/>
            <wp:wrapThrough wrapText="bothSides">
              <wp:wrapPolygon edited="0">
                <wp:start x="0" y="0"/>
                <wp:lineTo x="0" y="21288"/>
                <wp:lineTo x="21430" y="21288"/>
                <wp:lineTo x="21430" y="0"/>
                <wp:lineTo x="0" y="0"/>
              </wp:wrapPolygon>
            </wp:wrapThrough>
            <wp:docPr id="207517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5680" cy="1275715"/>
                    </a:xfrm>
                    <a:prstGeom prst="rect">
                      <a:avLst/>
                    </a:prstGeom>
                    <a:noFill/>
                  </pic:spPr>
                </pic:pic>
              </a:graphicData>
            </a:graphic>
            <wp14:sizeRelH relativeFrom="margin">
              <wp14:pctWidth>0</wp14:pctWidth>
            </wp14:sizeRelH>
            <wp14:sizeRelV relativeFrom="margin">
              <wp14:pctHeight>0</wp14:pctHeight>
            </wp14:sizeRelV>
          </wp:anchor>
        </w:drawing>
      </w:r>
      <w:r w:rsidR="00F56D8E" w:rsidRPr="00943D40">
        <w:rPr>
          <w:rFonts w:asciiTheme="minorBidi" w:hAnsiTheme="minorBidi"/>
          <w:sz w:val="33"/>
          <w:szCs w:val="33"/>
          <w:rtl/>
          <w:lang w:bidi="ar-JO"/>
        </w:rPr>
        <w:t>وَلا يَزالُ الشَّعبُ السُّوريُّ هُوَ مَنْ يَدْفَعُ الثَّمَنَ الأَكْبَرَ بِسَبَبِ الجَوْعِ وَالفَقْرِ النَّاتِجِ عَنِ الزَّلْزَالِ، فَقَدْ شُوهِدَ أَبٌ يَضَعُ أَطْفَالَهُ عَلَى بَابِ مُسْتَشْفَى مَعَ رِسَالَةِ اِعْتِذَارٍ لِأَنَّهُ غَيْرُ قَادِرٍ عَلَى إِطْعَامِهِمْ بَعْدَ أَنْ تَهَدَّمَ مَنْزِلُهُمْ وَفَقِدَ كُلَّ مَا يَمْلِكُ.</w:t>
      </w:r>
    </w:p>
    <w:p w14:paraId="54774137" w14:textId="77777777" w:rsidR="00F56D8E" w:rsidRPr="00943D40" w:rsidRDefault="00F56D8E" w:rsidP="00F56D8E">
      <w:pPr>
        <w:bidi/>
        <w:rPr>
          <w:rFonts w:asciiTheme="minorBidi" w:hAnsiTheme="minorBidi"/>
          <w:sz w:val="33"/>
          <w:szCs w:val="33"/>
          <w:rtl/>
          <w:lang w:bidi="ar-JO"/>
        </w:rPr>
      </w:pPr>
      <w:r w:rsidRPr="00943D40">
        <w:rPr>
          <w:rFonts w:asciiTheme="minorBidi" w:hAnsiTheme="minorBidi"/>
          <w:sz w:val="33"/>
          <w:szCs w:val="33"/>
          <w:rtl/>
          <w:lang w:bidi="ar-JO"/>
        </w:rPr>
        <w:t>وَنَاشَدَ اللَّوَاءُ الرَّحْمُونَ الْمُجْتَمَعَ الدُّولِيَّ بِزِيَادَةِ إِمْدَادَاتِ الأَغْذِيَّةِ وَالأَدْوِيَةِ وَالْمُعَدَّاتِ الْخَاصَّةِ بِالْبَحْثِ عَنِ النَّاجِينَ.</w:t>
      </w:r>
    </w:p>
    <w:p w14:paraId="7E0DB9B0" w14:textId="77777777" w:rsidR="00C43028" w:rsidRPr="00943D40" w:rsidRDefault="00C43028" w:rsidP="00D1778F">
      <w:pPr>
        <w:bidi/>
        <w:jc w:val="both"/>
        <w:rPr>
          <w:rFonts w:asciiTheme="minorBidi" w:hAnsiTheme="minorBidi"/>
          <w:sz w:val="33"/>
          <w:szCs w:val="33"/>
          <w:rtl/>
          <w:lang w:bidi="ar-JO"/>
        </w:rPr>
        <w:sectPr w:rsidR="00C43028" w:rsidRPr="00943D40" w:rsidSect="00D1778F">
          <w:type w:val="continuous"/>
          <w:pgSz w:w="12240" w:h="15840"/>
          <w:pgMar w:top="1440" w:right="1800" w:bottom="1440" w:left="1800" w:header="720" w:footer="720" w:gutter="0"/>
          <w:cols w:num="2" w:space="720"/>
          <w:bidi/>
          <w:docGrid w:linePitch="360"/>
        </w:sectPr>
      </w:pPr>
    </w:p>
    <w:p w14:paraId="6F99858D" w14:textId="77777777" w:rsidR="005627C1" w:rsidRPr="00943D40" w:rsidRDefault="005627C1" w:rsidP="00051AB8">
      <w:pPr>
        <w:bidi/>
        <w:jc w:val="both"/>
        <w:rPr>
          <w:rFonts w:asciiTheme="minorBidi" w:hAnsiTheme="minorBidi"/>
          <w:b/>
          <w:bCs/>
          <w:sz w:val="33"/>
          <w:szCs w:val="33"/>
          <w:lang w:bidi="ar-JO"/>
        </w:rPr>
      </w:pPr>
    </w:p>
    <w:p w14:paraId="6FA572B9" w14:textId="77777777" w:rsidR="005627C1" w:rsidRPr="00102982" w:rsidRDefault="005627C1" w:rsidP="005627C1">
      <w:pPr>
        <w:bidi/>
        <w:jc w:val="both"/>
        <w:rPr>
          <w:rFonts w:asciiTheme="minorBidi" w:hAnsiTheme="minorBidi"/>
          <w:b/>
          <w:bCs/>
          <w:sz w:val="52"/>
          <w:szCs w:val="52"/>
          <w:lang w:bidi="ar-JO"/>
        </w:rPr>
      </w:pPr>
    </w:p>
    <w:p w14:paraId="392F10D4" w14:textId="77777777" w:rsidR="0042093B" w:rsidRPr="00102982" w:rsidRDefault="00051AB8" w:rsidP="005627C1">
      <w:pPr>
        <w:bidi/>
        <w:jc w:val="both"/>
        <w:rPr>
          <w:rFonts w:asciiTheme="minorBidi" w:hAnsiTheme="minorBidi"/>
          <w:b/>
          <w:bCs/>
          <w:sz w:val="52"/>
          <w:szCs w:val="52"/>
          <w:rtl/>
          <w:lang w:bidi="ar-JO"/>
        </w:rPr>
      </w:pPr>
      <w:r w:rsidRPr="00102982">
        <w:rPr>
          <w:rFonts w:asciiTheme="minorBidi" w:hAnsiTheme="minorBidi"/>
          <w:b/>
          <w:bCs/>
          <w:sz w:val="52"/>
          <w:szCs w:val="52"/>
          <w:rtl/>
          <w:lang w:bidi="ar-JO"/>
        </w:rPr>
        <w:t>المصادر:</w:t>
      </w:r>
    </w:p>
    <w:p w14:paraId="5DA564F6" w14:textId="77777777" w:rsidR="00ED6B81" w:rsidRPr="00102982" w:rsidRDefault="00D477EF" w:rsidP="00ED6B81">
      <w:pPr>
        <w:ind w:right="448"/>
        <w:jc w:val="both"/>
        <w:rPr>
          <w:rStyle w:val="Hyperlink"/>
          <w:rFonts w:asciiTheme="minorBidi" w:hAnsiTheme="minorBidi"/>
          <w:sz w:val="28"/>
          <w:szCs w:val="28"/>
        </w:rPr>
      </w:pPr>
      <w:hyperlink r:id="rId6" w:history="1">
        <w:r w:rsidR="002252C5" w:rsidRPr="00102982">
          <w:rPr>
            <w:rStyle w:val="Hyperlink"/>
            <w:rFonts w:asciiTheme="minorBidi" w:hAnsiTheme="minorBidi"/>
            <w:sz w:val="28"/>
            <w:szCs w:val="28"/>
          </w:rPr>
          <w:t>https://www.unicef.org</w:t>
        </w:r>
      </w:hyperlink>
    </w:p>
    <w:p w14:paraId="2D1F2A4E" w14:textId="77777777" w:rsidR="00DA714E" w:rsidRPr="00102982" w:rsidRDefault="00D477EF" w:rsidP="00ED6B81">
      <w:pPr>
        <w:ind w:right="448"/>
        <w:jc w:val="both"/>
        <w:rPr>
          <w:rStyle w:val="Hyperlink"/>
          <w:rFonts w:asciiTheme="minorBidi" w:hAnsiTheme="minorBidi"/>
          <w:sz w:val="28"/>
          <w:szCs w:val="28"/>
        </w:rPr>
      </w:pPr>
      <w:hyperlink r:id="rId7" w:history="1">
        <w:r w:rsidR="002252C5" w:rsidRPr="00102982">
          <w:rPr>
            <w:rStyle w:val="Hyperlink"/>
            <w:rFonts w:asciiTheme="minorBidi" w:hAnsiTheme="minorBidi"/>
            <w:sz w:val="28"/>
            <w:szCs w:val="28"/>
          </w:rPr>
          <w:t>https://www.alarabiya.net</w:t>
        </w:r>
      </w:hyperlink>
    </w:p>
    <w:p w14:paraId="1FA6AC42" w14:textId="77777777" w:rsidR="00DA714E" w:rsidRPr="00102982" w:rsidRDefault="00D477EF" w:rsidP="00DA2D98">
      <w:pPr>
        <w:ind w:right="448"/>
        <w:jc w:val="both"/>
        <w:rPr>
          <w:rStyle w:val="Hyperlink"/>
          <w:rFonts w:asciiTheme="minorBidi" w:hAnsiTheme="minorBidi"/>
          <w:sz w:val="28"/>
          <w:szCs w:val="28"/>
        </w:rPr>
      </w:pPr>
      <w:hyperlink r:id="rId8" w:history="1">
        <w:r w:rsidR="00A31149" w:rsidRPr="00102982">
          <w:rPr>
            <w:rStyle w:val="Hyperlink"/>
            <w:rFonts w:asciiTheme="minorBidi" w:hAnsiTheme="minorBidi"/>
            <w:sz w:val="28"/>
            <w:szCs w:val="28"/>
          </w:rPr>
          <w:t>https://arabic.euronews.com</w:t>
        </w:r>
      </w:hyperlink>
    </w:p>
    <w:p w14:paraId="582B231C" w14:textId="77777777" w:rsidR="00A31149" w:rsidRPr="00102982" w:rsidRDefault="00D477EF" w:rsidP="00DA2D98">
      <w:pPr>
        <w:ind w:right="448"/>
        <w:jc w:val="both"/>
        <w:rPr>
          <w:rStyle w:val="Hyperlink"/>
          <w:rFonts w:asciiTheme="minorBidi" w:hAnsiTheme="minorBidi"/>
          <w:sz w:val="28"/>
          <w:szCs w:val="28"/>
        </w:rPr>
      </w:pPr>
      <w:hyperlink r:id="rId9" w:history="1">
        <w:r w:rsidR="00ED6B81" w:rsidRPr="00102982">
          <w:rPr>
            <w:rStyle w:val="Hyperlink"/>
            <w:rFonts w:asciiTheme="minorBidi" w:hAnsiTheme="minorBidi"/>
            <w:sz w:val="28"/>
            <w:szCs w:val="28"/>
          </w:rPr>
          <w:t>https://www.almamlakatv.com</w:t>
        </w:r>
      </w:hyperlink>
    </w:p>
    <w:p w14:paraId="09EEDFC9" w14:textId="77777777" w:rsidR="00D541BD" w:rsidRPr="00102982" w:rsidRDefault="00DD656A" w:rsidP="00DA2D98">
      <w:pPr>
        <w:ind w:right="448"/>
        <w:jc w:val="both"/>
        <w:rPr>
          <w:rStyle w:val="Hyperlink"/>
          <w:rFonts w:asciiTheme="minorBidi" w:hAnsiTheme="minorBidi"/>
          <w:sz w:val="28"/>
          <w:szCs w:val="28"/>
        </w:rPr>
      </w:pPr>
      <w:r w:rsidRPr="00102982">
        <w:rPr>
          <w:rStyle w:val="Hyperlink"/>
          <w:rFonts w:asciiTheme="minorBidi" w:hAnsiTheme="minorBidi"/>
          <w:sz w:val="28"/>
          <w:szCs w:val="28"/>
          <w:lang w:val="fr-FR"/>
        </w:rPr>
        <w:t>https</w:t>
      </w:r>
      <w:r w:rsidRPr="00102982">
        <w:rPr>
          <w:rStyle w:val="Hyperlink"/>
          <w:rFonts w:asciiTheme="minorBidi" w:hAnsiTheme="minorBidi"/>
          <w:sz w:val="28"/>
          <w:szCs w:val="28"/>
        </w:rPr>
        <w:t>://www.memr.gov.jo</w:t>
      </w:r>
    </w:p>
    <w:sectPr w:rsidR="00D541BD" w:rsidRPr="00102982" w:rsidSect="00C4302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1F56"/>
    <w:multiLevelType w:val="hybridMultilevel"/>
    <w:tmpl w:val="B82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22ED"/>
    <w:multiLevelType w:val="hybridMultilevel"/>
    <w:tmpl w:val="4B6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74350">
    <w:abstractNumId w:val="0"/>
  </w:num>
  <w:num w:numId="2" w16cid:durableId="17369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B8"/>
    <w:rsid w:val="00020881"/>
    <w:rsid w:val="00051AB8"/>
    <w:rsid w:val="00065A45"/>
    <w:rsid w:val="000A7E73"/>
    <w:rsid w:val="000C314F"/>
    <w:rsid w:val="000F7333"/>
    <w:rsid w:val="00102982"/>
    <w:rsid w:val="001078A4"/>
    <w:rsid w:val="00117AC6"/>
    <w:rsid w:val="00117B3B"/>
    <w:rsid w:val="001F57FF"/>
    <w:rsid w:val="002252C5"/>
    <w:rsid w:val="00241387"/>
    <w:rsid w:val="00246924"/>
    <w:rsid w:val="00264191"/>
    <w:rsid w:val="00272D73"/>
    <w:rsid w:val="00280650"/>
    <w:rsid w:val="002A0B16"/>
    <w:rsid w:val="002B132D"/>
    <w:rsid w:val="002B206C"/>
    <w:rsid w:val="002D3982"/>
    <w:rsid w:val="0030147A"/>
    <w:rsid w:val="00331C34"/>
    <w:rsid w:val="00342968"/>
    <w:rsid w:val="0036695C"/>
    <w:rsid w:val="00376858"/>
    <w:rsid w:val="00383559"/>
    <w:rsid w:val="004120AE"/>
    <w:rsid w:val="004155AC"/>
    <w:rsid w:val="0042093B"/>
    <w:rsid w:val="00440427"/>
    <w:rsid w:val="004978C0"/>
    <w:rsid w:val="004A4F64"/>
    <w:rsid w:val="004C1C30"/>
    <w:rsid w:val="004C2C40"/>
    <w:rsid w:val="004E13E5"/>
    <w:rsid w:val="00500D7B"/>
    <w:rsid w:val="00527121"/>
    <w:rsid w:val="00554EBC"/>
    <w:rsid w:val="005627C1"/>
    <w:rsid w:val="005B3B92"/>
    <w:rsid w:val="005C5C36"/>
    <w:rsid w:val="005D501B"/>
    <w:rsid w:val="005E2F8E"/>
    <w:rsid w:val="005F30CF"/>
    <w:rsid w:val="00613FE3"/>
    <w:rsid w:val="0062626F"/>
    <w:rsid w:val="0066675D"/>
    <w:rsid w:val="00671704"/>
    <w:rsid w:val="006874A3"/>
    <w:rsid w:val="006B7848"/>
    <w:rsid w:val="006B79FC"/>
    <w:rsid w:val="007042D0"/>
    <w:rsid w:val="007100D6"/>
    <w:rsid w:val="0072112D"/>
    <w:rsid w:val="007215C1"/>
    <w:rsid w:val="00747496"/>
    <w:rsid w:val="007D290A"/>
    <w:rsid w:val="00807E4D"/>
    <w:rsid w:val="00834C58"/>
    <w:rsid w:val="00850F71"/>
    <w:rsid w:val="008B785D"/>
    <w:rsid w:val="008D3029"/>
    <w:rsid w:val="008E091E"/>
    <w:rsid w:val="008E4D75"/>
    <w:rsid w:val="008E5622"/>
    <w:rsid w:val="00943D40"/>
    <w:rsid w:val="00957ADB"/>
    <w:rsid w:val="00962814"/>
    <w:rsid w:val="00962B2E"/>
    <w:rsid w:val="00962C21"/>
    <w:rsid w:val="009A04B7"/>
    <w:rsid w:val="009B51E3"/>
    <w:rsid w:val="009B5FFE"/>
    <w:rsid w:val="009D52AC"/>
    <w:rsid w:val="009E0022"/>
    <w:rsid w:val="009F6187"/>
    <w:rsid w:val="00A31149"/>
    <w:rsid w:val="00A3552E"/>
    <w:rsid w:val="00A4573C"/>
    <w:rsid w:val="00A809D5"/>
    <w:rsid w:val="00AB6AC6"/>
    <w:rsid w:val="00AD660E"/>
    <w:rsid w:val="00AE1094"/>
    <w:rsid w:val="00AE2936"/>
    <w:rsid w:val="00AF0F73"/>
    <w:rsid w:val="00AF239F"/>
    <w:rsid w:val="00AF5175"/>
    <w:rsid w:val="00B03AB8"/>
    <w:rsid w:val="00B45E1D"/>
    <w:rsid w:val="00B57BBB"/>
    <w:rsid w:val="00B85837"/>
    <w:rsid w:val="00BC778A"/>
    <w:rsid w:val="00BD4FFC"/>
    <w:rsid w:val="00BF15D9"/>
    <w:rsid w:val="00C339A1"/>
    <w:rsid w:val="00C347AC"/>
    <w:rsid w:val="00C43028"/>
    <w:rsid w:val="00C47A99"/>
    <w:rsid w:val="00C5390B"/>
    <w:rsid w:val="00C613DB"/>
    <w:rsid w:val="00C72B3B"/>
    <w:rsid w:val="00CA25D6"/>
    <w:rsid w:val="00CC79B0"/>
    <w:rsid w:val="00D161A0"/>
    <w:rsid w:val="00D1778F"/>
    <w:rsid w:val="00D21E1A"/>
    <w:rsid w:val="00D477EF"/>
    <w:rsid w:val="00D53C15"/>
    <w:rsid w:val="00D541BD"/>
    <w:rsid w:val="00DA15EC"/>
    <w:rsid w:val="00DA2D98"/>
    <w:rsid w:val="00DA714E"/>
    <w:rsid w:val="00DC56A6"/>
    <w:rsid w:val="00DC7865"/>
    <w:rsid w:val="00DD11A7"/>
    <w:rsid w:val="00DD180A"/>
    <w:rsid w:val="00DD656A"/>
    <w:rsid w:val="00DF27D9"/>
    <w:rsid w:val="00E07654"/>
    <w:rsid w:val="00E5271B"/>
    <w:rsid w:val="00E634B9"/>
    <w:rsid w:val="00ED6B81"/>
    <w:rsid w:val="00F05C23"/>
    <w:rsid w:val="00F319DD"/>
    <w:rsid w:val="00F56D8E"/>
    <w:rsid w:val="00F70D42"/>
    <w:rsid w:val="00F90EBD"/>
    <w:rsid w:val="00F9277C"/>
    <w:rsid w:val="00FA676D"/>
    <w:rsid w:val="00FB096B"/>
    <w:rsid w:val="00FC4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C6D7"/>
  <w15:chartTrackingRefBased/>
  <w15:docId w15:val="{0E703037-3B19-4284-93AE-03C8B49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8C0"/>
    <w:rPr>
      <w:color w:val="0563C1" w:themeColor="hyperlink"/>
      <w:u w:val="single"/>
    </w:rPr>
  </w:style>
  <w:style w:type="character" w:styleId="UnresolvedMention">
    <w:name w:val="Unresolved Mention"/>
    <w:basedOn w:val="DefaultParagraphFont"/>
    <w:uiPriority w:val="99"/>
    <w:semiHidden/>
    <w:unhideWhenUsed/>
    <w:rsid w:val="004978C0"/>
    <w:rPr>
      <w:color w:val="605E5C"/>
      <w:shd w:val="clear" w:color="auto" w:fill="E1DFDD"/>
    </w:rPr>
  </w:style>
  <w:style w:type="character" w:styleId="FollowedHyperlink">
    <w:name w:val="FollowedHyperlink"/>
    <w:basedOn w:val="DefaultParagraphFont"/>
    <w:uiPriority w:val="99"/>
    <w:semiHidden/>
    <w:unhideWhenUsed/>
    <w:rsid w:val="00065A45"/>
    <w:rPr>
      <w:color w:val="954F72" w:themeColor="followedHyperlink"/>
      <w:u w:val="single"/>
    </w:rPr>
  </w:style>
  <w:style w:type="paragraph" w:styleId="ListParagraph">
    <w:name w:val="List Paragraph"/>
    <w:basedOn w:val="Normal"/>
    <w:uiPriority w:val="34"/>
    <w:qFormat/>
    <w:rsid w:val="00B4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euronews.com" TargetMode="External"/><Relationship Id="rId3" Type="http://schemas.openxmlformats.org/officeDocument/2006/relationships/settings" Target="settings.xml"/><Relationship Id="rId7" Type="http://schemas.openxmlformats.org/officeDocument/2006/relationships/hyperlink" Target="https://www.alarabiy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mamlaka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Malky</dc:creator>
  <cp:keywords/>
  <dc:description/>
  <cp:lastModifiedBy>Samir Malky</cp:lastModifiedBy>
  <cp:revision>12</cp:revision>
  <cp:lastPrinted>2023-05-08T18:10:00Z</cp:lastPrinted>
  <dcterms:created xsi:type="dcterms:W3CDTF">2023-05-12T13:23:00Z</dcterms:created>
  <dcterms:modified xsi:type="dcterms:W3CDTF">2023-05-15T16:18:00Z</dcterms:modified>
</cp:coreProperties>
</file>