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</w:t>
      </w:r>
      <w:proofErr w:type="spellStart"/>
      <w:r w:rsidR="005478EC">
        <w:rPr>
          <w:sz w:val="24"/>
          <w:szCs w:val="24"/>
        </w:rPr>
        <w:t>natalia</w:t>
      </w:r>
      <w:proofErr w:type="spellEnd"/>
      <w:r w:rsidR="005478EC">
        <w:rPr>
          <w:sz w:val="24"/>
          <w:szCs w:val="24"/>
        </w:rPr>
        <w:t xml:space="preserve"> </w:t>
      </w:r>
      <w:proofErr w:type="spellStart"/>
      <w:r w:rsidR="005478EC">
        <w:rPr>
          <w:sz w:val="24"/>
          <w:szCs w:val="24"/>
        </w:rPr>
        <w:t>abuhadba</w:t>
      </w:r>
      <w:proofErr w:type="spellEnd"/>
      <w:r w:rsidR="005478E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</w:t>
      </w:r>
      <w:proofErr w:type="spellStart"/>
      <w:r w:rsidR="005478EC">
        <w:rPr>
          <w:sz w:val="24"/>
          <w:szCs w:val="24"/>
        </w:rPr>
        <w:t>sama</w:t>
      </w:r>
      <w:proofErr w:type="spellEnd"/>
      <w:r w:rsidR="005478EC">
        <w:rPr>
          <w:sz w:val="24"/>
          <w:szCs w:val="24"/>
        </w:rPr>
        <w:t xml:space="preserve"> </w:t>
      </w:r>
      <w:proofErr w:type="spellStart"/>
      <w:r w:rsidR="005478EC">
        <w:rPr>
          <w:sz w:val="24"/>
          <w:szCs w:val="24"/>
        </w:rPr>
        <w:t>khair</w:t>
      </w:r>
      <w:proofErr w:type="spellEnd"/>
      <w:r w:rsidR="005478E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</w:t>
      </w:r>
      <w:proofErr w:type="spellStart"/>
      <w:r w:rsidR="005478EC">
        <w:rPr>
          <w:sz w:val="24"/>
          <w:szCs w:val="24"/>
        </w:rPr>
        <w:t>nuor</w:t>
      </w:r>
      <w:proofErr w:type="spellEnd"/>
      <w:r w:rsidR="005478EC">
        <w:rPr>
          <w:sz w:val="24"/>
          <w:szCs w:val="24"/>
        </w:rPr>
        <w:t xml:space="preserve"> </w:t>
      </w:r>
      <w:proofErr w:type="spellStart"/>
      <w:r w:rsidR="005478EC">
        <w:rPr>
          <w:sz w:val="24"/>
          <w:szCs w:val="24"/>
        </w:rPr>
        <w:t>alazawi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</w:t>
      </w:r>
      <w:proofErr w:type="spellStart"/>
      <w:r w:rsidR="005478EC">
        <w:rPr>
          <w:sz w:val="24"/>
          <w:szCs w:val="24"/>
        </w:rPr>
        <w:t>kareem</w:t>
      </w:r>
      <w:proofErr w:type="spellEnd"/>
      <w:r w:rsidR="005478EC">
        <w:rPr>
          <w:sz w:val="24"/>
          <w:szCs w:val="24"/>
        </w:rPr>
        <w:t xml:space="preserve"> </w:t>
      </w:r>
      <w:proofErr w:type="spellStart"/>
      <w:r w:rsidR="005478EC">
        <w:rPr>
          <w:sz w:val="24"/>
          <w:szCs w:val="24"/>
        </w:rPr>
        <w:t>fakhouri</w:t>
      </w:r>
      <w:proofErr w:type="spellEnd"/>
      <w:r>
        <w:rPr>
          <w:sz w:val="24"/>
          <w:szCs w:val="24"/>
        </w:rPr>
        <w:t>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</w:t>
      </w:r>
      <w:proofErr w:type="spellStart"/>
      <w:r w:rsidR="005478EC">
        <w:rPr>
          <w:sz w:val="24"/>
          <w:szCs w:val="24"/>
        </w:rPr>
        <w:t>marius</w:t>
      </w:r>
      <w:proofErr w:type="spellEnd"/>
      <w:r w:rsidR="005478EC">
        <w:rPr>
          <w:sz w:val="24"/>
          <w:szCs w:val="24"/>
        </w:rPr>
        <w:t xml:space="preserve"> </w:t>
      </w:r>
      <w:proofErr w:type="spellStart"/>
      <w:r w:rsidR="005478EC">
        <w:rPr>
          <w:sz w:val="24"/>
          <w:szCs w:val="24"/>
        </w:rPr>
        <w:t>sahawneh</w:t>
      </w:r>
      <w:proofErr w:type="spellEnd"/>
      <w:r>
        <w:rPr>
          <w:sz w:val="24"/>
          <w:szCs w:val="24"/>
        </w:rPr>
        <w:t>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5478EC">
        <w:rPr>
          <w:sz w:val="24"/>
          <w:szCs w:val="24"/>
        </w:rPr>
        <w:t xml:space="preserve">collecting and </w:t>
      </w:r>
      <w:r w:rsidR="005478EC">
        <w:rPr>
          <w:sz w:val="24"/>
          <w:szCs w:val="24"/>
          <w:lang w:val="en-GB"/>
        </w:rPr>
        <w:t xml:space="preserve">documenting </w:t>
      </w:r>
      <w:proofErr w:type="spellStart"/>
      <w:r w:rsidR="005478EC">
        <w:rPr>
          <w:sz w:val="24"/>
          <w:szCs w:val="24"/>
          <w:lang w:val="en-GB"/>
        </w:rPr>
        <w:t>scienctific</w:t>
      </w:r>
      <w:proofErr w:type="spellEnd"/>
      <w:r w:rsidR="005478EC">
        <w:rPr>
          <w:sz w:val="24"/>
          <w:szCs w:val="24"/>
          <w:lang w:val="en-GB"/>
        </w:rPr>
        <w:t xml:space="preserve"> data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5478EC" w:rsidRPr="005478EC">
        <w:rPr>
          <w:sz w:val="24"/>
          <w:szCs w:val="24"/>
        </w:rPr>
        <w:t>https://pubchem.ncbi.nlm.nih.gov/compound/Ammonium-nitrate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</w:t>
      </w:r>
      <w:r w:rsidR="005478EC" w:rsidRPr="005478EC">
        <w:rPr>
          <w:sz w:val="24"/>
          <w:szCs w:val="24"/>
        </w:rPr>
        <w:t>https://pubchem.ncbi.nlm.nih.gov/compound/Lithium-chloride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:rsidR="005478EC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</w:t>
      </w:r>
      <w:r w:rsidR="005478EC" w:rsidRPr="005478EC">
        <w:rPr>
          <w:sz w:val="24"/>
          <w:szCs w:val="24"/>
        </w:rPr>
        <w:t>https://pubchem.ncbi.nlm.nih.gov/compound/Sodium-chloride</w:t>
      </w:r>
      <w:r w:rsidR="005478EC">
        <w:rPr>
          <w:sz w:val="24"/>
          <w:szCs w:val="24"/>
        </w:rPr>
        <w:t>’</w:t>
      </w:r>
    </w:p>
    <w:p w:rsidR="005478EC" w:rsidRDefault="005478EC">
      <w:pPr>
        <w:rPr>
          <w:sz w:val="24"/>
          <w:szCs w:val="24"/>
        </w:rPr>
      </w:pPr>
    </w:p>
    <w:p w:rsidR="00FC5DED" w:rsidRDefault="005478EC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5478EC">
        <w:rPr>
          <w:sz w:val="24"/>
          <w:szCs w:val="24"/>
        </w:rPr>
        <w:t>https://pubchem.ncbi.nlm.nih.gov/compound/Calcium-chloride</w:t>
      </w:r>
      <w:bookmarkStart w:id="0" w:name="_GoBack"/>
      <w:bookmarkEnd w:id="0"/>
      <w:r w:rsidR="00510F51">
        <w:rPr>
          <w:sz w:val="24"/>
          <w:szCs w:val="24"/>
        </w:rPr>
        <w:t>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r>
        <w:rPr>
          <w:sz w:val="24"/>
          <w:szCs w:val="24"/>
        </w:rPr>
        <w:t>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4B" w:rsidRDefault="000B2C4B">
      <w:pPr>
        <w:spacing w:line="240" w:lineRule="auto"/>
      </w:pPr>
      <w:r>
        <w:separator/>
      </w:r>
    </w:p>
  </w:endnote>
  <w:endnote w:type="continuationSeparator" w:id="0">
    <w:p w:rsidR="000B2C4B" w:rsidRDefault="000B2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4B" w:rsidRDefault="000B2C4B">
      <w:pPr>
        <w:spacing w:line="240" w:lineRule="auto"/>
      </w:pPr>
      <w:r>
        <w:separator/>
      </w:r>
    </w:p>
  </w:footnote>
  <w:footnote w:type="continuationSeparator" w:id="0">
    <w:p w:rsidR="000B2C4B" w:rsidRDefault="000B2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 w:eastAsia="ja-JP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1202E"/>
    <w:rsid w:val="000B2C4B"/>
    <w:rsid w:val="004D2887"/>
    <w:rsid w:val="00510F51"/>
    <w:rsid w:val="005478EC"/>
    <w:rsid w:val="005F1D02"/>
    <w:rsid w:val="008B18AF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E41B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2023-05-12T17:46:00Z</dcterms:created>
  <dcterms:modified xsi:type="dcterms:W3CDTF">2023-05-12T17:46:00Z</dcterms:modified>
</cp:coreProperties>
</file>