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A1BF" w14:textId="67A7EE8E" w:rsidR="00811328" w:rsidRPr="00DA4EE9" w:rsidRDefault="00745F1F" w:rsidP="00DA4EE9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DA4EE9">
        <w:rPr>
          <w:b/>
          <w:bCs/>
          <w:i/>
          <w:iCs/>
          <w:color w:val="FF0000"/>
          <w:sz w:val="40"/>
          <w:szCs w:val="40"/>
          <w:u w:val="single"/>
        </w:rPr>
        <w:t>Words’ meaning</w:t>
      </w:r>
    </w:p>
    <w:p w14:paraId="7671AA6B" w14:textId="77777777" w:rsidR="00DA4EE9" w:rsidRDefault="00DA4EE9">
      <w:pPr>
        <w:rPr>
          <w:b/>
          <w:bCs/>
          <w:color w:val="00B050"/>
          <w:sz w:val="40"/>
          <w:szCs w:val="40"/>
          <w:u w:val="single"/>
        </w:rPr>
      </w:pPr>
    </w:p>
    <w:p w14:paraId="2BCA369F" w14:textId="36A86D30" w:rsidR="00424D54" w:rsidRPr="00424D54" w:rsidRDefault="00424D54">
      <w:pPr>
        <w:rPr>
          <w:b/>
          <w:bCs/>
          <w:color w:val="00B050"/>
          <w:sz w:val="40"/>
          <w:szCs w:val="40"/>
          <w:u w:val="single"/>
        </w:rPr>
      </w:pPr>
      <w:r w:rsidRPr="00424D54">
        <w:rPr>
          <w:b/>
          <w:bCs/>
          <w:color w:val="00B050"/>
          <w:sz w:val="40"/>
          <w:szCs w:val="40"/>
          <w:u w:val="single"/>
        </w:rPr>
        <w:t>Citation</w:t>
      </w:r>
    </w:p>
    <w:p w14:paraId="5973FE3D" w14:textId="7B74388F" w:rsidR="00745F1F" w:rsidRPr="00DA4EE9" w:rsidRDefault="00013AA6">
      <w:pPr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</w:pPr>
      <w:r w:rsidRPr="00DA4EE9"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  <w:t xml:space="preserve">1- </w:t>
      </w:r>
      <w:r w:rsidRPr="00DA4EE9">
        <w:rPr>
          <w:rFonts w:ascii="Arial Black" w:hAnsi="Arial Black"/>
          <w:b/>
          <w:bCs/>
          <w:i/>
          <w:iCs/>
          <w:color w:val="2F5496" w:themeColor="accent1" w:themeShade="BF"/>
          <w:sz w:val="24"/>
          <w:szCs w:val="24"/>
        </w:rPr>
        <w:t>Dictionary.Cambridge</w:t>
      </w:r>
    </w:p>
    <w:p w14:paraId="0CE0EE5E" w14:textId="7CCD417E" w:rsidR="001879EB" w:rsidRPr="00DA4EE9" w:rsidRDefault="001879EB" w:rsidP="001879EB">
      <w:pPr>
        <w:rPr>
          <w:rFonts w:asciiTheme="majorBidi" w:hAnsiTheme="majorBidi" w:cstheme="majorBidi"/>
          <w:color w:val="1A1A1A"/>
          <w:shd w:val="clear" w:color="auto" w:fill="FFFFFF"/>
        </w:rPr>
      </w:pPr>
      <w:r w:rsidRPr="00DA4EE9">
        <w:rPr>
          <w:rFonts w:asciiTheme="majorBidi" w:hAnsiTheme="majorBidi" w:cstheme="majorBidi"/>
          <w:color w:val="1A1A1A"/>
          <w:shd w:val="clear" w:color="auto" w:fill="FFFFFF"/>
        </w:rPr>
        <w:t>a word or </w:t>
      </w:r>
      <w:hyperlink r:id="rId4" w:tooltip="piece" w:history="1">
        <w:r w:rsidRPr="00DA4EE9">
          <w:rPr>
            <w:rFonts w:asciiTheme="majorBidi" w:hAnsiTheme="majorBidi" w:cstheme="majorBidi"/>
            <w:color w:val="1A1A1A"/>
            <w:shd w:val="clear" w:color="auto" w:fill="FFFFFF"/>
          </w:rPr>
          <w:t>piece</w:t>
        </w:r>
      </w:hyperlink>
      <w:r w:rsidRPr="00DA4EE9">
        <w:rPr>
          <w:rFonts w:asciiTheme="majorBidi" w:hAnsiTheme="majorBidi" w:cstheme="majorBidi"/>
          <w:color w:val="1A1A1A"/>
          <w:shd w:val="clear" w:color="auto" w:fill="FFFFFF"/>
        </w:rPr>
        <w:t> of writing taken from a written </w:t>
      </w:r>
      <w:hyperlink r:id="rId5" w:tooltip="work" w:history="1">
        <w:r w:rsidRPr="00DA4EE9">
          <w:rPr>
            <w:rFonts w:asciiTheme="majorBidi" w:hAnsiTheme="majorBidi" w:cstheme="majorBidi"/>
            <w:color w:val="1A1A1A"/>
            <w:shd w:val="clear" w:color="auto" w:fill="FFFFFF"/>
          </w:rPr>
          <w:t>work</w:t>
        </w:r>
      </w:hyperlink>
    </w:p>
    <w:p w14:paraId="69568C29" w14:textId="2F150B11" w:rsidR="00013AA6" w:rsidRPr="00DA4EE9" w:rsidRDefault="00013AA6" w:rsidP="001879EB">
      <w:pPr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</w:pPr>
      <w:r w:rsidRPr="00DA4EE9"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  <w:t>2- Dictionary.com</w:t>
      </w:r>
    </w:p>
    <w:p w14:paraId="556E7DCA" w14:textId="2CD2B50F" w:rsidR="00013AA6" w:rsidRPr="00DA4EE9" w:rsidRDefault="00013AA6" w:rsidP="001879EB">
      <w:pPr>
        <w:rPr>
          <w:rFonts w:asciiTheme="majorBidi" w:hAnsiTheme="majorBidi" w:cstheme="majorBidi"/>
          <w:color w:val="1A1A1A"/>
          <w:shd w:val="clear" w:color="auto" w:fill="FFFFFF"/>
        </w:rPr>
      </w:pPr>
      <w:r w:rsidRPr="00DA4EE9">
        <w:rPr>
          <w:rFonts w:asciiTheme="majorBidi" w:hAnsiTheme="majorBidi" w:cstheme="majorBidi"/>
          <w:color w:val="1A1A1A"/>
          <w:shd w:val="clear" w:color="auto" w:fill="FFFFFF"/>
        </w:rPr>
        <w:t>a summons, especially to appear in court.</w:t>
      </w:r>
    </w:p>
    <w:p w14:paraId="791BDD66" w14:textId="77777777" w:rsidR="00013AA6" w:rsidRPr="00DA4EE9" w:rsidRDefault="00013AA6" w:rsidP="00013AA6">
      <w:pPr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</w:pPr>
      <w:r w:rsidRPr="00DA4EE9"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  <w:t>3- Merriam Webster</w:t>
      </w:r>
    </w:p>
    <w:p w14:paraId="2A78D8A4" w14:textId="10F30C03" w:rsidR="00013AA6" w:rsidRPr="00DA4EE9" w:rsidRDefault="00424D54" w:rsidP="001879EB">
      <w:pPr>
        <w:rPr>
          <w:rFonts w:asciiTheme="majorBidi" w:hAnsiTheme="majorBidi" w:cstheme="majorBidi"/>
          <w:color w:val="1A1A1A"/>
          <w:shd w:val="clear" w:color="auto" w:fill="FFFFFF"/>
        </w:rPr>
      </w:pPr>
      <w:r w:rsidRPr="00DA4EE9">
        <w:rPr>
          <w:rFonts w:asciiTheme="majorBidi" w:hAnsiTheme="majorBidi" w:cstheme="majorBidi"/>
          <w:color w:val="1A1A1A"/>
          <w:shd w:val="clear" w:color="auto" w:fill="FFFFFF"/>
        </w:rPr>
        <w:t>an act of quoting</w:t>
      </w:r>
    </w:p>
    <w:p w14:paraId="64DA3BE5" w14:textId="77777777" w:rsidR="00DA4EE9" w:rsidRDefault="00DA4EE9" w:rsidP="001879EB">
      <w:pPr>
        <w:rPr>
          <w:rFonts w:ascii="Arial Black" w:hAnsi="Arial Black"/>
          <w:b/>
          <w:bCs/>
          <w:i/>
          <w:iCs/>
          <w:color w:val="00B050"/>
          <w:sz w:val="36"/>
          <w:szCs w:val="36"/>
          <w:u w:val="single"/>
        </w:rPr>
      </w:pPr>
    </w:p>
    <w:p w14:paraId="529B9B7A" w14:textId="77777777" w:rsidR="00DA4EE9" w:rsidRDefault="00DA4EE9" w:rsidP="001879EB">
      <w:pPr>
        <w:rPr>
          <w:rFonts w:ascii="Arial Black" w:hAnsi="Arial Black"/>
          <w:b/>
          <w:bCs/>
          <w:i/>
          <w:iCs/>
          <w:color w:val="00B050"/>
          <w:sz w:val="36"/>
          <w:szCs w:val="36"/>
          <w:u w:val="single"/>
        </w:rPr>
      </w:pPr>
    </w:p>
    <w:p w14:paraId="131AD2F1" w14:textId="2338BC46" w:rsidR="00424D54" w:rsidRPr="00DA4EE9" w:rsidRDefault="001879EB" w:rsidP="001879EB">
      <w:pPr>
        <w:rPr>
          <w:rFonts w:ascii="Arial Black" w:hAnsi="Arial Black"/>
          <w:b/>
          <w:bCs/>
          <w:i/>
          <w:iCs/>
          <w:color w:val="00B050"/>
          <w:sz w:val="36"/>
          <w:szCs w:val="36"/>
          <w:u w:val="single"/>
        </w:rPr>
      </w:pPr>
      <w:r w:rsidRPr="00DA4EE9">
        <w:rPr>
          <w:rFonts w:ascii="Arial Black" w:hAnsi="Arial Black"/>
          <w:b/>
          <w:bCs/>
          <w:i/>
          <w:iCs/>
          <w:color w:val="00B050"/>
          <w:sz w:val="36"/>
          <w:szCs w:val="36"/>
          <w:u w:val="single"/>
        </w:rPr>
        <w:t>Scarcity</w:t>
      </w:r>
    </w:p>
    <w:p w14:paraId="38EB0A8E" w14:textId="2C00CB12" w:rsidR="00424D54" w:rsidRPr="00DA4EE9" w:rsidRDefault="00424D54" w:rsidP="001879EB">
      <w:pPr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</w:pPr>
      <w:r w:rsidRPr="00DA4EE9"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  <w:t>1- Dictionary.Cambridge</w:t>
      </w:r>
    </w:p>
    <w:p w14:paraId="2C254685" w14:textId="5BCA8553" w:rsidR="001879EB" w:rsidRPr="00DA4EE9" w:rsidRDefault="001879EB" w:rsidP="001879EB">
      <w:pPr>
        <w:rPr>
          <w:rFonts w:ascii="Arial Black" w:hAnsi="Arial Black" w:cs="Arial"/>
          <w:i/>
          <w:iCs/>
          <w:color w:val="000000" w:themeColor="text1"/>
          <w:sz w:val="24"/>
          <w:szCs w:val="24"/>
        </w:rPr>
      </w:pPr>
      <w:r w:rsidRPr="00DA4EE9">
        <w:rPr>
          <w:rFonts w:ascii="Arial Black" w:hAnsi="Arial Black"/>
          <w:i/>
          <w:iCs/>
          <w:color w:val="000000" w:themeColor="text1"/>
          <w:sz w:val="24"/>
          <w:szCs w:val="24"/>
        </w:rPr>
        <w:t xml:space="preserve"> </w:t>
      </w:r>
      <w:r w:rsidRPr="00DA4EE9">
        <w:rPr>
          <w:rFonts w:asciiTheme="majorBidi" w:hAnsiTheme="majorBidi" w:cstheme="majorBidi"/>
          <w:color w:val="1A1A1A"/>
          <w:shd w:val="clear" w:color="auto" w:fill="FFFFFF"/>
        </w:rPr>
        <w:t>a </w:t>
      </w:r>
      <w:hyperlink r:id="rId6" w:tooltip="situation" w:history="1">
        <w:r w:rsidRPr="00DA4EE9">
          <w:rPr>
            <w:rFonts w:asciiTheme="majorBidi" w:hAnsiTheme="majorBidi" w:cstheme="majorBidi"/>
            <w:color w:val="1A1A1A"/>
            <w:shd w:val="clear" w:color="auto" w:fill="FFFFFF"/>
          </w:rPr>
          <w:t>situation</w:t>
        </w:r>
      </w:hyperlink>
      <w:r w:rsidRPr="00DA4EE9">
        <w:rPr>
          <w:rFonts w:asciiTheme="majorBidi" w:hAnsiTheme="majorBidi" w:cstheme="majorBidi"/>
          <w:color w:val="1A1A1A"/>
          <w:shd w:val="clear" w:color="auto" w:fill="FFFFFF"/>
        </w:rPr>
        <w:t> in which something is not </w:t>
      </w:r>
      <w:hyperlink r:id="rId7" w:tooltip="easy" w:history="1">
        <w:r w:rsidRPr="00DA4EE9">
          <w:rPr>
            <w:rFonts w:asciiTheme="majorBidi" w:hAnsiTheme="majorBidi" w:cstheme="majorBidi"/>
            <w:color w:val="1A1A1A"/>
            <w:shd w:val="clear" w:color="auto" w:fill="FFFFFF"/>
          </w:rPr>
          <w:t>easy</w:t>
        </w:r>
      </w:hyperlink>
      <w:r w:rsidRPr="00DA4EE9">
        <w:rPr>
          <w:rFonts w:asciiTheme="majorBidi" w:hAnsiTheme="majorBidi" w:cstheme="majorBidi"/>
          <w:color w:val="1A1A1A"/>
          <w:shd w:val="clear" w:color="auto" w:fill="FFFFFF"/>
        </w:rPr>
        <w:t> to </w:t>
      </w:r>
      <w:hyperlink r:id="rId8" w:tooltip="find" w:history="1">
        <w:r w:rsidRPr="00DA4EE9">
          <w:rPr>
            <w:rFonts w:asciiTheme="majorBidi" w:hAnsiTheme="majorBidi" w:cstheme="majorBidi"/>
            <w:color w:val="1A1A1A"/>
            <w:shd w:val="clear" w:color="auto" w:fill="FFFFFF"/>
          </w:rPr>
          <w:t>find</w:t>
        </w:r>
      </w:hyperlink>
      <w:r w:rsidRPr="00DA4EE9">
        <w:rPr>
          <w:rFonts w:asciiTheme="majorBidi" w:hAnsiTheme="majorBidi" w:cstheme="majorBidi"/>
          <w:color w:val="1A1A1A"/>
          <w:shd w:val="clear" w:color="auto" w:fill="FFFFFF"/>
        </w:rPr>
        <w:t> or get</w:t>
      </w:r>
    </w:p>
    <w:p w14:paraId="7E41A144" w14:textId="36D49B83" w:rsidR="00424D54" w:rsidRPr="00DA4EE9" w:rsidRDefault="00424D54" w:rsidP="00424D54">
      <w:pPr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</w:pPr>
      <w:r w:rsidRPr="00DA4EE9"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  <w:t>2- Dictionary.com</w:t>
      </w:r>
    </w:p>
    <w:p w14:paraId="460DBE81" w14:textId="155EBEBE" w:rsidR="00424D54" w:rsidRPr="00DA4EE9" w:rsidRDefault="00424D54" w:rsidP="001879EB">
      <w:pPr>
        <w:rPr>
          <w:rFonts w:asciiTheme="majorBidi" w:hAnsiTheme="majorBidi" w:cstheme="majorBidi"/>
          <w:color w:val="1A1A1A"/>
          <w:shd w:val="clear" w:color="auto" w:fill="FFFFFF"/>
        </w:rPr>
      </w:pPr>
      <w:r w:rsidRPr="00DA4EE9">
        <w:rPr>
          <w:rFonts w:asciiTheme="majorBidi" w:hAnsiTheme="majorBidi" w:cstheme="majorBidi"/>
          <w:color w:val="1A1A1A"/>
          <w:shd w:val="clear" w:color="auto" w:fill="FFFFFF"/>
        </w:rPr>
        <w:t>insufficiency or shortness of supply; dearth.</w:t>
      </w:r>
    </w:p>
    <w:p w14:paraId="6EC843CE" w14:textId="79423D4B" w:rsidR="00424D54" w:rsidRPr="00DA4EE9" w:rsidRDefault="00424D54" w:rsidP="001879EB">
      <w:pPr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</w:pPr>
      <w:r w:rsidRPr="00DA4EE9"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  <w:t>3- Merriam Webster</w:t>
      </w:r>
    </w:p>
    <w:p w14:paraId="7D365A32" w14:textId="063598EC" w:rsidR="00424D54" w:rsidRPr="00DA4EE9" w:rsidRDefault="00424D54" w:rsidP="001879EB">
      <w:pPr>
        <w:rPr>
          <w:rFonts w:asciiTheme="majorBidi" w:hAnsiTheme="majorBidi" w:cstheme="majorBidi"/>
          <w:color w:val="1A1A1A"/>
          <w:shd w:val="clear" w:color="auto" w:fill="FFFFFF"/>
        </w:rPr>
      </w:pPr>
      <w:r w:rsidRPr="00DA4EE9">
        <w:rPr>
          <w:rFonts w:asciiTheme="majorBidi" w:hAnsiTheme="majorBidi" w:cstheme="majorBidi"/>
          <w:color w:val="1A1A1A"/>
          <w:shd w:val="clear" w:color="auto" w:fill="FFFFFF"/>
        </w:rPr>
        <w:t>the quality or state of being </w:t>
      </w:r>
      <w:hyperlink r:id="rId9" w:history="1">
        <w:r w:rsidRPr="00DA4EE9">
          <w:rPr>
            <w:rFonts w:asciiTheme="majorBidi" w:hAnsiTheme="majorBidi" w:cstheme="majorBidi"/>
            <w:color w:val="1A1A1A"/>
          </w:rPr>
          <w:t>scarce</w:t>
        </w:r>
      </w:hyperlink>
    </w:p>
    <w:p w14:paraId="6E607071" w14:textId="77777777" w:rsidR="00DA4EE9" w:rsidRDefault="00DA4EE9" w:rsidP="001879EB">
      <w:pPr>
        <w:rPr>
          <w:rFonts w:ascii="Arial Black" w:hAnsi="Arial Black"/>
          <w:b/>
          <w:bCs/>
          <w:i/>
          <w:iCs/>
          <w:color w:val="00B050"/>
          <w:sz w:val="36"/>
          <w:szCs w:val="36"/>
          <w:u w:val="single"/>
        </w:rPr>
      </w:pPr>
    </w:p>
    <w:p w14:paraId="4E888405" w14:textId="77777777" w:rsidR="00DA4EE9" w:rsidRDefault="00DA4EE9" w:rsidP="001879EB">
      <w:pPr>
        <w:rPr>
          <w:rFonts w:ascii="Arial Black" w:hAnsi="Arial Black"/>
          <w:b/>
          <w:bCs/>
          <w:i/>
          <w:iCs/>
          <w:color w:val="00B050"/>
          <w:sz w:val="36"/>
          <w:szCs w:val="36"/>
          <w:u w:val="single"/>
        </w:rPr>
      </w:pPr>
    </w:p>
    <w:p w14:paraId="74F929D5" w14:textId="04C6827C" w:rsidR="00424D54" w:rsidRPr="00DA4EE9" w:rsidRDefault="001879EB" w:rsidP="001879EB">
      <w:pPr>
        <w:rPr>
          <w:rFonts w:ascii="Arial Black" w:hAnsi="Arial Black"/>
          <w:b/>
          <w:bCs/>
          <w:i/>
          <w:iCs/>
          <w:color w:val="00B050"/>
          <w:sz w:val="36"/>
          <w:szCs w:val="36"/>
          <w:u w:val="single"/>
        </w:rPr>
      </w:pPr>
      <w:r w:rsidRPr="00DA4EE9">
        <w:rPr>
          <w:rFonts w:ascii="Arial Black" w:hAnsi="Arial Black"/>
          <w:b/>
          <w:bCs/>
          <w:i/>
          <w:iCs/>
          <w:color w:val="00B050"/>
          <w:sz w:val="36"/>
          <w:szCs w:val="36"/>
          <w:u w:val="single"/>
        </w:rPr>
        <w:t xml:space="preserve">Shortage: </w:t>
      </w:r>
    </w:p>
    <w:p w14:paraId="1FD9B8ED" w14:textId="7E982D9E" w:rsidR="00424D54" w:rsidRPr="00DA4EE9" w:rsidRDefault="00424D54" w:rsidP="001879EB">
      <w:pPr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</w:pPr>
      <w:r w:rsidRPr="00DA4EE9"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  <w:t>1- Dictionary.Cambridge</w:t>
      </w:r>
    </w:p>
    <w:p w14:paraId="2D0F22E6" w14:textId="51383940" w:rsidR="001879EB" w:rsidRPr="00DA4EE9" w:rsidRDefault="001879EB" w:rsidP="001879EB">
      <w:pPr>
        <w:rPr>
          <w:rFonts w:asciiTheme="majorBidi" w:hAnsiTheme="majorBidi" w:cstheme="majorBidi"/>
          <w:color w:val="1A1A1A"/>
          <w:shd w:val="clear" w:color="auto" w:fill="FFFFFF"/>
        </w:rPr>
      </w:pPr>
      <w:r w:rsidRPr="00DA4EE9">
        <w:rPr>
          <w:rFonts w:asciiTheme="majorBidi" w:hAnsiTheme="majorBidi" w:cstheme="majorBidi"/>
          <w:color w:val="1A1A1A"/>
          <w:shd w:val="clear" w:color="auto" w:fill="FFFFFF"/>
        </w:rPr>
        <w:t>a </w:t>
      </w:r>
      <w:hyperlink r:id="rId10" w:tooltip="situation" w:history="1">
        <w:r w:rsidRPr="00DA4EE9">
          <w:rPr>
            <w:rFonts w:asciiTheme="majorBidi" w:hAnsiTheme="majorBidi" w:cstheme="majorBidi"/>
            <w:color w:val="1A1A1A"/>
            <w:shd w:val="clear" w:color="auto" w:fill="FFFFFF"/>
          </w:rPr>
          <w:t>situation</w:t>
        </w:r>
      </w:hyperlink>
      <w:r w:rsidRPr="00DA4EE9">
        <w:rPr>
          <w:rFonts w:asciiTheme="majorBidi" w:hAnsiTheme="majorBidi" w:cstheme="majorBidi"/>
          <w:color w:val="1A1A1A"/>
          <w:shd w:val="clear" w:color="auto" w:fill="FFFFFF"/>
        </w:rPr>
        <w:t> in which there is not enough of something</w:t>
      </w:r>
    </w:p>
    <w:p w14:paraId="1A3918ED" w14:textId="48E967A7" w:rsidR="00745F1F" w:rsidRPr="00DA4EE9" w:rsidRDefault="00424D54" w:rsidP="00745F1F">
      <w:pPr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</w:pPr>
      <w:r w:rsidRPr="00DA4EE9"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  <w:lastRenderedPageBreak/>
        <w:t>2- Dictionary.com</w:t>
      </w:r>
    </w:p>
    <w:p w14:paraId="3D3A4656" w14:textId="29D03D49" w:rsidR="00424D54" w:rsidRPr="00DA4EE9" w:rsidRDefault="00424D54" w:rsidP="00745F1F">
      <w:pPr>
        <w:rPr>
          <w:rFonts w:asciiTheme="majorBidi" w:hAnsiTheme="majorBidi" w:cstheme="majorBidi"/>
          <w:color w:val="1A1A1A"/>
          <w:shd w:val="clear" w:color="auto" w:fill="FFFFFF"/>
        </w:rPr>
      </w:pPr>
      <w:r w:rsidRPr="00DA4EE9">
        <w:rPr>
          <w:rFonts w:asciiTheme="majorBidi" w:hAnsiTheme="majorBidi" w:cstheme="majorBidi"/>
          <w:color w:val="1A1A1A"/>
          <w:shd w:val="clear" w:color="auto" w:fill="FFFFFF"/>
        </w:rPr>
        <w:t>the amount of such deficiency.</w:t>
      </w:r>
    </w:p>
    <w:p w14:paraId="69072911" w14:textId="5EA97954" w:rsidR="00424D54" w:rsidRPr="00DA4EE9" w:rsidRDefault="00424D54" w:rsidP="00745F1F">
      <w:pPr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</w:pPr>
      <w:r w:rsidRPr="00DA4EE9"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  <w:t>3- Merriam Webster</w:t>
      </w:r>
    </w:p>
    <w:p w14:paraId="26A068BA" w14:textId="72DE7FE8" w:rsidR="00424D54" w:rsidRPr="00DA4EE9" w:rsidRDefault="00424D54" w:rsidP="00745F1F">
      <w:pPr>
        <w:rPr>
          <w:rFonts w:asciiTheme="majorBidi" w:hAnsiTheme="majorBidi" w:cstheme="majorBidi"/>
          <w:color w:val="1A1A1A"/>
          <w:shd w:val="clear" w:color="auto" w:fill="FFFFFF"/>
        </w:rPr>
      </w:pPr>
      <w:hyperlink r:id="rId11" w:history="1">
        <w:r w:rsidRPr="00DA4EE9">
          <w:rPr>
            <w:rFonts w:asciiTheme="majorBidi" w:hAnsiTheme="majorBidi" w:cstheme="majorBidi"/>
            <w:color w:val="1A1A1A"/>
          </w:rPr>
          <w:t>LACK</w:t>
        </w:r>
      </w:hyperlink>
      <w:r w:rsidRPr="00DA4EE9">
        <w:rPr>
          <w:rFonts w:asciiTheme="majorBidi" w:hAnsiTheme="majorBidi" w:cstheme="majorBidi"/>
          <w:color w:val="1A1A1A"/>
          <w:shd w:val="clear" w:color="auto" w:fill="FFFFFF"/>
        </w:rPr>
        <w:t>, </w:t>
      </w:r>
      <w:hyperlink r:id="rId12" w:history="1">
        <w:r w:rsidRPr="00DA4EE9">
          <w:rPr>
            <w:rFonts w:asciiTheme="majorBidi" w:hAnsiTheme="majorBidi" w:cstheme="majorBidi"/>
            <w:color w:val="1A1A1A"/>
          </w:rPr>
          <w:t>DEFICIT</w:t>
        </w:r>
      </w:hyperlink>
    </w:p>
    <w:p w14:paraId="01E96AFE" w14:textId="77777777" w:rsidR="00DA4EE9" w:rsidRDefault="00DA4EE9" w:rsidP="001879EB">
      <w:pPr>
        <w:rPr>
          <w:rFonts w:ascii="Arial Black" w:hAnsi="Arial Black"/>
          <w:b/>
          <w:bCs/>
          <w:i/>
          <w:iCs/>
          <w:color w:val="00B050"/>
          <w:sz w:val="36"/>
          <w:szCs w:val="36"/>
          <w:u w:val="single"/>
        </w:rPr>
      </w:pPr>
    </w:p>
    <w:p w14:paraId="5478F490" w14:textId="337DF33E" w:rsidR="00DA4EE9" w:rsidRPr="00DA4EE9" w:rsidRDefault="001879EB" w:rsidP="001879EB">
      <w:pPr>
        <w:rPr>
          <w:b/>
          <w:bCs/>
          <w:color w:val="00B050"/>
          <w:sz w:val="36"/>
          <w:szCs w:val="36"/>
          <w:u w:val="single"/>
        </w:rPr>
      </w:pPr>
      <w:r w:rsidRPr="00DA4EE9">
        <w:rPr>
          <w:rFonts w:ascii="Arial Black" w:hAnsi="Arial Black"/>
          <w:b/>
          <w:bCs/>
          <w:i/>
          <w:iCs/>
          <w:color w:val="00B050"/>
          <w:sz w:val="36"/>
          <w:szCs w:val="36"/>
          <w:u w:val="single"/>
        </w:rPr>
        <w:t>Crisis</w:t>
      </w:r>
      <w:r w:rsidRPr="00DA4EE9">
        <w:rPr>
          <w:b/>
          <w:bCs/>
          <w:color w:val="00B050"/>
          <w:sz w:val="36"/>
          <w:szCs w:val="36"/>
          <w:u w:val="single"/>
        </w:rPr>
        <w:t xml:space="preserve">  </w:t>
      </w:r>
    </w:p>
    <w:p w14:paraId="4F89547F" w14:textId="1A83FC76" w:rsidR="001879EB" w:rsidRPr="00DA4EE9" w:rsidRDefault="001879EB" w:rsidP="001879EB">
      <w:pPr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</w:pPr>
      <w:r w:rsidRPr="00DA4EE9"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  <w:t>1-</w:t>
      </w:r>
      <w:r w:rsidRPr="00DA4EE9"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  <w:t xml:space="preserve"> Dictionary.Cambridge</w:t>
      </w:r>
    </w:p>
    <w:p w14:paraId="10866A9F" w14:textId="47A5B88B" w:rsidR="001879EB" w:rsidRPr="00DA4EE9" w:rsidRDefault="001879EB" w:rsidP="001879EB">
      <w:pPr>
        <w:rPr>
          <w:rFonts w:asciiTheme="majorBidi" w:hAnsiTheme="majorBidi" w:cstheme="majorBidi"/>
          <w:color w:val="1A1A1A"/>
        </w:rPr>
      </w:pPr>
      <w:r w:rsidRPr="00DA4EE9">
        <w:rPr>
          <w:rFonts w:asciiTheme="majorBidi" w:hAnsiTheme="majorBidi" w:cstheme="majorBidi"/>
          <w:color w:val="1A1A1A"/>
        </w:rPr>
        <w:t>a </w:t>
      </w:r>
      <w:hyperlink r:id="rId13" w:tooltip="time" w:history="1">
        <w:r w:rsidRPr="00DA4EE9">
          <w:rPr>
            <w:rFonts w:asciiTheme="majorBidi" w:hAnsiTheme="majorBidi" w:cstheme="majorBidi"/>
            <w:color w:val="1A1A1A"/>
          </w:rPr>
          <w:t>time</w:t>
        </w:r>
      </w:hyperlink>
      <w:r w:rsidRPr="00DA4EE9">
        <w:rPr>
          <w:rFonts w:asciiTheme="majorBidi" w:hAnsiTheme="majorBidi" w:cstheme="majorBidi"/>
          <w:color w:val="1A1A1A"/>
        </w:rPr>
        <w:t> of </w:t>
      </w:r>
      <w:hyperlink r:id="rId14" w:tooltip="great" w:history="1">
        <w:r w:rsidRPr="00DA4EE9">
          <w:rPr>
            <w:rFonts w:asciiTheme="majorBidi" w:hAnsiTheme="majorBidi" w:cstheme="majorBidi"/>
            <w:color w:val="1A1A1A"/>
          </w:rPr>
          <w:t>great</w:t>
        </w:r>
      </w:hyperlink>
      <w:r w:rsidRPr="00DA4EE9">
        <w:rPr>
          <w:rFonts w:asciiTheme="majorBidi" w:hAnsiTheme="majorBidi" w:cstheme="majorBidi"/>
          <w:color w:val="1A1A1A"/>
        </w:rPr>
        <w:t> </w:t>
      </w:r>
      <w:hyperlink r:id="rId15" w:tooltip="disagreement" w:history="1">
        <w:r w:rsidRPr="00DA4EE9">
          <w:rPr>
            <w:rFonts w:asciiTheme="majorBidi" w:hAnsiTheme="majorBidi" w:cstheme="majorBidi"/>
            <w:color w:val="1A1A1A"/>
          </w:rPr>
          <w:t>disagreement</w:t>
        </w:r>
      </w:hyperlink>
    </w:p>
    <w:p w14:paraId="2D5716EE" w14:textId="1C2459F1" w:rsidR="001879EB" w:rsidRPr="00DA4EE9" w:rsidRDefault="001879EB" w:rsidP="001879EB">
      <w:pPr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</w:pPr>
      <w:r w:rsidRPr="00DA4EE9"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  <w:t>2- Dictionary.com</w:t>
      </w:r>
    </w:p>
    <w:p w14:paraId="6E593676" w14:textId="77777777" w:rsidR="001879EB" w:rsidRPr="00DA4EE9" w:rsidRDefault="001879EB" w:rsidP="001879EB">
      <w:pPr>
        <w:rPr>
          <w:rFonts w:asciiTheme="majorBidi" w:hAnsiTheme="majorBidi" w:cstheme="majorBidi"/>
          <w:color w:val="1A1A1A"/>
        </w:rPr>
      </w:pPr>
      <w:r w:rsidRPr="00DA4EE9">
        <w:rPr>
          <w:rFonts w:asciiTheme="majorBidi" w:hAnsiTheme="majorBidi" w:cstheme="majorBidi"/>
          <w:color w:val="1A1A1A"/>
        </w:rPr>
        <w:t>Confusion</w:t>
      </w:r>
    </w:p>
    <w:p w14:paraId="71DCB4AB" w14:textId="399B2188" w:rsidR="001879EB" w:rsidRDefault="001879EB" w:rsidP="001879EB">
      <w:pPr>
        <w:rPr>
          <w:rFonts w:ascii="Arial Black" w:hAnsi="Arial Black"/>
          <w:i/>
          <w:iCs/>
          <w:color w:val="000000" w:themeColor="text1"/>
          <w:sz w:val="24"/>
          <w:szCs w:val="24"/>
        </w:rPr>
      </w:pPr>
      <w:r w:rsidRPr="00DA4EE9">
        <w:rPr>
          <w:rFonts w:ascii="Arial Black" w:hAnsi="Arial Black"/>
          <w:i/>
          <w:iCs/>
          <w:color w:val="2F5496" w:themeColor="accent1" w:themeShade="BF"/>
          <w:sz w:val="24"/>
          <w:szCs w:val="24"/>
        </w:rPr>
        <w:t>3- Merriam Webster</w:t>
      </w:r>
    </w:p>
    <w:p w14:paraId="2B2DEC39" w14:textId="667DBA0F" w:rsidR="001879EB" w:rsidRPr="00DA4EE9" w:rsidRDefault="001879EB" w:rsidP="001879EB">
      <w:pPr>
        <w:rPr>
          <w:rFonts w:asciiTheme="majorBidi" w:hAnsiTheme="majorBidi" w:cstheme="majorBidi"/>
          <w:color w:val="1A1A1A"/>
        </w:rPr>
      </w:pPr>
      <w:r w:rsidRPr="00DA4EE9">
        <w:rPr>
          <w:rFonts w:asciiTheme="majorBidi" w:hAnsiTheme="majorBidi" w:cstheme="majorBidi"/>
          <w:color w:val="1A1A1A"/>
        </w:rPr>
        <w:t xml:space="preserve">Suffering </w:t>
      </w:r>
    </w:p>
    <w:bookmarkStart w:id="0" w:name="_GoBack"/>
    <w:p w14:paraId="3BA58DD4" w14:textId="0F14C749" w:rsidR="001879EB" w:rsidRPr="001879EB" w:rsidRDefault="001879EB" w:rsidP="001879EB">
      <w:pPr>
        <w:rPr>
          <w:color w:val="000000" w:themeColor="text1"/>
        </w:rPr>
      </w:pPr>
      <w:r>
        <w:rPr>
          <w:rFonts w:ascii="Arial Black" w:hAnsi="Arial Black"/>
          <w:i/>
          <w:iCs/>
          <w:color w:val="000000" w:themeColor="text1"/>
          <w:sz w:val="24"/>
          <w:szCs w:val="24"/>
        </w:rPr>
        <w:fldChar w:fldCharType="begin"/>
      </w:r>
      <w:r>
        <w:rPr>
          <w:rFonts w:ascii="Arial Black" w:hAnsi="Arial Black"/>
          <w:i/>
          <w:iCs/>
          <w:color w:val="000000" w:themeColor="text1"/>
          <w:sz w:val="24"/>
          <w:szCs w:val="24"/>
        </w:rPr>
        <w:instrText xml:space="preserve"> HYPERLINK  </w:instrText>
      </w:r>
      <w:r>
        <w:rPr>
          <w:rFonts w:ascii="Arial Black" w:hAnsi="Arial Black"/>
          <w:i/>
          <w:iCs/>
          <w:color w:val="000000" w:themeColor="text1"/>
          <w:sz w:val="24"/>
          <w:szCs w:val="24"/>
        </w:rPr>
        <w:fldChar w:fldCharType="separate"/>
      </w:r>
      <w:bookmarkEnd w:id="0"/>
    </w:p>
    <w:sectPr w:rsidR="001879EB" w:rsidRPr="00187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28"/>
    <w:rsid w:val="00013AA6"/>
    <w:rsid w:val="001879EB"/>
    <w:rsid w:val="00424D54"/>
    <w:rsid w:val="00745F1F"/>
    <w:rsid w:val="00811328"/>
    <w:rsid w:val="00DA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9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4D54"/>
    <w:rPr>
      <w:b/>
      <w:bCs/>
    </w:rPr>
  </w:style>
  <w:style w:type="character" w:customStyle="1" w:styleId="text-uppercase">
    <w:name w:val="text-uppercase"/>
    <w:basedOn w:val="DefaultParagraphFont"/>
    <w:rsid w:val="0042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find" TargetMode="External"/><Relationship Id="rId13" Type="http://schemas.openxmlformats.org/officeDocument/2006/relationships/hyperlink" Target="https://dictionary.cambridge.org/dictionary/english/ti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ctionary.cambridge.org/dictionary/english/easy" TargetMode="External"/><Relationship Id="rId12" Type="http://schemas.openxmlformats.org/officeDocument/2006/relationships/hyperlink" Target="https://www.merriam-webster.com/dictionary/defic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situation" TargetMode="External"/><Relationship Id="rId11" Type="http://schemas.openxmlformats.org/officeDocument/2006/relationships/hyperlink" Target="https://www.merriam-webster.com/dictionary/lack" TargetMode="External"/><Relationship Id="rId5" Type="http://schemas.openxmlformats.org/officeDocument/2006/relationships/hyperlink" Target="https://dictionary.cambridge.org/dictionary/english/work" TargetMode="External"/><Relationship Id="rId15" Type="http://schemas.openxmlformats.org/officeDocument/2006/relationships/hyperlink" Target="https://dictionary.cambridge.org/dictionary/english/disagreement" TargetMode="External"/><Relationship Id="rId10" Type="http://schemas.openxmlformats.org/officeDocument/2006/relationships/hyperlink" Target="https://dictionary.cambridge.org/dictionary/english/situation" TargetMode="External"/><Relationship Id="rId4" Type="http://schemas.openxmlformats.org/officeDocument/2006/relationships/hyperlink" Target="https://dictionary.cambridge.org/dictionary/english/piece" TargetMode="External"/><Relationship Id="rId9" Type="http://schemas.openxmlformats.org/officeDocument/2006/relationships/hyperlink" Target="https://www.merriam-webster.com/dictionary/scarce" TargetMode="External"/><Relationship Id="rId14" Type="http://schemas.openxmlformats.org/officeDocument/2006/relationships/hyperlink" Target="https://dictionary.cambridge.org/dictionary/english/gre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C Y N X GC</cp:lastModifiedBy>
  <cp:revision>3</cp:revision>
  <dcterms:created xsi:type="dcterms:W3CDTF">2023-05-08T15:56:00Z</dcterms:created>
  <dcterms:modified xsi:type="dcterms:W3CDTF">2023-05-08T16:12:00Z</dcterms:modified>
</cp:coreProperties>
</file>