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70C0"/>
  <w:body>
    <w:p w14:paraId="420B6136" w14:textId="2769A283" w:rsidR="00BC5CF6" w:rsidRPr="00BC5CF6" w:rsidRDefault="00BC5CF6" w:rsidP="00BC5CF6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53C41"/>
          <w:kern w:val="0"/>
          <w:sz w:val="24"/>
          <w:szCs w:val="24"/>
          <w14:ligatures w14:val="none"/>
        </w:rPr>
      </w:pPr>
      <w:r w:rsidRPr="00BC5CF6">
        <w:rPr>
          <w:rFonts w:ascii="Open Sans" w:eastAsia="Times New Roman" w:hAnsi="Open Sans" w:cs="Open Sans"/>
          <w:color w:val="353C41"/>
          <w:kern w:val="0"/>
          <w:sz w:val="24"/>
          <w:szCs w:val="24"/>
          <w14:ligatures w14:val="none"/>
        </w:rPr>
        <w:t>header</w:t>
      </w:r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>: هو رأس الصفحة ويوجد فيه في الغالب شعار الموقع وأزرار تسجيل الدخول والإشعارات، وقد يحتوي أشياء أخرى مثل زر لفتح قائمة جانبية أو نافذة للبحث</w:t>
      </w:r>
      <w:proofErr w:type="gramStart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 ..</w:t>
      </w:r>
      <w:proofErr w:type="gramEnd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 إلخ.</w:t>
      </w:r>
      <w:r w:rsidR="006C3871" w:rsidRPr="006C3871">
        <w:t xml:space="preserve"> </w:t>
      </w:r>
      <w:r w:rsidR="006C3871" w:rsidRPr="006C3871">
        <w:rPr>
          <w:rFonts w:ascii="Open Sans" w:eastAsia="Times New Roman" w:hAnsi="Open Sans" w:cs="Times New Roman"/>
          <w:color w:val="353C41"/>
          <w:kern w:val="0"/>
          <w:sz w:val="24"/>
          <w:szCs w:val="24"/>
          <w14:ligatures w14:val="none"/>
        </w:rPr>
        <w:t>&lt;h</w:t>
      </w:r>
      <w:r w:rsidR="006C3871">
        <w:rPr>
          <w:rFonts w:ascii="Open Sans" w:eastAsia="Times New Roman" w:hAnsi="Open Sans" w:cs="Times New Roman"/>
          <w:color w:val="353C41"/>
          <w:kern w:val="0"/>
          <w:sz w:val="24"/>
          <w:szCs w:val="24"/>
          <w14:ligatures w14:val="none"/>
        </w:rPr>
        <w:t>eader&gt; &lt;/header&gt;</w:t>
      </w:r>
    </w:p>
    <w:p w14:paraId="499D1FB2" w14:textId="2D4D029F" w:rsidR="00BC5CF6" w:rsidRPr="00BC5CF6" w:rsidRDefault="00BC5CF6" w:rsidP="00BC5CF6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53C41"/>
          <w:kern w:val="0"/>
          <w:sz w:val="24"/>
          <w:szCs w:val="24"/>
          <w:rtl/>
          <w14:ligatures w14:val="none"/>
        </w:rPr>
      </w:pPr>
      <w:r w:rsidRPr="00BC5CF6">
        <w:rPr>
          <w:rFonts w:ascii="Open Sans" w:eastAsia="Times New Roman" w:hAnsi="Open Sans" w:cs="Open Sans"/>
          <w:color w:val="353C41"/>
          <w:kern w:val="0"/>
          <w:sz w:val="24"/>
          <w:szCs w:val="24"/>
          <w14:ligatures w14:val="none"/>
        </w:rPr>
        <w:t>nav</w:t>
      </w:r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: هو المكان الذي يوجد فيه أهم الروابط الرئيسية في الموقع، يمكنك أن ترى شرط التنقل في موقع </w:t>
      </w:r>
      <w:proofErr w:type="spellStart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>حسوب</w:t>
      </w:r>
      <w:proofErr w:type="spellEnd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 في الأعلى وستجد أنه يحتوي على رابط الصفحة الرئيسية وأقسام المقالات وأقسام الأسئلة العامة، والدورات</w:t>
      </w:r>
      <w:proofErr w:type="gramStart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 ..</w:t>
      </w:r>
      <w:proofErr w:type="gramEnd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 إلخ، أي أنه يحتوي على أهم روابط الموقع </w:t>
      </w:r>
      <w:proofErr w:type="gramStart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>فقط.</w:t>
      </w:r>
      <w:r w:rsidR="006C3871">
        <w:rPr>
          <w:rFonts w:ascii="Open Sans" w:eastAsia="Times New Roman" w:hAnsi="Open Sans" w:cs="Times New Roman"/>
          <w:color w:val="353C41"/>
          <w:kern w:val="0"/>
          <w:sz w:val="24"/>
          <w:szCs w:val="24"/>
          <w14:ligatures w14:val="none"/>
        </w:rPr>
        <w:t>&lt;</w:t>
      </w:r>
      <w:proofErr w:type="gramEnd"/>
      <w:r w:rsidR="006C3871">
        <w:rPr>
          <w:rFonts w:ascii="Open Sans" w:eastAsia="Times New Roman" w:hAnsi="Open Sans" w:cs="Times New Roman"/>
          <w:color w:val="353C41"/>
          <w:kern w:val="0"/>
          <w:sz w:val="24"/>
          <w:szCs w:val="24"/>
          <w14:ligatures w14:val="none"/>
        </w:rPr>
        <w:t>nav&gt; &lt;/nav&gt;</w:t>
      </w:r>
    </w:p>
    <w:p w14:paraId="2BD5C9A8" w14:textId="0D591668" w:rsidR="00BC5CF6" w:rsidRPr="00BC5CF6" w:rsidRDefault="00BC5CF6" w:rsidP="00BC5CF6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53C41"/>
          <w:kern w:val="0"/>
          <w:sz w:val="24"/>
          <w:szCs w:val="24"/>
          <w:rtl/>
          <w14:ligatures w14:val="none"/>
        </w:rPr>
      </w:pPr>
      <w:r w:rsidRPr="00BC5CF6">
        <w:rPr>
          <w:rFonts w:ascii="Open Sans" w:eastAsia="Times New Roman" w:hAnsi="Open Sans" w:cs="Open Sans"/>
          <w:color w:val="353C41"/>
          <w:kern w:val="0"/>
          <w:sz w:val="24"/>
          <w:szCs w:val="24"/>
          <w14:ligatures w14:val="none"/>
        </w:rPr>
        <w:t>aside</w:t>
      </w:r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: يعبر عن الشريط الجانبي، وقد يحتوي على آخر التعليقات، أحدث المقالات أو حتى روابط صفحات التواصل </w:t>
      </w:r>
      <w:proofErr w:type="spellStart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>الإجتماعي</w:t>
      </w:r>
      <w:proofErr w:type="spellEnd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 الخاص بالموقع.</w:t>
      </w:r>
      <w:r w:rsidR="00A1346B" w:rsidRPr="00A1346B">
        <w:rPr>
          <w:rFonts w:ascii="Nunito" w:hAnsi="Nunito"/>
          <w:color w:val="374151"/>
          <w:sz w:val="27"/>
          <w:szCs w:val="27"/>
        </w:rPr>
        <w:t xml:space="preserve"> </w:t>
      </w:r>
      <w:r w:rsidR="00A1346B">
        <w:rPr>
          <w:rFonts w:ascii="Nunito" w:hAnsi="Nunito"/>
          <w:color w:val="374151"/>
          <w:sz w:val="27"/>
          <w:szCs w:val="27"/>
        </w:rPr>
        <w:t>&lt;aside&gt;</w:t>
      </w:r>
      <w:r w:rsidR="00A1346B" w:rsidRPr="00A1346B">
        <w:rPr>
          <w:rFonts w:ascii="Nunito" w:hAnsi="Nunito"/>
          <w:color w:val="374151"/>
          <w:sz w:val="27"/>
          <w:szCs w:val="27"/>
        </w:rPr>
        <w:t xml:space="preserve"> </w:t>
      </w:r>
      <w:r w:rsidR="00A1346B">
        <w:rPr>
          <w:rFonts w:ascii="Nunito" w:hAnsi="Nunito"/>
          <w:color w:val="374151"/>
          <w:sz w:val="27"/>
          <w:szCs w:val="27"/>
        </w:rPr>
        <w:t>&lt;/aside&gt;</w:t>
      </w:r>
    </w:p>
    <w:p w14:paraId="43A5EB47" w14:textId="5BA433EA" w:rsidR="00BC5CF6" w:rsidRPr="00BC5CF6" w:rsidRDefault="00BC5CF6" w:rsidP="00BC5CF6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53C41"/>
          <w:kern w:val="0"/>
          <w:sz w:val="24"/>
          <w:szCs w:val="24"/>
          <w:rtl/>
          <w14:ligatures w14:val="none"/>
        </w:rPr>
      </w:pPr>
      <w:r w:rsidRPr="00BC5CF6">
        <w:rPr>
          <w:rFonts w:ascii="Open Sans" w:eastAsia="Times New Roman" w:hAnsi="Open Sans" w:cs="Open Sans"/>
          <w:color w:val="353C41"/>
          <w:kern w:val="0"/>
          <w:sz w:val="24"/>
          <w:szCs w:val="24"/>
          <w14:ligatures w14:val="none"/>
        </w:rPr>
        <w:t>footer</w:t>
      </w:r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: يكون في الغالب هو آخر جزء في الموقع، ويحتوي على بعض الصفحات العامة عن الموقع، مثل صفحة "تواصل معنا"، وصفحة "معلومات عنا" وصفحات مختلفة أخرى، وقد يحتوي على روابط التواصل </w:t>
      </w:r>
      <w:proofErr w:type="spellStart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>الإجتماعي</w:t>
      </w:r>
      <w:proofErr w:type="spellEnd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 أيضًا وعلى نموذج للتواصل مع مدير الموقع.</w:t>
      </w:r>
      <w:r w:rsidR="00CC6F13">
        <w:rPr>
          <w:rFonts w:ascii="Open Sans" w:eastAsia="Times New Roman" w:hAnsi="Open Sans" w:cs="Times New Roman"/>
          <w:color w:val="353C41"/>
          <w:kern w:val="0"/>
          <w:sz w:val="24"/>
          <w:szCs w:val="24"/>
          <w14:ligatures w14:val="none"/>
        </w:rPr>
        <w:t xml:space="preserve"> </w:t>
      </w:r>
      <w:r w:rsidR="006C3871">
        <w:rPr>
          <w:rFonts w:ascii="Open Sans" w:eastAsia="Times New Roman" w:hAnsi="Open Sans" w:cs="Times New Roman"/>
          <w:color w:val="353C41"/>
          <w:kern w:val="0"/>
          <w:sz w:val="24"/>
          <w:szCs w:val="24"/>
          <w14:ligatures w14:val="none"/>
        </w:rPr>
        <w:t>&lt;footer&gt; &lt;/footer&gt;</w:t>
      </w:r>
      <w:r w:rsidR="00CC6F13">
        <w:rPr>
          <w:rFonts w:ascii="Open Sans" w:eastAsia="Times New Roman" w:hAnsi="Open Sans" w:cs="Times New Roman"/>
          <w:color w:val="353C41"/>
          <w:kern w:val="0"/>
          <w:sz w:val="24"/>
          <w:szCs w:val="24"/>
          <w14:ligatures w14:val="none"/>
        </w:rPr>
        <w:t xml:space="preserve">   </w:t>
      </w:r>
    </w:p>
    <w:p w14:paraId="5EB29386" w14:textId="7E6A601B" w:rsidR="00BC5CF6" w:rsidRPr="00BC5CF6" w:rsidRDefault="00BC5CF6" w:rsidP="00BC5CF6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53C41"/>
          <w:kern w:val="0"/>
          <w:sz w:val="24"/>
          <w:szCs w:val="24"/>
          <w:rtl/>
          <w14:ligatures w14:val="none"/>
        </w:rPr>
      </w:pPr>
      <w:r w:rsidRPr="00BC5CF6">
        <w:rPr>
          <w:rFonts w:ascii="Open Sans" w:eastAsia="Times New Roman" w:hAnsi="Open Sans" w:cs="Open Sans"/>
          <w:color w:val="353C41"/>
          <w:kern w:val="0"/>
          <w:sz w:val="24"/>
          <w:szCs w:val="24"/>
          <w14:ligatures w14:val="none"/>
        </w:rPr>
        <w:t>article</w:t>
      </w:r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: تكون في الغالب داخل عنصر </w:t>
      </w:r>
      <w:r w:rsidRPr="00BC5CF6">
        <w:rPr>
          <w:rFonts w:ascii="Open Sans" w:eastAsia="Times New Roman" w:hAnsi="Open Sans" w:cs="Open Sans"/>
          <w:color w:val="353C41"/>
          <w:kern w:val="0"/>
          <w:sz w:val="24"/>
          <w:szCs w:val="24"/>
          <w14:ligatures w14:val="none"/>
        </w:rPr>
        <w:t>main</w:t>
      </w:r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 وتحتوي على المقالة/</w:t>
      </w:r>
      <w:proofErr w:type="gramStart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>التدوينة.</w:t>
      </w:r>
      <w:r w:rsidR="006C3871">
        <w:rPr>
          <w:rFonts w:ascii="Open Sans" w:eastAsia="Times New Roman" w:hAnsi="Open Sans" w:cs="Times New Roman"/>
          <w:color w:val="353C41"/>
          <w:kern w:val="0"/>
          <w:sz w:val="24"/>
          <w:szCs w:val="24"/>
          <w14:ligatures w14:val="none"/>
        </w:rPr>
        <w:t>&lt;</w:t>
      </w:r>
      <w:proofErr w:type="gramEnd"/>
      <w:r w:rsidR="006C3871">
        <w:rPr>
          <w:rFonts w:ascii="Open Sans" w:eastAsia="Times New Roman" w:hAnsi="Open Sans" w:cs="Times New Roman"/>
          <w:color w:val="353C41"/>
          <w:kern w:val="0"/>
          <w:sz w:val="24"/>
          <w:szCs w:val="24"/>
          <w14:ligatures w14:val="none"/>
        </w:rPr>
        <w:t>article&gt; &lt;/article&gt;</w:t>
      </w:r>
    </w:p>
    <w:p w14:paraId="03D266C2" w14:textId="796A112A" w:rsidR="00BC5CF6" w:rsidRPr="00BC5CF6" w:rsidRDefault="00BC5CF6" w:rsidP="00BC5CF6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53C41"/>
          <w:kern w:val="0"/>
          <w:sz w:val="24"/>
          <w:szCs w:val="24"/>
          <w:rtl/>
          <w14:ligatures w14:val="none"/>
        </w:rPr>
      </w:pPr>
      <w:r w:rsidRPr="00BC5CF6">
        <w:rPr>
          <w:rFonts w:ascii="Open Sans" w:eastAsia="Times New Roman" w:hAnsi="Open Sans" w:cs="Open Sans"/>
          <w:color w:val="353C41"/>
          <w:kern w:val="0"/>
          <w:sz w:val="24"/>
          <w:szCs w:val="24"/>
          <w14:ligatures w14:val="none"/>
        </w:rPr>
        <w:t>section</w:t>
      </w:r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: يستخدم لتقسيم أجزاء الصفحة التي ليس لديها عنصر خاص، على سبيل المثال، يوجد للمقالة عنصر </w:t>
      </w:r>
      <w:r w:rsidRPr="00BC5CF6">
        <w:rPr>
          <w:rFonts w:ascii="Open Sans" w:eastAsia="Times New Roman" w:hAnsi="Open Sans" w:cs="Open Sans"/>
          <w:color w:val="353C41"/>
          <w:kern w:val="0"/>
          <w:sz w:val="24"/>
          <w:szCs w:val="24"/>
          <w14:ligatures w14:val="none"/>
        </w:rPr>
        <w:t>article</w:t>
      </w:r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، ولكن لا يوجد عنصر لعارض شرائح </w:t>
      </w:r>
      <w:r w:rsidRPr="00BC5CF6">
        <w:rPr>
          <w:rFonts w:ascii="Open Sans" w:eastAsia="Times New Roman" w:hAnsi="Open Sans" w:cs="Open Sans"/>
          <w:color w:val="353C41"/>
          <w:kern w:val="0"/>
          <w:sz w:val="24"/>
          <w:szCs w:val="24"/>
          <w14:ligatures w14:val="none"/>
        </w:rPr>
        <w:t>slideshow</w:t>
      </w:r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 وبالتي سوف تستخدم هذا العنصر وتضع في داخله عارض الشرائح (</w:t>
      </w:r>
      <w:proofErr w:type="spellStart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>بإعتبار</w:t>
      </w:r>
      <w:proofErr w:type="spellEnd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 xml:space="preserve"> أن عارض الشرائح عبارة عن قسم في الصفحة، أي جزء رئيسي منها</w:t>
      </w:r>
      <w:proofErr w:type="gramStart"/>
      <w:r w:rsidRPr="00BC5CF6">
        <w:rPr>
          <w:rFonts w:ascii="Open Sans" w:eastAsia="Times New Roman" w:hAnsi="Open Sans" w:cs="Times New Roman"/>
          <w:color w:val="353C41"/>
          <w:kern w:val="0"/>
          <w:sz w:val="24"/>
          <w:szCs w:val="24"/>
          <w:rtl/>
          <w14:ligatures w14:val="none"/>
        </w:rPr>
        <w:t>).</w:t>
      </w:r>
      <w:r w:rsidR="006C3871">
        <w:rPr>
          <w:rFonts w:ascii="Open Sans" w:eastAsia="Times New Roman" w:hAnsi="Open Sans" w:cs="Times New Roman"/>
          <w:color w:val="353C41"/>
          <w:kern w:val="0"/>
          <w:sz w:val="24"/>
          <w:szCs w:val="24"/>
          <w14:ligatures w14:val="none"/>
        </w:rPr>
        <w:t>&lt;</w:t>
      </w:r>
      <w:proofErr w:type="gramEnd"/>
      <w:r w:rsidR="006C3871">
        <w:rPr>
          <w:rFonts w:ascii="Open Sans" w:eastAsia="Times New Roman" w:hAnsi="Open Sans" w:cs="Times New Roman"/>
          <w:color w:val="353C41"/>
          <w:kern w:val="0"/>
          <w:sz w:val="24"/>
          <w:szCs w:val="24"/>
          <w14:ligatures w14:val="none"/>
        </w:rPr>
        <w:t>section&gt; &lt;/section&gt;</w:t>
      </w:r>
    </w:p>
    <w:p w14:paraId="750EC1A4" w14:textId="0618F6E6" w:rsidR="00211F2D" w:rsidRDefault="00211F2D" w:rsidP="00BC5CF6">
      <w:pPr>
        <w:jc w:val="right"/>
      </w:pPr>
    </w:p>
    <w:sectPr w:rsidR="00211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47A"/>
    <w:multiLevelType w:val="multilevel"/>
    <w:tmpl w:val="B27C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C04B43"/>
    <w:multiLevelType w:val="multilevel"/>
    <w:tmpl w:val="FAEA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070754">
    <w:abstractNumId w:val="1"/>
  </w:num>
  <w:num w:numId="2" w16cid:durableId="43918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67"/>
    <w:rsid w:val="0008037B"/>
    <w:rsid w:val="00211F2D"/>
    <w:rsid w:val="0028512E"/>
    <w:rsid w:val="004D2C12"/>
    <w:rsid w:val="005C4E67"/>
    <w:rsid w:val="006C3871"/>
    <w:rsid w:val="00A1346B"/>
    <w:rsid w:val="00AC477F"/>
    <w:rsid w:val="00B1580D"/>
    <w:rsid w:val="00BC5CF6"/>
    <w:rsid w:val="00CC6F13"/>
    <w:rsid w:val="00DB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E10B"/>
  <w15:chartTrackingRefBased/>
  <w15:docId w15:val="{B9EE9498-FA22-450B-8924-2A71404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2738">
          <w:marLeft w:val="15"/>
          <w:marRight w:val="15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319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326">
          <w:marLeft w:val="15"/>
          <w:marRight w:val="15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7979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Qaqish</dc:creator>
  <cp:keywords/>
  <dc:description/>
  <cp:lastModifiedBy>Michael Qaqish</cp:lastModifiedBy>
  <cp:revision>2</cp:revision>
  <dcterms:created xsi:type="dcterms:W3CDTF">2023-04-24T12:10:00Z</dcterms:created>
  <dcterms:modified xsi:type="dcterms:W3CDTF">2023-04-24T12:10:00Z</dcterms:modified>
</cp:coreProperties>
</file>