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28" w:rsidRDefault="00745F1F">
      <w:r>
        <w:t>Words’ meaning:</w:t>
      </w:r>
    </w:p>
    <w:p w:rsidR="00745F1F" w:rsidRDefault="00745F1F"/>
    <w:p w:rsidR="00510647" w:rsidRDefault="004B1654" w:rsidP="00510647">
      <w:r>
        <w:t>1-</w:t>
      </w:r>
      <w:r w:rsidR="00510647">
        <w:t>Obese</w:t>
      </w:r>
      <w:r w:rsidR="00A04985">
        <w:t xml:space="preserve">: </w:t>
      </w:r>
      <w:r w:rsidR="00A04985" w:rsidRPr="00405193">
        <w:rPr>
          <w:rFonts w:ascii="Helvetica" w:hAnsi="Helvetica" w:cs="Helvetica"/>
          <w:b/>
          <w:bCs/>
          <w:color w:val="111111"/>
          <w:shd w:val="clear" w:color="auto" w:fill="FFFFFF"/>
        </w:rPr>
        <w:t>obesity is defined as abnormal or excessive fat accumulation that presents a risk to health.</w:t>
      </w:r>
    </w:p>
    <w:p w:rsidR="00510647" w:rsidRDefault="004B1654" w:rsidP="00510647">
      <w:r>
        <w:t>2-</w:t>
      </w:r>
      <w:r w:rsidR="00510647">
        <w:t>Nutrition</w:t>
      </w:r>
      <w:r w:rsidR="00A04985">
        <w:t>:</w:t>
      </w:r>
      <w:r w:rsidR="00A04985" w:rsidRPr="00A04985">
        <w:rPr>
          <w:rFonts w:ascii="Arial" w:hAnsi="Arial" w:cs="Arial"/>
          <w:color w:val="040C28"/>
          <w:sz w:val="30"/>
          <w:szCs w:val="30"/>
        </w:rPr>
        <w:t xml:space="preserve"> </w:t>
      </w:r>
      <w:r w:rsidR="00A04985" w:rsidRPr="00405193">
        <w:rPr>
          <w:rFonts w:ascii="Helvetica" w:hAnsi="Helvetica" w:cs="Helvetica"/>
          <w:b/>
          <w:bCs/>
          <w:color w:val="111111"/>
          <w:shd w:val="clear" w:color="auto" w:fill="FFFFFF"/>
        </w:rPr>
        <w:t>the act or process of nourishing or being nourished</w:t>
      </w:r>
    </w:p>
    <w:p w:rsidR="00510647" w:rsidRPr="00A04985" w:rsidRDefault="004B1654" w:rsidP="00A04985">
      <w:pPr>
        <w:rPr>
          <w:rFonts w:ascii="Arial" w:eastAsia="Times New Roman" w:hAnsi="Arial" w:cs="Arial"/>
          <w:b/>
          <w:bCs/>
          <w:color w:val="1D2A57"/>
          <w:sz w:val="27"/>
          <w:szCs w:val="27"/>
        </w:rPr>
      </w:pPr>
      <w:r>
        <w:t>3-</w:t>
      </w:r>
      <w:r w:rsidR="00510647">
        <w:t>Prevalent</w:t>
      </w:r>
      <w:r w:rsidR="00A04985" w:rsidRPr="00A04985">
        <w:rPr>
          <w:b/>
          <w:bCs/>
        </w:rPr>
        <w:t>:</w:t>
      </w:r>
      <w:r w:rsidR="00A04985" w:rsidRPr="00A04985">
        <w:rPr>
          <w:rFonts w:ascii="Arial" w:hAnsi="Arial" w:cs="Arial"/>
          <w:b/>
          <w:bCs/>
          <w:color w:val="1D2A57"/>
          <w:sz w:val="27"/>
          <w:szCs w:val="27"/>
        </w:rPr>
        <w:t xml:space="preserve"> </w:t>
      </w:r>
      <w:hyperlink r:id="rId5" w:tooltip="existing" w:history="1">
        <w:r w:rsidR="00A04985" w:rsidRPr="00405193">
          <w:rPr>
            <w:rFonts w:ascii="Helvetica" w:hAnsi="Helvetica" w:cs="Helvetica"/>
            <w:b/>
            <w:bCs/>
            <w:color w:val="111111"/>
            <w:shd w:val="clear" w:color="auto" w:fill="FFFFFF"/>
          </w:rPr>
          <w:t>existing</w:t>
        </w:r>
      </w:hyperlink>
      <w:r w:rsidR="00A04985" w:rsidRPr="00405193">
        <w:rPr>
          <w:rFonts w:ascii="Helvetica" w:hAnsi="Helvetica" w:cs="Helvetica"/>
          <w:b/>
          <w:bCs/>
          <w:color w:val="111111"/>
          <w:shd w:val="clear" w:color="auto" w:fill="FFFFFF"/>
        </w:rPr>
        <w:t> </w:t>
      </w:r>
      <w:hyperlink r:id="rId6" w:tooltip="commonly" w:history="1">
        <w:r w:rsidR="00A04985" w:rsidRPr="00405193">
          <w:rPr>
            <w:rFonts w:ascii="Helvetica" w:hAnsi="Helvetica" w:cs="Helvetica"/>
            <w:b/>
            <w:bCs/>
            <w:color w:val="111111"/>
            <w:shd w:val="clear" w:color="auto" w:fill="FFFFFF"/>
          </w:rPr>
          <w:t>commonly</w:t>
        </w:r>
      </w:hyperlink>
      <w:r w:rsidR="00A04985" w:rsidRPr="00405193">
        <w:rPr>
          <w:rFonts w:ascii="Helvetica" w:hAnsi="Helvetica" w:cs="Helvetica"/>
          <w:b/>
          <w:bCs/>
          <w:color w:val="111111"/>
          <w:shd w:val="clear" w:color="auto" w:fill="FFFFFF"/>
        </w:rPr>
        <w:t> or </w:t>
      </w:r>
      <w:hyperlink r:id="rId7" w:tooltip="happening" w:history="1">
        <w:r w:rsidR="00A04985" w:rsidRPr="00405193">
          <w:rPr>
            <w:rFonts w:ascii="Helvetica" w:hAnsi="Helvetica" w:cs="Helvetica"/>
            <w:b/>
            <w:bCs/>
            <w:color w:val="111111"/>
            <w:shd w:val="clear" w:color="auto" w:fill="FFFFFF"/>
          </w:rPr>
          <w:t>happening</w:t>
        </w:r>
      </w:hyperlink>
      <w:r w:rsidR="00A04985" w:rsidRPr="00405193">
        <w:rPr>
          <w:rFonts w:ascii="Helvetica" w:hAnsi="Helvetica" w:cs="Helvetica"/>
          <w:b/>
          <w:bCs/>
          <w:color w:val="111111"/>
          <w:shd w:val="clear" w:color="auto" w:fill="FFFFFF"/>
        </w:rPr>
        <w:t> </w:t>
      </w:r>
      <w:hyperlink r:id="rId8" w:tooltip="frequently" w:history="1">
        <w:r w:rsidR="00A04985" w:rsidRPr="00405193">
          <w:rPr>
            <w:rFonts w:ascii="Helvetica" w:hAnsi="Helvetica" w:cs="Helvetica"/>
            <w:b/>
            <w:bCs/>
            <w:color w:val="111111"/>
            <w:shd w:val="clear" w:color="auto" w:fill="FFFFFF"/>
          </w:rPr>
          <w:t>frequently</w:t>
        </w:r>
      </w:hyperlink>
    </w:p>
    <w:p w:rsidR="00745F1F" w:rsidRDefault="004B1654" w:rsidP="00510647">
      <w:r>
        <w:t>4-</w:t>
      </w:r>
      <w:bookmarkStart w:id="0" w:name="_GoBack"/>
      <w:bookmarkEnd w:id="0"/>
      <w:r w:rsidR="00510647">
        <w:t>Binge-eating disorder</w:t>
      </w:r>
      <w:r w:rsidR="00A04985" w:rsidRPr="00A04985">
        <w:rPr>
          <w:b/>
          <w:bCs/>
        </w:rPr>
        <w:t>:</w:t>
      </w:r>
      <w:r w:rsidR="00A04985" w:rsidRPr="00A04985">
        <w:rPr>
          <w:rFonts w:ascii="Helvetica" w:hAnsi="Helvetica" w:cs="Helvetica"/>
          <w:b/>
          <w:bCs/>
          <w:color w:val="111111"/>
          <w:shd w:val="clear" w:color="auto" w:fill="FFFFFF"/>
        </w:rPr>
        <w:t xml:space="preserve"> is a serious eating disorder in which you frequently consume unusually large amounts of food and feel unable to stop eating.</w:t>
      </w:r>
    </w:p>
    <w:p w:rsidR="00510647" w:rsidRPr="00405193" w:rsidRDefault="00510647" w:rsidP="00510647">
      <w:pPr>
        <w:rPr>
          <w:rFonts w:ascii="Helvetica" w:hAnsi="Helvetica" w:cs="Helvetica"/>
          <w:b/>
          <w:bCs/>
          <w:color w:val="111111"/>
          <w:shd w:val="clear" w:color="auto" w:fill="FFFFFF"/>
        </w:rPr>
      </w:pPr>
    </w:p>
    <w:p w:rsidR="00510647" w:rsidRDefault="00510647" w:rsidP="00510647"/>
    <w:p w:rsidR="00510647" w:rsidRDefault="00510647" w:rsidP="00510647"/>
    <w:p w:rsidR="00745F1F" w:rsidRPr="00334BC0" w:rsidRDefault="00745F1F" w:rsidP="00745F1F">
      <w:pPr>
        <w:rPr>
          <w:lang w:val="fr-FR"/>
        </w:rPr>
      </w:pPr>
      <w:r w:rsidRPr="00334BC0">
        <w:rPr>
          <w:lang w:val="fr-FR"/>
        </w:rPr>
        <w:t>Sources (Citation)</w:t>
      </w:r>
      <w:r w:rsidR="00334BC0" w:rsidRPr="00334BC0">
        <w:rPr>
          <w:lang w:val="fr-FR"/>
        </w:rPr>
        <w:t>:</w:t>
      </w:r>
    </w:p>
    <w:p w:rsidR="0087587D" w:rsidRDefault="00334BC0" w:rsidP="00334BC0">
      <w:pPr>
        <w:pStyle w:val="NormalWeb"/>
        <w:ind w:left="567" w:hanging="567"/>
      </w:pPr>
      <w:r w:rsidRPr="00334BC0">
        <w:rPr>
          <w:lang w:val="fr-FR"/>
        </w:rPr>
        <w:t xml:space="preserve">Nutrition : Merriam-Webster. </w:t>
      </w:r>
      <w:r>
        <w:t xml:space="preserve">(2022). </w:t>
      </w:r>
      <w:r>
        <w:rPr>
          <w:i/>
          <w:iCs/>
        </w:rPr>
        <w:t>Nutrition definition &amp; meaning</w:t>
      </w:r>
      <w:r>
        <w:t xml:space="preserve">. Merriam-Webster. Retrieved April 6, 2023, from </w:t>
      </w:r>
      <w:hyperlink r:id="rId9" w:history="1">
        <w:r w:rsidR="0087587D" w:rsidRPr="002055A6">
          <w:rPr>
            <w:rStyle w:val="Hyperlink"/>
          </w:rPr>
          <w:t>https://www.merriam-webster.com/dictionary/nutrition</w:t>
        </w:r>
      </w:hyperlink>
    </w:p>
    <w:p w:rsidR="00334BC0" w:rsidRDefault="00334BC0" w:rsidP="00334BC0">
      <w:pPr>
        <w:pStyle w:val="NormalWeb"/>
        <w:ind w:left="567" w:hanging="567"/>
      </w:pPr>
      <w:r>
        <w:t xml:space="preserve"> </w:t>
      </w:r>
    </w:p>
    <w:p w:rsidR="0087587D" w:rsidRDefault="00334BC0" w:rsidP="0087587D">
      <w:pPr>
        <w:pStyle w:val="NormalWeb"/>
        <w:ind w:left="567" w:hanging="567"/>
      </w:pPr>
      <w:r>
        <w:t xml:space="preserve">Obese: World Health Organization. (n.d.). </w:t>
      </w:r>
      <w:r>
        <w:rPr>
          <w:i/>
          <w:iCs/>
        </w:rPr>
        <w:t>Obesity</w:t>
      </w:r>
      <w:r>
        <w:t xml:space="preserve">. World Health Organization. Retrieved April 6, 2023, from </w:t>
      </w:r>
      <w:hyperlink r:id="rId10" w:history="1">
        <w:r w:rsidR="0087587D" w:rsidRPr="002055A6">
          <w:rPr>
            <w:rStyle w:val="Hyperlink"/>
          </w:rPr>
          <w:t>https://www.who.int/health-topics/obesity#tab=tab_1</w:t>
        </w:r>
      </w:hyperlink>
    </w:p>
    <w:p w:rsidR="0087587D" w:rsidRDefault="0087587D" w:rsidP="0087587D">
      <w:pPr>
        <w:pStyle w:val="NormalWeb"/>
        <w:ind w:left="567" w:hanging="567"/>
      </w:pPr>
    </w:p>
    <w:p w:rsidR="0087587D" w:rsidRDefault="0087587D" w:rsidP="0087587D">
      <w:pPr>
        <w:pStyle w:val="NormalWeb"/>
      </w:pPr>
      <w:r>
        <w:t xml:space="preserve">Prevalent: </w:t>
      </w:r>
      <w:r>
        <w:rPr>
          <w:i/>
          <w:iCs/>
        </w:rPr>
        <w:t>Prevalent</w:t>
      </w:r>
      <w:r>
        <w:t xml:space="preserve">. Cambridge Dictionary. (n.d.). Retrieved April 6, 2023, from </w:t>
      </w:r>
      <w:hyperlink r:id="rId11" w:history="1">
        <w:r w:rsidRPr="002055A6">
          <w:rPr>
            <w:rStyle w:val="Hyperlink"/>
          </w:rPr>
          <w:t>https://dictionary.cambridge.org/dictionary/english/prevalent</w:t>
        </w:r>
      </w:hyperlink>
      <w:r>
        <w:t xml:space="preserve"> </w:t>
      </w:r>
    </w:p>
    <w:p w:rsidR="0087587D" w:rsidRDefault="0087587D" w:rsidP="0087587D">
      <w:pPr>
        <w:pStyle w:val="NormalWeb"/>
        <w:ind w:left="567" w:hanging="567"/>
      </w:pPr>
      <w:r>
        <w:t xml:space="preserve">Binge-eating disorder: Mayo Foundation for Medical Education and Research. (2018, May 5). </w:t>
      </w:r>
      <w:r>
        <w:rPr>
          <w:i/>
          <w:iCs/>
        </w:rPr>
        <w:t>Binge-eating disorder</w:t>
      </w:r>
      <w:r>
        <w:t xml:space="preserve">. Mayo Clinic. Retrieved April 6, 2023, from </w:t>
      </w:r>
      <w:hyperlink r:id="rId12" w:history="1">
        <w:r w:rsidRPr="002055A6">
          <w:rPr>
            <w:rStyle w:val="Hyperlink"/>
          </w:rPr>
          <w:t>https://www.mayoclinic.org/diseases-conditions/binge-eating-disorder/symptoms-causes/syc-20353627</w:t>
        </w:r>
      </w:hyperlink>
    </w:p>
    <w:p w:rsidR="0087587D" w:rsidRDefault="0087587D" w:rsidP="0087587D">
      <w:pPr>
        <w:pStyle w:val="NormalWeb"/>
        <w:ind w:left="567" w:hanging="567"/>
      </w:pPr>
    </w:p>
    <w:p w:rsidR="0087587D" w:rsidRDefault="0087587D" w:rsidP="0087587D">
      <w:pPr>
        <w:pStyle w:val="NormalWeb"/>
        <w:ind w:left="567" w:hanging="567"/>
      </w:pPr>
    </w:p>
    <w:p w:rsidR="0087587D" w:rsidRDefault="0087587D" w:rsidP="0087587D">
      <w:pPr>
        <w:pStyle w:val="NormalWeb"/>
        <w:ind w:left="567" w:hanging="567"/>
      </w:pPr>
    </w:p>
    <w:p w:rsidR="00334BC0" w:rsidRDefault="00334BC0" w:rsidP="00334BC0"/>
    <w:p w:rsidR="00A04985" w:rsidRDefault="00A04985" w:rsidP="00A04985">
      <w:pPr>
        <w:pStyle w:val="NormalWeb"/>
        <w:ind w:left="567" w:hanging="567"/>
      </w:pPr>
    </w:p>
    <w:sectPr w:rsidR="00A04985" w:rsidSect="009C3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7B08"/>
    <w:multiLevelType w:val="hybridMultilevel"/>
    <w:tmpl w:val="B236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F4A09"/>
    <w:multiLevelType w:val="hybridMultilevel"/>
    <w:tmpl w:val="FBAA3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328"/>
    <w:rsid w:val="0004027C"/>
    <w:rsid w:val="00334BC0"/>
    <w:rsid w:val="00405193"/>
    <w:rsid w:val="004B1654"/>
    <w:rsid w:val="00510647"/>
    <w:rsid w:val="00745F1F"/>
    <w:rsid w:val="00811328"/>
    <w:rsid w:val="0087587D"/>
    <w:rsid w:val="009C3A95"/>
    <w:rsid w:val="00A04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9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4985"/>
    <w:rPr>
      <w:color w:val="0000FF"/>
      <w:u w:val="single"/>
    </w:rPr>
  </w:style>
  <w:style w:type="character" w:customStyle="1" w:styleId="eg">
    <w:name w:val="eg"/>
    <w:basedOn w:val="DefaultParagraphFont"/>
    <w:rsid w:val="00A04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222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33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20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994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frequentl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happening" TargetMode="External"/><Relationship Id="rId12" Type="http://schemas.openxmlformats.org/officeDocument/2006/relationships/hyperlink" Target="https://www.mayoclinic.org/diseases-conditions/binge-eating-disorder/symptoms-causes/syc-203536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common" TargetMode="External"/><Relationship Id="rId11" Type="http://schemas.openxmlformats.org/officeDocument/2006/relationships/hyperlink" Target="https://dictionary.cambridge.org/dictionary/english/prevalent" TargetMode="External"/><Relationship Id="rId5" Type="http://schemas.openxmlformats.org/officeDocument/2006/relationships/hyperlink" Target="https://dictionary.cambridge.org/dictionary/english/existing" TargetMode="External"/><Relationship Id="rId10" Type="http://schemas.openxmlformats.org/officeDocument/2006/relationships/hyperlink" Target="https://www.who.int/health-topics/obesity#tab=tab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rriam-webster.com/dictionary/nutri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Jessica</cp:lastModifiedBy>
  <cp:revision>2</cp:revision>
  <dcterms:created xsi:type="dcterms:W3CDTF">2023-04-06T17:51:00Z</dcterms:created>
  <dcterms:modified xsi:type="dcterms:W3CDTF">2023-04-06T17:51:00Z</dcterms:modified>
</cp:coreProperties>
</file>