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31" w:rsidRPr="006239FF" w:rsidRDefault="006239FF" w:rsidP="006239FF">
      <w:pPr>
        <w:jc w:val="right"/>
        <w:rPr>
          <w:rFonts w:cstheme="minorHAnsi"/>
          <w:sz w:val="44"/>
          <w:szCs w:val="44"/>
        </w:rPr>
      </w:pPr>
      <w:r w:rsidRPr="006239FF">
        <w:rPr>
          <w:rFonts w:cstheme="minorHAnsi"/>
          <w:sz w:val="44"/>
          <w:szCs w:val="44"/>
          <w:rtl/>
        </w:rPr>
        <w:t>في النموذج الخطي، يتم استخدام الكيبل الرئيسي</w:t>
      </w:r>
      <w:r w:rsidRPr="006239FF">
        <w:rPr>
          <w:rFonts w:cstheme="minorHAnsi"/>
          <w:sz w:val="44"/>
          <w:szCs w:val="44"/>
        </w:rPr>
        <w:t xml:space="preserve"> (Main cable)</w:t>
      </w:r>
      <w:r w:rsidRPr="006239FF">
        <w:t xml:space="preserve"> </w:t>
      </w:r>
      <w:r w:rsidRPr="006239FF">
        <w:rPr>
          <w:rFonts w:cstheme="minorHAnsi"/>
          <w:sz w:val="44"/>
          <w:szCs w:val="44"/>
          <w:rtl/>
        </w:rPr>
        <w:t>لدعم الأجزاء الأخرى من النموذج وضمان استقراره. وفي نهايات الكيبل الرئيسي، يتم تثبيت قطعة خاصة تسمى الأنكور</w:t>
      </w:r>
      <w:r w:rsidRPr="006239FF">
        <w:rPr>
          <w:rFonts w:cstheme="minorHAnsi"/>
          <w:sz w:val="44"/>
          <w:szCs w:val="44"/>
        </w:rPr>
        <w:t xml:space="preserve"> (Anchor) </w:t>
      </w:r>
      <w:r w:rsidRPr="006239FF">
        <w:rPr>
          <w:rFonts w:cstheme="minorHAnsi"/>
          <w:sz w:val="44"/>
          <w:szCs w:val="44"/>
          <w:rtl/>
        </w:rPr>
        <w:t>والتي تساعد في تحمل التوتر الذي يتم تطبيقه على الكيبل</w:t>
      </w:r>
      <w:r w:rsidRPr="006239FF">
        <w:rPr>
          <w:rFonts w:cstheme="minorHAnsi"/>
          <w:sz w:val="44"/>
          <w:szCs w:val="44"/>
        </w:rPr>
        <w:t>.</w:t>
      </w:r>
    </w:p>
    <w:p w:rsidR="006239FF" w:rsidRDefault="006239FF" w:rsidP="006239FF">
      <w:pPr>
        <w:jc w:val="right"/>
      </w:pPr>
      <w:r w:rsidRPr="006239FF">
        <w:rPr>
          <w:rFonts w:cstheme="minorHAnsi"/>
          <w:sz w:val="44"/>
          <w:szCs w:val="44"/>
          <w:rtl/>
        </w:rPr>
        <w:t>تتمثل وظيفة الأنكور في تثبيت الكيبل الرئيسي بإحكام في نهاياته ومنع انزلاقه أو انحرافه عن الموضع</w:t>
      </w:r>
      <w:r>
        <w:rPr>
          <w:rFonts w:cstheme="minorHAnsi"/>
          <w:sz w:val="44"/>
          <w:szCs w:val="44"/>
        </w:rPr>
        <w:t xml:space="preserve"> </w:t>
      </w:r>
      <w:r>
        <w:rPr>
          <w:rFonts w:cstheme="minorHAnsi" w:hint="cs"/>
          <w:sz w:val="44"/>
          <w:szCs w:val="44"/>
          <w:rtl/>
          <w:lang w:bidi="ar-JO"/>
        </w:rPr>
        <w:t>ا</w:t>
      </w:r>
      <w:r w:rsidRPr="006239FF">
        <w:rPr>
          <w:rFonts w:cstheme="minorHAnsi"/>
          <w:sz w:val="44"/>
          <w:szCs w:val="44"/>
          <w:rtl/>
        </w:rPr>
        <w:t>لمطلوب، كما تساعد في توزيع التوتر بالتساوي على طول الكيبل الرئيسي وتقليل الاهتزاز</w:t>
      </w:r>
      <w:r>
        <w:rPr>
          <w:rFonts w:cstheme="minorHAnsi" w:hint="cs"/>
          <w:sz w:val="44"/>
          <w:szCs w:val="44"/>
          <w:rtl/>
        </w:rPr>
        <w:t xml:space="preserve"> </w:t>
      </w:r>
      <w:r w:rsidRPr="006239FF">
        <w:rPr>
          <w:rFonts w:cstheme="minorHAnsi"/>
          <w:sz w:val="44"/>
          <w:szCs w:val="44"/>
          <w:rtl/>
        </w:rPr>
        <w:t>ا</w:t>
      </w:r>
      <w:r>
        <w:rPr>
          <w:rFonts w:cstheme="minorHAnsi" w:hint="cs"/>
          <w:sz w:val="44"/>
          <w:szCs w:val="44"/>
          <w:rtl/>
        </w:rPr>
        <w:t xml:space="preserve">و </w:t>
      </w:r>
      <w:bookmarkStart w:id="0" w:name="_GoBack"/>
      <w:bookmarkEnd w:id="0"/>
      <w:r w:rsidRPr="006239FF">
        <w:rPr>
          <w:rFonts w:cstheme="minorHAnsi"/>
          <w:sz w:val="44"/>
          <w:szCs w:val="44"/>
          <w:rtl/>
        </w:rPr>
        <w:t>تشوهات في النموذج</w:t>
      </w:r>
      <w:r w:rsidRPr="006239FF">
        <w:rPr>
          <w:rFonts w:cs="Arial"/>
        </w:rPr>
        <w:t>.</w:t>
      </w:r>
    </w:p>
    <w:sectPr w:rsidR="006239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FF"/>
    <w:rsid w:val="006239FF"/>
    <w:rsid w:val="009601BE"/>
    <w:rsid w:val="009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7A2F9"/>
  <w15:chartTrackingRefBased/>
  <w15:docId w15:val="{D1FF2E2F-E2A9-44D2-8DFE-F9948C17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2</cp:revision>
  <dcterms:created xsi:type="dcterms:W3CDTF">2023-03-12T07:50:00Z</dcterms:created>
  <dcterms:modified xsi:type="dcterms:W3CDTF">2023-03-12T07:54:00Z</dcterms:modified>
</cp:coreProperties>
</file>