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AFCAB" w14:textId="16ECE63B" w:rsidR="00755EC9" w:rsidRPr="00B669BE" w:rsidRDefault="00755EC9" w:rsidP="00B669BE">
      <w:pPr>
        <w:bidi w:val="0"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5D4EBD15" wp14:editId="30B8A579">
            <wp:simplePos x="0" y="0"/>
            <wp:positionH relativeFrom="column">
              <wp:posOffset>5442585</wp:posOffset>
            </wp:positionH>
            <wp:positionV relativeFrom="paragraph">
              <wp:posOffset>0</wp:posOffset>
            </wp:positionV>
            <wp:extent cx="1080770" cy="581660"/>
            <wp:effectExtent l="0" t="0" r="5080" b="8890"/>
            <wp:wrapTopAndBottom/>
            <wp:docPr id="2" name="Picture 2" descr="NOS-Shmaisani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A.png"/>
                    <pic:cNvPicPr/>
                  </pic:nvPicPr>
                  <pic:blipFill>
                    <a:blip r:embed="rId7" cstate="print"/>
                    <a:srcRect b="5875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  </w:t>
      </w:r>
      <w:r w:rsidR="00B669BE"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قسم البرامج الأجنبية(9-12)</w:t>
      </w:r>
    </w:p>
    <w:p w14:paraId="6E9C256D" w14:textId="6D0028D3" w:rsidR="00755EC9" w:rsidRPr="00B669BE" w:rsidRDefault="00755EC9" w:rsidP="00755EC9">
      <w:pPr>
        <w:bidi w:val="0"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نص </w:t>
      </w:r>
      <w:r w:rsidR="00B669BE"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إثرائيّ</w:t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"1"</w:t>
      </w:r>
    </w:p>
    <w:p w14:paraId="3A2B1506" w14:textId="4B49FB90" w:rsidR="00B669BE" w:rsidRPr="00B669BE" w:rsidRDefault="00B669BE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المبحث: اللّغة العربيّة</w:t>
      </w:r>
    </w:p>
    <w:p w14:paraId="70449FFF" w14:textId="43B02D0A" w:rsidR="00B669BE" w:rsidRPr="00B669BE" w:rsidRDefault="00B669BE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الصف: التّاسع(      )</w:t>
      </w:r>
    </w:p>
    <w:p w14:paraId="7F845D3C" w14:textId="74EDC44B" w:rsidR="00755EC9" w:rsidRPr="00B669BE" w:rsidRDefault="00755EC9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اسم الطالب:-------------  </w:t>
      </w:r>
      <w:r w:rsidR="00B669BE"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                </w:t>
      </w: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التاريخ:------------</w:t>
      </w:r>
    </w:p>
    <w:p w14:paraId="5E593432" w14:textId="050A959A" w:rsidR="00755EC9" w:rsidRPr="00B669BE" w:rsidRDefault="00755EC9" w:rsidP="00755EC9">
      <w:pPr>
        <w:spacing w:after="0" w:line="480" w:lineRule="auto"/>
        <w:rPr>
          <w:rFonts w:ascii="Simplified Arabic" w:hAnsi="Simplified Arabic" w:cs="Simplified Arabic"/>
          <w:b/>
          <w:bCs/>
          <w:sz w:val="32"/>
          <w:szCs w:val="32"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اقرأ النّص الآتي ثم أجب عمّا يليه من أسئلة:</w:t>
      </w:r>
    </w:p>
    <w:p w14:paraId="2ECE5EC9" w14:textId="12BFACE9" w:rsidR="00843029" w:rsidRPr="00B669BE" w:rsidRDefault="00843029" w:rsidP="005F21AD">
      <w:pPr>
        <w:spacing w:after="0" w:line="48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الجنون العام</w:t>
      </w:r>
    </w:p>
    <w:p w14:paraId="7E844D41" w14:textId="22A3F26A" w:rsidR="00843029" w:rsidRPr="00B669BE" w:rsidRDefault="00843029" w:rsidP="005F21AD">
      <w:pPr>
        <w:spacing w:after="0" w:line="48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د. مصطفى محمود</w:t>
      </w:r>
    </w:p>
    <w:p w14:paraId="0C8242CC" w14:textId="23648D7C" w:rsidR="00101058" w:rsidRPr="00B669BE" w:rsidRDefault="00733DB1" w:rsidP="00733DB1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D69D4">
        <w:rPr>
          <w:rFonts w:ascii="Simplified Arabic" w:hAnsi="Simplified Arabic" w:cs="Simplified Arabic"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3748A8F7" wp14:editId="41553F5A">
            <wp:simplePos x="0" y="0"/>
            <wp:positionH relativeFrom="margin">
              <wp:posOffset>-23297</wp:posOffset>
            </wp:positionH>
            <wp:positionV relativeFrom="paragraph">
              <wp:posOffset>3586043</wp:posOffset>
            </wp:positionV>
            <wp:extent cx="6154420" cy="428625"/>
            <wp:effectExtent l="0" t="0" r="0" b="952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plus MoE-2019-09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42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ليس هناك أغرب من عادة شرب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أن يصرف رجل عاقل نقوده في إحراق بعض المخلفات واستنشاق دخانها الل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اسع الخانق الكريه.</w:t>
      </w:r>
      <w:r w:rsidR="00995929" w:rsidRPr="00B669BE">
        <w:rPr>
          <w:rFonts w:ascii="Simplified Arabic" w:hAnsi="Simplified Arabic" w:cs="Simplified Arabic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7E3A011" wp14:editId="4121623A">
            <wp:simplePos x="0" y="0"/>
            <wp:positionH relativeFrom="column">
              <wp:posOffset>-264795</wp:posOffset>
            </wp:positionH>
            <wp:positionV relativeFrom="paragraph">
              <wp:posOffset>372745</wp:posOffset>
            </wp:positionV>
            <wp:extent cx="190500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384" y="21516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يدخ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ن ويسعل ويبصق.. ثم يعود فيبتلع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ويسعل ويبصق.. ويقول بصوت أجش مشروخ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إنّه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 xml:space="preserve"> يشكو من برد مزمن، وإن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ه لهذا الس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بب استبدل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الإنجليزي بالد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ركي!</w:t>
      </w:r>
      <w:r w:rsidRPr="00733DB1">
        <w:rPr>
          <w:rFonts w:ascii="Simplified Arabic" w:hAnsi="Simplified Arabic" w:cs="Simplified Arabic"/>
          <w:noProof/>
          <w:color w:val="000000" w:themeColor="text1"/>
        </w:rPr>
        <w:t xml:space="preserve"> </w:t>
      </w:r>
    </w:p>
    <w:p w14:paraId="224FA133" w14:textId="639484F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ثم ينفث حلقات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 وهو يحملق في الفراغ وفمه مفتوح، وقد وضع ساق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على ساق، وسبح بخياله في حالة انعدام وزن لا يفك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 في شيء.. مشهد كاريكاتوري من مسرح لا معقول.</w:t>
      </w:r>
    </w:p>
    <w:p w14:paraId="646F0E1B" w14:textId="32CC6B7A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قص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بلهاء من خمس دقائق تبدأ بشطة عود كبريت، ثم حركات استعراضي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من رجل عجيب يأخذ أوضاع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بهلواني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في كرسيه ويسترخي ويسرح ويشفط وينفخ ويسعل ويبصق.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ونفهم من القص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ه يدفع من قوته وقوت عياله في سبيل هذا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يعود فيدفع مرة أخرى ليعالج نفسه من هذا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عال والد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يعود فيدفع مرة ثالثة لينظ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ف أسنانه من أوساخ هذا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يروي لنا 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ه قرأ في المجلة عن تسبب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دخين في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رطان وفي نفس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فحة قرأ إعلانات عن فوائد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دخين.</w:t>
      </w:r>
    </w:p>
    <w:p w14:paraId="414CAD3F" w14:textId="6A30FAC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فإذا سألته وماذا ستفعل؟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قال لك سأستبدل لفافة التبغ بالس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يجار، أو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 بالش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يشة، أو الش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يشة بالجوزة!</w:t>
      </w:r>
    </w:p>
    <w:p w14:paraId="4BD6327E" w14:textId="01882C4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وتراه يصوم عن الط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عام ولا يستطيع أن يصوم عن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وتراه يستمر في هذا ال</w:t>
      </w:r>
      <w:r w:rsidR="00397E74"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نتحار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غير 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يوم فيلقي بنقوده وصح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ته في البحر، ويقف يتفرج على ال</w:t>
      </w:r>
      <w:r w:rsidR="00397E74"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ثنين يغرقان وهو يسعل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ويبصق ويلهث..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رجل مخبول تمام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ولكن هذا المخبول هو 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اس..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اس ينتحرون لسبب غير مفهوم..</w:t>
      </w:r>
    </w:p>
    <w:p w14:paraId="7B05728C" w14:textId="08B1D7EE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العملة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عبة التي تنفق في استيراد التبغ والسيجار والمعسل في العالم كافية لحل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مشاكل المجاعة والفقر والجهل والمرض..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والإنسان المجنون ابتكر وسائل انتحار أخرى.. غير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بغ، مثل الأفيون، والحشيش، والكوكايين، والهيرويين، وعقار الهلوسة والخمور بأنواعها.. ولم يكتف بهذا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>،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فاخترع أسلحة القتل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ريع الأكيد مثل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الرصاصة، والقنبلة، والغاز السام.</w:t>
      </w:r>
    </w:p>
    <w:p w14:paraId="504ACF6D" w14:textId="7C6E9732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ثم عاد فابتكر الأعذار والمبررات الجاهزة للقتل.. مثل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راع الط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بقي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وتغيير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اريخ، وإنقاذ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ة!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ذاتها كانت 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هي المخدر الأكبر..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المدخ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 يقول لك: أنا أدخ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 لأن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ومدمن المخدرات يقول لك: أنا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والذي يطلق أول رصاصة يطلقها ليكون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هي أول ما ت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>ُ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جهز عليه هذه الأسلحة..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هي الض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حية..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والإنسان القاتل والمقتول هما الضحية..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والجنون العام هو الحقيقة..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وهو طابع هذا الإنسان العاقل اللامعقول الل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غز...!!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54D7CDC6" w14:textId="494143C9" w:rsidR="008467B5" w:rsidRDefault="008467B5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67D2569A" w14:textId="77777777" w:rsidR="007D311C" w:rsidRPr="00B669BE" w:rsidRDefault="007D311C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5527C960" w14:textId="4D557745" w:rsidR="008467B5" w:rsidRPr="00B669BE" w:rsidRDefault="008467B5" w:rsidP="008467B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تتجل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ى خسارة المدخن في ثلاثة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مواضع، اذكرها. </w:t>
      </w:r>
    </w:p>
    <w:p w14:paraId="154B58C7" w14:textId="3E1AD1DD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1-------</w:t>
      </w:r>
      <w:r w:rsidR="00F960BD" w:rsidRPr="00F960B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960BD" w:rsidRPr="00B669BE">
        <w:rPr>
          <w:rFonts w:ascii="Simplified Arabic" w:hAnsi="Simplified Arabic" w:cs="Simplified Arabic"/>
          <w:sz w:val="32"/>
          <w:szCs w:val="32"/>
          <w:rtl/>
        </w:rPr>
        <w:t>يدفع من قوته وقوت عياله في سبيل هذا الد</w:t>
      </w:r>
      <w:r w:rsidR="00F960BD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F960BD" w:rsidRPr="00B669BE">
        <w:rPr>
          <w:rFonts w:ascii="Simplified Arabic" w:hAnsi="Simplified Arabic" w:cs="Simplified Arabic"/>
          <w:sz w:val="32"/>
          <w:szCs w:val="32"/>
          <w:rtl/>
        </w:rPr>
        <w:t>خان.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-----------------------------------------</w:t>
      </w:r>
    </w:p>
    <w:p w14:paraId="09F08EF4" w14:textId="24A93647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2-------------</w:t>
      </w:r>
      <w:r w:rsidR="00BA1418" w:rsidRPr="00B669BE">
        <w:rPr>
          <w:rFonts w:ascii="Simplified Arabic" w:hAnsi="Simplified Arabic" w:cs="Simplified Arabic"/>
          <w:sz w:val="32"/>
          <w:szCs w:val="32"/>
          <w:rtl/>
        </w:rPr>
        <w:t xml:space="preserve"> ثم يعود فيدفع مرة أخرى ليعالج نفسه من هذا الس</w:t>
      </w:r>
      <w:r w:rsidR="00BA1418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BA1418" w:rsidRPr="00B669BE">
        <w:rPr>
          <w:rFonts w:ascii="Simplified Arabic" w:hAnsi="Simplified Arabic" w:cs="Simplified Arabic"/>
          <w:sz w:val="32"/>
          <w:szCs w:val="32"/>
          <w:rtl/>
        </w:rPr>
        <w:t>عال والد</w:t>
      </w:r>
      <w:r w:rsidR="00BA1418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BA1418" w:rsidRPr="00B669BE">
        <w:rPr>
          <w:rFonts w:ascii="Simplified Arabic" w:hAnsi="Simplified Arabic" w:cs="Simplified Arabic"/>
          <w:sz w:val="32"/>
          <w:szCs w:val="32"/>
          <w:rtl/>
        </w:rPr>
        <w:t>خان</w:t>
      </w:r>
      <w:r w:rsidR="00BA1418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-----------------------------------</w:t>
      </w:r>
    </w:p>
    <w:p w14:paraId="273614E1" w14:textId="0CD9D7A0" w:rsidR="008467B5" w:rsidRPr="007D311C" w:rsidRDefault="008467B5" w:rsidP="007D311C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3----------------</w:t>
      </w:r>
      <w:r w:rsidR="003715C7" w:rsidRPr="003715C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715C7" w:rsidRPr="00B669BE">
        <w:rPr>
          <w:rFonts w:ascii="Simplified Arabic" w:hAnsi="Simplified Arabic" w:cs="Simplified Arabic"/>
          <w:sz w:val="32"/>
          <w:szCs w:val="32"/>
          <w:rtl/>
        </w:rPr>
        <w:t>فيدفع مرة ثالثة لينظ</w:t>
      </w:r>
      <w:r w:rsidR="003715C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3715C7" w:rsidRPr="00B669BE">
        <w:rPr>
          <w:rFonts w:ascii="Simplified Arabic" w:hAnsi="Simplified Arabic" w:cs="Simplified Arabic"/>
          <w:sz w:val="32"/>
          <w:szCs w:val="32"/>
          <w:rtl/>
        </w:rPr>
        <w:t>ف أسنانه من أوساخ هذا الد</w:t>
      </w:r>
      <w:r w:rsidR="003715C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3715C7"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--------------------------------</w:t>
      </w:r>
    </w:p>
    <w:p w14:paraId="7D670C2E" w14:textId="388B1E7A" w:rsidR="008467B5" w:rsidRPr="00B669BE" w:rsidRDefault="008467B5" w:rsidP="008467B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ما وسائل الانتحار التي ابتكرها الإنسان فكانت سببا في الد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مار والهلاك؟ </w:t>
      </w:r>
    </w:p>
    <w:p w14:paraId="26D8CB05" w14:textId="734B2016" w:rsidR="007960E1" w:rsidRPr="00B669BE" w:rsidRDefault="008467B5" w:rsidP="003D164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------------</w:t>
      </w:r>
      <w:r w:rsidR="007960E1" w:rsidRPr="007960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960E1" w:rsidRPr="00B669BE">
        <w:rPr>
          <w:rFonts w:ascii="Simplified Arabic" w:hAnsi="Simplified Arabic" w:cs="Simplified Arabic"/>
          <w:sz w:val="32"/>
          <w:szCs w:val="32"/>
          <w:rtl/>
        </w:rPr>
        <w:t>الأفيون، والحشيش، والكوكايين، والهيرويين، وعقار الهلوسة والخمور بأنواعها.. ولم يكتف بهذا، فاخترع أسلحة القتل الس</w:t>
      </w:r>
      <w:r w:rsidR="007960E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7960E1" w:rsidRPr="00B669BE">
        <w:rPr>
          <w:rFonts w:ascii="Simplified Arabic" w:hAnsi="Simplified Arabic" w:cs="Simplified Arabic"/>
          <w:sz w:val="32"/>
          <w:szCs w:val="32"/>
          <w:rtl/>
        </w:rPr>
        <w:t>ريع الأكيد مثل</w:t>
      </w:r>
      <w:r w:rsidR="007960E1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7960E1" w:rsidRPr="00B669BE">
        <w:rPr>
          <w:rFonts w:ascii="Simplified Arabic" w:hAnsi="Simplified Arabic" w:cs="Simplified Arabic"/>
          <w:sz w:val="32"/>
          <w:szCs w:val="32"/>
          <w:rtl/>
        </w:rPr>
        <w:t xml:space="preserve"> الرصاصة، والقنبلة، والغاز السام.</w:t>
      </w:r>
    </w:p>
    <w:p w14:paraId="7BC414F9" w14:textId="65F140AD" w:rsidR="008467B5" w:rsidRPr="00B669BE" w:rsidRDefault="008467B5" w:rsidP="007D311C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------------------------------------------------------------------------------------------------------------------------------------------------------------------------------------------------</w:t>
      </w:r>
    </w:p>
    <w:p w14:paraId="153A82AB" w14:textId="60EB985E" w:rsidR="008467B5" w:rsidRPr="00B669BE" w:rsidRDefault="008467B5" w:rsidP="008467B5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اذكر ثلاثة من الأساليب والت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راكيب الل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غوي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التي استخدمها</w:t>
      </w:r>
      <w:r w:rsidR="00BF62B5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الكاتب في مقالته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346BDE17" w14:textId="77777777" w:rsidR="00EE79A9" w:rsidRPr="00B669BE" w:rsidRDefault="008467B5" w:rsidP="003D164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-----------------------------------------</w:t>
      </w:r>
      <w:r w:rsidR="000E0BC2">
        <w:rPr>
          <w:rFonts w:ascii="Simplified Arabic" w:hAnsi="Simplified Arabic" w:cs="Simplified Arabic"/>
          <w:sz w:val="32"/>
          <w:szCs w:val="32"/>
          <w:rtl/>
        </w:rPr>
        <w:t>اسلوب استفهام: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---</w:t>
      </w:r>
      <w:r w:rsidR="00EE79A9" w:rsidRPr="00EE79A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E79A9" w:rsidRPr="00B669BE">
        <w:rPr>
          <w:rFonts w:ascii="Simplified Arabic" w:hAnsi="Simplified Arabic" w:cs="Simplified Arabic"/>
          <w:sz w:val="32"/>
          <w:szCs w:val="32"/>
          <w:rtl/>
        </w:rPr>
        <w:t>فإذا سألته وماذا ستفعل؟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-------------------------------------------------------</w:t>
      </w:r>
      <w:r w:rsidR="003D237E">
        <w:rPr>
          <w:rFonts w:ascii="Simplified Arabic" w:hAnsi="Simplified Arabic" w:cs="Simplified Arabic"/>
          <w:sz w:val="32"/>
          <w:szCs w:val="32"/>
          <w:rtl/>
        </w:rPr>
        <w:t>اسلوب تعجب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---</w:t>
      </w:r>
      <w:r w:rsidR="00EE79A9" w:rsidRPr="00B669BE">
        <w:rPr>
          <w:rFonts w:ascii="Simplified Arabic" w:hAnsi="Simplified Arabic" w:cs="Simplified Arabic"/>
          <w:sz w:val="32"/>
          <w:szCs w:val="32"/>
          <w:rtl/>
        </w:rPr>
        <w:t xml:space="preserve"> قال لك سأستبدل لفافة التبغ بالس</w:t>
      </w:r>
      <w:r w:rsidR="00EE79A9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EE79A9" w:rsidRPr="00B669BE">
        <w:rPr>
          <w:rFonts w:ascii="Simplified Arabic" w:hAnsi="Simplified Arabic" w:cs="Simplified Arabic"/>
          <w:sz w:val="32"/>
          <w:szCs w:val="32"/>
          <w:rtl/>
        </w:rPr>
        <w:t>يجار، أو الس</w:t>
      </w:r>
      <w:r w:rsidR="00EE79A9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EE79A9" w:rsidRPr="00B669BE">
        <w:rPr>
          <w:rFonts w:ascii="Simplified Arabic" w:hAnsi="Simplified Arabic" w:cs="Simplified Arabic"/>
          <w:sz w:val="32"/>
          <w:szCs w:val="32"/>
          <w:rtl/>
        </w:rPr>
        <w:t>يجار بالش</w:t>
      </w:r>
      <w:r w:rsidR="00EE79A9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EE79A9" w:rsidRPr="00B669BE">
        <w:rPr>
          <w:rFonts w:ascii="Simplified Arabic" w:hAnsi="Simplified Arabic" w:cs="Simplified Arabic"/>
          <w:sz w:val="32"/>
          <w:szCs w:val="32"/>
          <w:rtl/>
        </w:rPr>
        <w:t>يشة، أو الش</w:t>
      </w:r>
      <w:r w:rsidR="00EE79A9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EE79A9" w:rsidRPr="00B669BE">
        <w:rPr>
          <w:rFonts w:ascii="Simplified Arabic" w:hAnsi="Simplified Arabic" w:cs="Simplified Arabic"/>
          <w:sz w:val="32"/>
          <w:szCs w:val="32"/>
          <w:rtl/>
        </w:rPr>
        <w:t>يشة بالجوزة!</w:t>
      </w:r>
    </w:p>
    <w:p w14:paraId="42AF52C7" w14:textId="21BFC8CB" w:rsidR="008467B5" w:rsidRPr="00B669BE" w:rsidRDefault="008467B5" w:rsidP="007960E1">
      <w:p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----------------------------------</w:t>
      </w:r>
      <w:r w:rsidR="003D237E">
        <w:rPr>
          <w:rFonts w:ascii="Simplified Arabic" w:hAnsi="Simplified Arabic" w:cs="Simplified Arabic"/>
          <w:sz w:val="32"/>
          <w:szCs w:val="32"/>
          <w:rtl/>
        </w:rPr>
        <w:t>اسلوب توكيد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-------</w:t>
      </w:r>
      <w:r w:rsidR="007D5187" w:rsidRPr="007D51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D5187" w:rsidRPr="00B669BE">
        <w:rPr>
          <w:rFonts w:ascii="Simplified Arabic" w:hAnsi="Simplified Arabic" w:cs="Simplified Arabic"/>
          <w:sz w:val="32"/>
          <w:szCs w:val="32"/>
          <w:rtl/>
        </w:rPr>
        <w:t>أنا أدخ</w:t>
      </w:r>
      <w:r w:rsidR="007D518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7D5187" w:rsidRPr="00B669BE">
        <w:rPr>
          <w:rFonts w:ascii="Simplified Arabic" w:hAnsi="Simplified Arabic" w:cs="Simplified Arabic"/>
          <w:sz w:val="32"/>
          <w:szCs w:val="32"/>
          <w:rtl/>
        </w:rPr>
        <w:t>ن لأن</w:t>
      </w:r>
      <w:r w:rsidR="007D518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7D5187" w:rsidRPr="00B669BE">
        <w:rPr>
          <w:rFonts w:ascii="Simplified Arabic" w:hAnsi="Simplified Arabic" w:cs="Simplified Arabic"/>
          <w:sz w:val="32"/>
          <w:szCs w:val="32"/>
          <w:rtl/>
        </w:rPr>
        <w:t>ي حر</w:t>
      </w:r>
      <w:r w:rsidR="007D518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7D5187"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----------------- </w:t>
      </w:r>
    </w:p>
    <w:p w14:paraId="6FD13971" w14:textId="77777777" w:rsidR="008467B5" w:rsidRPr="00B669BE" w:rsidRDefault="008467B5" w:rsidP="008467B5">
      <w:pPr>
        <w:spacing w:after="0" w:line="480" w:lineRule="auto"/>
        <w:ind w:left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544EC786" w14:textId="5414508A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</w:rPr>
      </w:pPr>
    </w:p>
    <w:p w14:paraId="2A62A0AA" w14:textId="77777777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</w:rPr>
      </w:pPr>
    </w:p>
    <w:p w14:paraId="402C1217" w14:textId="77777777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340F6D5E" w14:textId="77777777" w:rsidR="008C2182" w:rsidRPr="00B669BE" w:rsidRDefault="008C2182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371C7430" w14:textId="07DB31BE" w:rsidR="00101058" w:rsidRPr="00B669BE" w:rsidRDefault="00101058" w:rsidP="00755EC9">
      <w:pPr>
        <w:pStyle w:val="ListParagraph"/>
        <w:spacing w:after="0" w:line="48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sectPr w:rsidR="00101058" w:rsidRPr="00B669BE" w:rsidSect="00733DB1">
      <w:footerReference w:type="default" r:id="rId10"/>
      <w:pgSz w:w="11906" w:h="16838"/>
      <w:pgMar w:top="1296" w:right="1296" w:bottom="1008" w:left="1152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E5674" w14:textId="77777777" w:rsidR="000D7B42" w:rsidRDefault="000D7B42" w:rsidP="008C2182">
      <w:pPr>
        <w:spacing w:after="0" w:line="240" w:lineRule="auto"/>
      </w:pPr>
      <w:r>
        <w:separator/>
      </w:r>
    </w:p>
  </w:endnote>
  <w:endnote w:type="continuationSeparator" w:id="0">
    <w:p w14:paraId="37FAE357" w14:textId="77777777" w:rsidR="000D7B42" w:rsidRDefault="000D7B42" w:rsidP="008C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143034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181FFB" w14:textId="4A036EA7" w:rsidR="00733DB1" w:rsidRDefault="00733D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BA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BC501A6" w14:textId="77777777" w:rsidR="008C2182" w:rsidRDefault="008C2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24669" w14:textId="77777777" w:rsidR="000D7B42" w:rsidRDefault="000D7B42" w:rsidP="008C2182">
      <w:pPr>
        <w:spacing w:after="0" w:line="240" w:lineRule="auto"/>
      </w:pPr>
      <w:r>
        <w:separator/>
      </w:r>
    </w:p>
  </w:footnote>
  <w:footnote w:type="continuationSeparator" w:id="0">
    <w:p w14:paraId="3D419363" w14:textId="77777777" w:rsidR="000D7B42" w:rsidRDefault="000D7B42" w:rsidP="008C2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B3258"/>
    <w:multiLevelType w:val="hybridMultilevel"/>
    <w:tmpl w:val="1DE42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86A54"/>
    <w:multiLevelType w:val="hybridMultilevel"/>
    <w:tmpl w:val="9072004A"/>
    <w:lvl w:ilvl="0" w:tplc="65AA9D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7498300">
    <w:abstractNumId w:val="0"/>
  </w:num>
  <w:num w:numId="2" w16cid:durableId="1766073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058"/>
    <w:rsid w:val="000D7B42"/>
    <w:rsid w:val="000E0BC2"/>
    <w:rsid w:val="00101058"/>
    <w:rsid w:val="001778FD"/>
    <w:rsid w:val="001A0A16"/>
    <w:rsid w:val="00203969"/>
    <w:rsid w:val="00300CC4"/>
    <w:rsid w:val="003042D9"/>
    <w:rsid w:val="00351A5B"/>
    <w:rsid w:val="0036478F"/>
    <w:rsid w:val="003715C7"/>
    <w:rsid w:val="00375217"/>
    <w:rsid w:val="0039035B"/>
    <w:rsid w:val="00397E74"/>
    <w:rsid w:val="003D237E"/>
    <w:rsid w:val="00566520"/>
    <w:rsid w:val="005F21AD"/>
    <w:rsid w:val="0062445D"/>
    <w:rsid w:val="006268D1"/>
    <w:rsid w:val="00653691"/>
    <w:rsid w:val="006E284D"/>
    <w:rsid w:val="00733DB1"/>
    <w:rsid w:val="00755EC9"/>
    <w:rsid w:val="0076370F"/>
    <w:rsid w:val="007807B6"/>
    <w:rsid w:val="007960E1"/>
    <w:rsid w:val="007D311C"/>
    <w:rsid w:val="007D5187"/>
    <w:rsid w:val="00843029"/>
    <w:rsid w:val="008467B5"/>
    <w:rsid w:val="008776D5"/>
    <w:rsid w:val="008C2182"/>
    <w:rsid w:val="00973547"/>
    <w:rsid w:val="00995929"/>
    <w:rsid w:val="00B1364C"/>
    <w:rsid w:val="00B14A30"/>
    <w:rsid w:val="00B36BA0"/>
    <w:rsid w:val="00B669BE"/>
    <w:rsid w:val="00BA1418"/>
    <w:rsid w:val="00BF62B5"/>
    <w:rsid w:val="00D17D91"/>
    <w:rsid w:val="00D849E8"/>
    <w:rsid w:val="00DD3BFE"/>
    <w:rsid w:val="00E95A31"/>
    <w:rsid w:val="00EE79A9"/>
    <w:rsid w:val="00F960BD"/>
    <w:rsid w:val="00FD68BF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368AA"/>
  <w15:chartTrackingRefBased/>
  <w15:docId w15:val="{AFA3AF3D-D7F1-4F49-9D4D-A89937E3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7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182"/>
  </w:style>
  <w:style w:type="paragraph" w:styleId="Footer">
    <w:name w:val="footer"/>
    <w:basedOn w:val="Normal"/>
    <w:link w:val="Foot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182"/>
  </w:style>
  <w:style w:type="paragraph" w:styleId="ListParagraph">
    <w:name w:val="List Paragraph"/>
    <w:basedOn w:val="Normal"/>
    <w:uiPriority w:val="34"/>
    <w:qFormat/>
    <w:rsid w:val="008C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omarsebai83@gmail.com</dc:creator>
  <cp:keywords/>
  <dc:description/>
  <cp:lastModifiedBy>962796893741</cp:lastModifiedBy>
  <cp:revision>2</cp:revision>
  <cp:lastPrinted>2021-11-20T11:34:00Z</cp:lastPrinted>
  <dcterms:created xsi:type="dcterms:W3CDTF">2022-11-13T13:41:00Z</dcterms:created>
  <dcterms:modified xsi:type="dcterms:W3CDTF">2022-11-13T13:41:00Z</dcterms:modified>
</cp:coreProperties>
</file>