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1CB2" w14:textId="77777777" w:rsidR="00864170" w:rsidRPr="00495053" w:rsidRDefault="00864170" w:rsidP="00864170">
      <w:pPr>
        <w:spacing w:after="0" w:line="240" w:lineRule="auto"/>
        <w:outlineLvl w:val="2"/>
        <w:rPr>
          <w:rFonts w:asciiTheme="minorBidi" w:hAnsiTheme="minorBidi"/>
          <w:sz w:val="24"/>
          <w:szCs w:val="24"/>
        </w:rPr>
      </w:pPr>
      <w:r w:rsidRPr="00495053">
        <w:rPr>
          <w:rFonts w:asciiTheme="minorBidi" w:hAnsiTheme="minorBidi"/>
          <w:sz w:val="24"/>
          <w:szCs w:val="24"/>
        </w:rPr>
        <w:t>What causes the pica?</w:t>
      </w:r>
    </w:p>
    <w:p w14:paraId="2FAFFF37" w14:textId="77777777" w:rsidR="00B72887" w:rsidRPr="00AF0F85" w:rsidRDefault="00B72887" w:rsidP="00B72887">
      <w:pPr>
        <w:spacing w:after="0" w:line="240" w:lineRule="auto"/>
        <w:rPr>
          <w:rFonts w:asciiTheme="minorBidi" w:eastAsia="Times New Roman" w:hAnsiTheme="minorBidi"/>
          <w:color w:val="1A0DAB"/>
          <w:sz w:val="24"/>
          <w:szCs w:val="24"/>
          <w:u w:val="single"/>
          <w:shd w:val="clear" w:color="auto" w:fill="FFFFFF"/>
        </w:rPr>
      </w:pPr>
      <w:r w:rsidRPr="00AF0F85">
        <w:rPr>
          <w:rFonts w:asciiTheme="minorBidi" w:eastAsia="Times New Roman" w:hAnsiTheme="minorBidi"/>
          <w:sz w:val="24"/>
          <w:szCs w:val="24"/>
        </w:rPr>
        <w:fldChar w:fldCharType="begin"/>
      </w:r>
      <w:r w:rsidRPr="00AF0F85">
        <w:rPr>
          <w:rFonts w:asciiTheme="minorBidi" w:eastAsia="Times New Roman" w:hAnsiTheme="minorBidi"/>
          <w:sz w:val="24"/>
          <w:szCs w:val="24"/>
        </w:rPr>
        <w:instrText xml:space="preserve"> HYPERLINK "https://my.clevelandclinic.org/health/diseases/22944-pica" </w:instrText>
      </w:r>
      <w:r w:rsidRPr="00AF0F85">
        <w:rPr>
          <w:rFonts w:asciiTheme="minorBidi" w:eastAsia="Times New Roman" w:hAnsiTheme="minorBidi"/>
          <w:sz w:val="24"/>
          <w:szCs w:val="24"/>
        </w:rPr>
        <w:fldChar w:fldCharType="separate"/>
      </w:r>
    </w:p>
    <w:p w14:paraId="0DDE9CDA" w14:textId="6D4CC691" w:rsidR="00B72887" w:rsidRPr="00AF0F85" w:rsidRDefault="00B72887" w:rsidP="00B72887">
      <w:pPr>
        <w:spacing w:after="45" w:line="240" w:lineRule="auto"/>
        <w:outlineLvl w:val="2"/>
        <w:rPr>
          <w:rFonts w:asciiTheme="minorBidi" w:eastAsia="Times New Roman" w:hAnsiTheme="minorBidi"/>
          <w:sz w:val="24"/>
          <w:szCs w:val="24"/>
        </w:rPr>
      </w:pPr>
      <w:r w:rsidRPr="00AF0F85">
        <w:rPr>
          <w:rFonts w:asciiTheme="minorBidi" w:eastAsia="Times New Roman" w:hAnsiTheme="minorBidi"/>
          <w:color w:val="1A0DAB"/>
          <w:sz w:val="24"/>
          <w:szCs w:val="24"/>
          <w:u w:val="single"/>
          <w:shd w:val="clear" w:color="auto" w:fill="FFFFFF"/>
        </w:rPr>
        <w:t>Pica: What It Is, Causes, Symptoms &amp; Treatment</w:t>
      </w:r>
      <w:r w:rsidRPr="00495053">
        <w:rPr>
          <w:rFonts w:asciiTheme="minorBidi" w:eastAsia="Times New Roman" w:hAnsiTheme="minorBidi"/>
          <w:color w:val="1A0DAB"/>
          <w:sz w:val="24"/>
          <w:szCs w:val="24"/>
          <w:u w:val="single"/>
          <w:shd w:val="clear" w:color="auto" w:fill="FFFFFF"/>
        </w:rPr>
        <w:t xml:space="preserve">                                                  </w:t>
      </w:r>
    </w:p>
    <w:p w14:paraId="0435955E" w14:textId="32E3CBCF" w:rsidR="00AF0F85" w:rsidRPr="00495053" w:rsidRDefault="00B72887" w:rsidP="0003665B">
      <w:pPr>
        <w:pStyle w:val="Heading1"/>
        <w:shd w:val="clear" w:color="auto" w:fill="FFFFFF"/>
        <w:rPr>
          <w:rFonts w:asciiTheme="minorBidi" w:hAnsiTheme="minorBidi" w:cstheme="minorBidi"/>
          <w:color w:val="343536"/>
          <w:sz w:val="24"/>
          <w:szCs w:val="24"/>
        </w:rPr>
      </w:pPr>
      <w:r w:rsidRPr="00495053">
        <w:rPr>
          <w:rFonts w:asciiTheme="minorBidi" w:eastAsia="Times New Roman" w:hAnsiTheme="minorBidi" w:cstheme="minorBidi"/>
          <w:sz w:val="24"/>
          <w:szCs w:val="24"/>
        </w:rPr>
        <w:fldChar w:fldCharType="end"/>
      </w:r>
      <w:r w:rsidR="0003665B" w:rsidRPr="00495053">
        <w:rPr>
          <w:rFonts w:asciiTheme="minorBidi" w:hAnsiTheme="minorBidi" w:cstheme="minorBidi"/>
          <w:color w:val="202124"/>
          <w:sz w:val="24"/>
          <w:szCs w:val="24"/>
          <w:shd w:val="clear" w:color="auto" w:fill="FFFFFF"/>
        </w:rPr>
        <w:t xml:space="preserve"> </w:t>
      </w:r>
      <w:r w:rsidR="0003665B" w:rsidRPr="00495053">
        <w:rPr>
          <w:rFonts w:asciiTheme="minorBidi" w:hAnsiTheme="minorBidi" w:cstheme="minorBidi"/>
          <w:color w:val="202124"/>
          <w:sz w:val="24"/>
          <w:szCs w:val="24"/>
          <w:shd w:val="clear" w:color="auto" w:fill="FFFFFF"/>
        </w:rPr>
        <w:t>People who show signs of pica often have mineral or other deficiencies in their diet. Iron (anemia), calcium and zinc deficiencies are some of the most common reasons people show these signs.</w:t>
      </w:r>
    </w:p>
    <w:p w14:paraId="6204913B" w14:textId="77777777" w:rsidR="00B72887" w:rsidRPr="00B72887" w:rsidRDefault="00B72887" w:rsidP="00B72887">
      <w:pPr>
        <w:spacing w:after="0" w:line="240" w:lineRule="auto"/>
        <w:rPr>
          <w:rFonts w:asciiTheme="minorBidi" w:eastAsia="Times New Roman" w:hAnsiTheme="minorBidi"/>
          <w:color w:val="1A0DAB"/>
          <w:sz w:val="24"/>
          <w:szCs w:val="24"/>
          <w:shd w:val="clear" w:color="auto" w:fill="FFFFFF"/>
        </w:rPr>
      </w:pPr>
      <w:r w:rsidRPr="00B72887">
        <w:rPr>
          <w:rFonts w:asciiTheme="minorBidi" w:eastAsia="Times New Roman" w:hAnsiTheme="minorBidi"/>
          <w:sz w:val="24"/>
          <w:szCs w:val="24"/>
        </w:rPr>
        <w:fldChar w:fldCharType="begin"/>
      </w:r>
      <w:r w:rsidRPr="00B72887">
        <w:rPr>
          <w:rFonts w:asciiTheme="minorBidi" w:eastAsia="Times New Roman" w:hAnsiTheme="minorBidi"/>
          <w:sz w:val="24"/>
          <w:szCs w:val="24"/>
        </w:rPr>
        <w:instrText xml:space="preserve"> HYPERLINK "https://www.nationaleatingdisorders.org/learn/by-eating-disorder/other/pica" \l ":~:text=Iron%2Ddeficiency%20anemia%20and%20malnutrition,vitamins%20often%20resolves%20the%20problems." </w:instrText>
      </w:r>
      <w:r w:rsidRPr="00B72887">
        <w:rPr>
          <w:rFonts w:asciiTheme="minorBidi" w:eastAsia="Times New Roman" w:hAnsiTheme="minorBidi"/>
          <w:sz w:val="24"/>
          <w:szCs w:val="24"/>
        </w:rPr>
        <w:fldChar w:fldCharType="separate"/>
      </w:r>
    </w:p>
    <w:p w14:paraId="644464A4" w14:textId="77777777" w:rsidR="00B72887" w:rsidRPr="00B72887" w:rsidRDefault="00B72887" w:rsidP="00B72887">
      <w:pPr>
        <w:spacing w:after="0" w:line="240" w:lineRule="auto"/>
        <w:outlineLvl w:val="2"/>
        <w:rPr>
          <w:rFonts w:asciiTheme="minorBidi" w:eastAsia="Times New Roman" w:hAnsiTheme="minorBidi"/>
          <w:sz w:val="24"/>
          <w:szCs w:val="24"/>
          <w:u w:val="single"/>
        </w:rPr>
      </w:pPr>
      <w:r w:rsidRPr="00B72887">
        <w:rPr>
          <w:rFonts w:asciiTheme="minorBidi" w:eastAsia="Times New Roman" w:hAnsiTheme="minorBidi"/>
          <w:color w:val="1A0DAB"/>
          <w:sz w:val="24"/>
          <w:szCs w:val="24"/>
          <w:u w:val="single"/>
          <w:shd w:val="clear" w:color="auto" w:fill="FFFFFF"/>
        </w:rPr>
        <w:t>Pica | National Eating Disorders Association</w:t>
      </w:r>
    </w:p>
    <w:p w14:paraId="0B2F5B96" w14:textId="235AEA36" w:rsidR="00B72887" w:rsidRPr="00495053" w:rsidRDefault="00B72887" w:rsidP="00B72887">
      <w:pPr>
        <w:spacing w:after="0" w:line="240" w:lineRule="auto"/>
        <w:outlineLvl w:val="2"/>
        <w:rPr>
          <w:rFonts w:asciiTheme="minorBidi" w:eastAsia="Times New Roman" w:hAnsiTheme="minorBidi"/>
          <w:sz w:val="24"/>
          <w:szCs w:val="24"/>
        </w:rPr>
      </w:pPr>
      <w:r w:rsidRPr="00495053">
        <w:rPr>
          <w:rFonts w:asciiTheme="minorBidi" w:eastAsia="Times New Roman" w:hAnsiTheme="minorBidi"/>
          <w:sz w:val="24"/>
          <w:szCs w:val="24"/>
        </w:rPr>
        <w:fldChar w:fldCharType="end"/>
      </w:r>
    </w:p>
    <w:p w14:paraId="71D7ED9C" w14:textId="3A2155F8" w:rsidR="00B72887" w:rsidRPr="00495053" w:rsidRDefault="00FE4296" w:rsidP="00B7288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Iron-deficiency anemia and malnutrition are two of the most common causes of pica, followed by pregnancy.</w:t>
      </w:r>
    </w:p>
    <w:p w14:paraId="2BEBD7D2" w14:textId="77777777" w:rsidR="009A3383" w:rsidRPr="00495053" w:rsidRDefault="009A3383" w:rsidP="00B72887">
      <w:pPr>
        <w:spacing w:after="0" w:line="240" w:lineRule="auto"/>
        <w:outlineLvl w:val="2"/>
        <w:rPr>
          <w:rFonts w:asciiTheme="minorBidi" w:hAnsiTheme="minorBidi"/>
          <w:color w:val="202124"/>
          <w:sz w:val="24"/>
          <w:szCs w:val="24"/>
          <w:shd w:val="clear" w:color="auto" w:fill="FFFFFF"/>
        </w:rPr>
      </w:pPr>
    </w:p>
    <w:p w14:paraId="61415E05" w14:textId="207598C9" w:rsidR="009A3383" w:rsidRPr="00495053" w:rsidRDefault="009A3383" w:rsidP="00B7288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Paraphrasing:</w:t>
      </w:r>
    </w:p>
    <w:p w14:paraId="13B0C1C8" w14:textId="7F06D21F" w:rsidR="000A48DC" w:rsidRPr="00495053" w:rsidRDefault="000A48DC" w:rsidP="00B72887">
      <w:pPr>
        <w:spacing w:after="0" w:line="240" w:lineRule="auto"/>
        <w:outlineLvl w:val="2"/>
        <w:rPr>
          <w:rFonts w:asciiTheme="minorBidi" w:hAnsiTheme="minorBidi"/>
          <w:color w:val="202124"/>
          <w:sz w:val="24"/>
          <w:szCs w:val="24"/>
          <w:shd w:val="clear" w:color="auto" w:fill="FFFFFF"/>
        </w:rPr>
      </w:pPr>
    </w:p>
    <w:p w14:paraId="43B7DF81" w14:textId="7086DC52" w:rsidR="000A48DC" w:rsidRPr="00495053" w:rsidRDefault="00BF5D7E" w:rsidP="00B72887">
      <w:pPr>
        <w:spacing w:after="0" w:line="240" w:lineRule="auto"/>
        <w:outlineLvl w:val="2"/>
        <w:rPr>
          <w:rFonts w:asciiTheme="minorBidi" w:hAnsiTheme="minorBidi"/>
          <w:sz w:val="24"/>
          <w:szCs w:val="24"/>
        </w:rPr>
      </w:pPr>
      <w:r w:rsidRPr="00495053">
        <w:rPr>
          <w:rFonts w:asciiTheme="minorBidi" w:hAnsiTheme="minorBidi"/>
          <w:sz w:val="24"/>
          <w:szCs w:val="24"/>
        </w:rPr>
        <w:t xml:space="preserve">Iron-deficiency iron deficiency and lack of healthy sustenance are two of the foremost common causes of pica, taken after </w:t>
      </w:r>
      <w:r w:rsidR="00AA504A" w:rsidRPr="00495053">
        <w:rPr>
          <w:rFonts w:asciiTheme="minorBidi" w:hAnsiTheme="minorBidi"/>
          <w:sz w:val="24"/>
          <w:szCs w:val="24"/>
        </w:rPr>
        <w:t>by pregnancy.</w:t>
      </w:r>
      <w:r w:rsidRPr="00495053">
        <w:rPr>
          <w:rFonts w:asciiTheme="minorBidi" w:hAnsiTheme="minorBidi"/>
          <w:sz w:val="24"/>
          <w:szCs w:val="24"/>
        </w:rPr>
        <w:t xml:space="preserve">  </w:t>
      </w:r>
      <w:r w:rsidR="00C42F69" w:rsidRPr="00495053">
        <w:rPr>
          <w:rFonts w:asciiTheme="minorBidi" w:hAnsiTheme="minorBidi"/>
          <w:sz w:val="24"/>
          <w:szCs w:val="24"/>
        </w:rPr>
        <w:t xml:space="preserve"> </w:t>
      </w:r>
    </w:p>
    <w:p w14:paraId="1C629E74" w14:textId="0E6588A8" w:rsidR="00864170" w:rsidRPr="00495053" w:rsidRDefault="00864170" w:rsidP="00B72887">
      <w:pPr>
        <w:spacing w:after="0" w:line="240" w:lineRule="auto"/>
        <w:outlineLvl w:val="2"/>
        <w:rPr>
          <w:rFonts w:asciiTheme="minorBidi" w:hAnsiTheme="minorBidi"/>
          <w:sz w:val="24"/>
          <w:szCs w:val="24"/>
        </w:rPr>
      </w:pPr>
    </w:p>
    <w:p w14:paraId="68385791" w14:textId="66055256" w:rsidR="00864170" w:rsidRPr="00495053" w:rsidRDefault="00FC10FC" w:rsidP="00B72887">
      <w:pPr>
        <w:spacing w:after="0" w:line="240" w:lineRule="auto"/>
        <w:outlineLvl w:val="2"/>
        <w:rPr>
          <w:rFonts w:asciiTheme="minorBidi" w:hAnsiTheme="minorBidi"/>
          <w:sz w:val="24"/>
          <w:szCs w:val="24"/>
        </w:rPr>
      </w:pPr>
      <w:r w:rsidRPr="00495053">
        <w:rPr>
          <w:rFonts w:asciiTheme="minorBidi" w:hAnsiTheme="minorBidi"/>
          <w:sz w:val="24"/>
          <w:szCs w:val="24"/>
        </w:rPr>
        <w:t>What it’s about?</w:t>
      </w:r>
    </w:p>
    <w:p w14:paraId="574B490D" w14:textId="77777777" w:rsidR="00462BE0" w:rsidRPr="00462BE0" w:rsidRDefault="00462BE0" w:rsidP="00462BE0">
      <w:pPr>
        <w:spacing w:after="0" w:line="240" w:lineRule="auto"/>
        <w:rPr>
          <w:rFonts w:asciiTheme="minorBidi" w:eastAsia="Times New Roman" w:hAnsiTheme="minorBidi"/>
          <w:color w:val="1A0DAB"/>
          <w:sz w:val="24"/>
          <w:szCs w:val="24"/>
          <w:u w:val="single"/>
          <w:shd w:val="clear" w:color="auto" w:fill="FFFFFF"/>
        </w:rPr>
      </w:pPr>
      <w:r w:rsidRPr="00462BE0">
        <w:rPr>
          <w:rFonts w:asciiTheme="minorBidi" w:eastAsia="Times New Roman" w:hAnsiTheme="minorBidi"/>
          <w:sz w:val="24"/>
          <w:szCs w:val="24"/>
        </w:rPr>
        <w:fldChar w:fldCharType="begin"/>
      </w:r>
      <w:r w:rsidRPr="00462BE0">
        <w:rPr>
          <w:rFonts w:asciiTheme="minorBidi" w:eastAsia="Times New Roman" w:hAnsiTheme="minorBidi"/>
          <w:sz w:val="24"/>
          <w:szCs w:val="24"/>
        </w:rPr>
        <w:instrText xml:space="preserve"> HYPERLINK "https://my.clevelandclinic.org/health/diseases/22944-pica" </w:instrText>
      </w:r>
      <w:r w:rsidRPr="00462BE0">
        <w:rPr>
          <w:rFonts w:asciiTheme="minorBidi" w:eastAsia="Times New Roman" w:hAnsiTheme="minorBidi"/>
          <w:sz w:val="24"/>
          <w:szCs w:val="24"/>
        </w:rPr>
        <w:fldChar w:fldCharType="separate"/>
      </w:r>
    </w:p>
    <w:p w14:paraId="7E3E520C" w14:textId="77777777" w:rsidR="00462BE0" w:rsidRPr="00462BE0" w:rsidRDefault="00462BE0" w:rsidP="00462BE0">
      <w:pPr>
        <w:spacing w:after="45" w:line="240" w:lineRule="auto"/>
        <w:outlineLvl w:val="2"/>
        <w:rPr>
          <w:rFonts w:asciiTheme="minorBidi" w:eastAsia="Times New Roman" w:hAnsiTheme="minorBidi"/>
          <w:sz w:val="24"/>
          <w:szCs w:val="24"/>
        </w:rPr>
      </w:pPr>
      <w:r w:rsidRPr="00462BE0">
        <w:rPr>
          <w:rFonts w:asciiTheme="minorBidi" w:eastAsia="Times New Roman" w:hAnsiTheme="minorBidi"/>
          <w:color w:val="1A0DAB"/>
          <w:sz w:val="24"/>
          <w:szCs w:val="24"/>
          <w:u w:val="single"/>
          <w:shd w:val="clear" w:color="auto" w:fill="FFFFFF"/>
        </w:rPr>
        <w:t>Pica: What It Is, Causes, Symptoms &amp; Treatment</w:t>
      </w:r>
    </w:p>
    <w:p w14:paraId="75349876" w14:textId="37DE821B" w:rsidR="00462BE0" w:rsidRPr="00495053" w:rsidRDefault="00462BE0" w:rsidP="00462BE0">
      <w:pPr>
        <w:spacing w:after="0" w:line="240" w:lineRule="auto"/>
        <w:outlineLvl w:val="2"/>
        <w:rPr>
          <w:rFonts w:asciiTheme="minorBidi" w:hAnsiTheme="minorBidi"/>
          <w:sz w:val="24"/>
          <w:szCs w:val="24"/>
        </w:rPr>
      </w:pPr>
      <w:r w:rsidRPr="00495053">
        <w:rPr>
          <w:rFonts w:asciiTheme="minorBidi" w:eastAsia="Times New Roman" w:hAnsiTheme="minorBidi"/>
          <w:sz w:val="24"/>
          <w:szCs w:val="24"/>
        </w:rPr>
        <w:fldChar w:fldCharType="end"/>
      </w:r>
    </w:p>
    <w:p w14:paraId="6F83C341" w14:textId="074F7850" w:rsidR="00FC10FC" w:rsidRPr="00495053" w:rsidRDefault="00462BE0" w:rsidP="00B72887">
      <w:pPr>
        <w:spacing w:after="0" w:line="240" w:lineRule="auto"/>
        <w:outlineLvl w:val="2"/>
        <w:rPr>
          <w:rFonts w:asciiTheme="minorBidi" w:hAnsiTheme="minorBidi"/>
          <w:sz w:val="24"/>
          <w:szCs w:val="24"/>
          <w:shd w:val="clear" w:color="auto" w:fill="FFFFFF"/>
        </w:rPr>
      </w:pPr>
      <w:r w:rsidRPr="00495053">
        <w:rPr>
          <w:rFonts w:asciiTheme="minorBidi" w:hAnsiTheme="minorBidi"/>
          <w:sz w:val="24"/>
          <w:szCs w:val="24"/>
          <w:shd w:val="clear" w:color="auto" w:fill="FFFFFF"/>
        </w:rPr>
        <w:t>Pica is a mental health condition where a person compulsively swallows non-food items. It’s especially common in children and with certain conditions. While it’s often harmless, swallowing certain items can make pica very hazardous. Fortunately, it’s often treatable with therapy and modification to lifestyle and circumstances.</w:t>
      </w:r>
    </w:p>
    <w:p w14:paraId="62070567" w14:textId="77777777" w:rsidR="009A3383" w:rsidRPr="009A3383" w:rsidRDefault="009A3383" w:rsidP="009A3383">
      <w:pPr>
        <w:spacing w:after="0" w:line="240" w:lineRule="auto"/>
        <w:rPr>
          <w:rFonts w:asciiTheme="minorBidi" w:eastAsia="Times New Roman" w:hAnsiTheme="minorBidi"/>
          <w:color w:val="1A0DAB"/>
          <w:sz w:val="24"/>
          <w:szCs w:val="24"/>
          <w:shd w:val="clear" w:color="auto" w:fill="FFFFFF"/>
        </w:rPr>
      </w:pPr>
      <w:r w:rsidRPr="009A3383">
        <w:rPr>
          <w:rFonts w:asciiTheme="minorBidi" w:eastAsia="Times New Roman" w:hAnsiTheme="minorBidi"/>
          <w:sz w:val="24"/>
          <w:szCs w:val="24"/>
        </w:rPr>
        <w:fldChar w:fldCharType="begin"/>
      </w:r>
      <w:r w:rsidRPr="009A3383">
        <w:rPr>
          <w:rFonts w:asciiTheme="minorBidi" w:eastAsia="Times New Roman" w:hAnsiTheme="minorBidi"/>
          <w:sz w:val="24"/>
          <w:szCs w:val="24"/>
        </w:rPr>
        <w:instrText xml:space="preserve"> HYPERLINK "https://familydoctor.org/condition/pica/" \l ":~:text=Pica%20is%20a%20compulsive%20eating,children%20ages%201%20to%206." </w:instrText>
      </w:r>
      <w:r w:rsidRPr="009A3383">
        <w:rPr>
          <w:rFonts w:asciiTheme="minorBidi" w:eastAsia="Times New Roman" w:hAnsiTheme="minorBidi"/>
          <w:sz w:val="24"/>
          <w:szCs w:val="24"/>
        </w:rPr>
        <w:fldChar w:fldCharType="separate"/>
      </w:r>
    </w:p>
    <w:p w14:paraId="4267201A" w14:textId="77777777" w:rsidR="009A3383" w:rsidRPr="009A3383" w:rsidRDefault="009A3383" w:rsidP="009A3383">
      <w:pPr>
        <w:spacing w:after="0" w:line="240" w:lineRule="auto"/>
        <w:outlineLvl w:val="2"/>
        <w:rPr>
          <w:rFonts w:asciiTheme="minorBidi" w:eastAsia="Times New Roman" w:hAnsiTheme="minorBidi"/>
          <w:sz w:val="24"/>
          <w:szCs w:val="24"/>
          <w:u w:val="single"/>
        </w:rPr>
      </w:pPr>
      <w:r w:rsidRPr="009A3383">
        <w:rPr>
          <w:rFonts w:asciiTheme="minorBidi" w:eastAsia="Times New Roman" w:hAnsiTheme="minorBidi"/>
          <w:color w:val="1A0DAB"/>
          <w:sz w:val="24"/>
          <w:szCs w:val="24"/>
          <w:u w:val="single"/>
          <w:shd w:val="clear" w:color="auto" w:fill="FFFFFF"/>
        </w:rPr>
        <w:t>What Is Pica? - Pica Eating Disorder - FamilyDoctor.org</w:t>
      </w:r>
    </w:p>
    <w:p w14:paraId="0EC754D4" w14:textId="09475D91" w:rsidR="009A3383" w:rsidRPr="00495053" w:rsidRDefault="009A3383" w:rsidP="009A3383">
      <w:pPr>
        <w:spacing w:after="0" w:line="240" w:lineRule="auto"/>
        <w:outlineLvl w:val="2"/>
        <w:rPr>
          <w:rFonts w:asciiTheme="minorBidi" w:hAnsiTheme="minorBidi"/>
          <w:sz w:val="24"/>
          <w:szCs w:val="24"/>
          <w:shd w:val="clear" w:color="auto" w:fill="FFFFFF"/>
        </w:rPr>
      </w:pPr>
      <w:r w:rsidRPr="00495053">
        <w:rPr>
          <w:rFonts w:asciiTheme="minorBidi" w:eastAsia="Times New Roman" w:hAnsiTheme="minorBidi"/>
          <w:sz w:val="24"/>
          <w:szCs w:val="24"/>
        </w:rPr>
        <w:fldChar w:fldCharType="end"/>
      </w:r>
    </w:p>
    <w:p w14:paraId="27A04161" w14:textId="49F8F85C" w:rsidR="00462BE0" w:rsidRPr="00495053" w:rsidRDefault="00462BE0" w:rsidP="00B72887">
      <w:pPr>
        <w:spacing w:after="0" w:line="240" w:lineRule="auto"/>
        <w:outlineLvl w:val="2"/>
        <w:rPr>
          <w:rFonts w:asciiTheme="minorBidi" w:hAnsiTheme="minorBidi"/>
          <w:sz w:val="24"/>
          <w:szCs w:val="24"/>
          <w:shd w:val="clear" w:color="auto" w:fill="FFFFFF"/>
        </w:rPr>
      </w:pPr>
    </w:p>
    <w:p w14:paraId="6F5CBE41" w14:textId="60DA388E" w:rsidR="00462BE0" w:rsidRPr="00495053" w:rsidRDefault="009A3383" w:rsidP="00B7288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Pica is a compulsive eating disorder in which people eat nonfood items.</w:t>
      </w:r>
      <w:r w:rsidRPr="00495053">
        <w:rPr>
          <w:rFonts w:asciiTheme="minorBidi" w:hAnsiTheme="minorBidi"/>
          <w:color w:val="202124"/>
          <w:sz w:val="24"/>
          <w:szCs w:val="24"/>
          <w:shd w:val="clear" w:color="auto" w:fill="FFFFFF"/>
        </w:rPr>
        <w:t xml:space="preserve"> </w:t>
      </w:r>
      <w:r w:rsidRPr="00495053">
        <w:rPr>
          <w:rFonts w:asciiTheme="minorBidi" w:hAnsiTheme="minorBidi"/>
          <w:color w:val="202124"/>
          <w:sz w:val="24"/>
          <w:szCs w:val="24"/>
          <w:shd w:val="clear" w:color="auto" w:fill="FFFFFF"/>
        </w:rPr>
        <w:t>Dirt, clay, and flaking paint are the most common items eaten. Less common items include glue, hair, cigarette ashes, and feces. The disorder is more common in children, affecting 10% to 30% of young children ages 1 to 6.</w:t>
      </w:r>
    </w:p>
    <w:p w14:paraId="2EB88078" w14:textId="7725501C" w:rsidR="009A3383" w:rsidRPr="00495053" w:rsidRDefault="009A3383" w:rsidP="00B72887">
      <w:pPr>
        <w:spacing w:after="0" w:line="240" w:lineRule="auto"/>
        <w:outlineLvl w:val="2"/>
        <w:rPr>
          <w:rFonts w:asciiTheme="minorBidi" w:hAnsiTheme="minorBidi"/>
          <w:color w:val="202124"/>
          <w:sz w:val="24"/>
          <w:szCs w:val="24"/>
          <w:shd w:val="clear" w:color="auto" w:fill="FFFFFF"/>
        </w:rPr>
      </w:pPr>
    </w:p>
    <w:p w14:paraId="458135DD" w14:textId="77777777" w:rsidR="009A3383" w:rsidRPr="00495053" w:rsidRDefault="009A3383" w:rsidP="009A3383">
      <w:pPr>
        <w:spacing w:after="0" w:line="240" w:lineRule="auto"/>
        <w:outlineLvl w:val="2"/>
        <w:rPr>
          <w:rFonts w:asciiTheme="minorBidi" w:hAnsiTheme="minorBidi"/>
          <w:color w:val="202124"/>
          <w:sz w:val="24"/>
          <w:szCs w:val="24"/>
          <w:shd w:val="clear" w:color="auto" w:fill="FFFFFF"/>
        </w:rPr>
      </w:pPr>
    </w:p>
    <w:p w14:paraId="08FC4052" w14:textId="75DE2A0A" w:rsidR="009A3383" w:rsidRPr="00495053" w:rsidRDefault="009A3383" w:rsidP="009A3383">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Paraphrasing:</w:t>
      </w:r>
    </w:p>
    <w:p w14:paraId="66FFBE16" w14:textId="7C2C46F4" w:rsidR="005D4D3D" w:rsidRPr="00495053" w:rsidRDefault="005D4D3D" w:rsidP="009A3383">
      <w:pPr>
        <w:spacing w:after="0" w:line="240" w:lineRule="auto"/>
        <w:outlineLvl w:val="2"/>
        <w:rPr>
          <w:rFonts w:asciiTheme="minorBidi" w:hAnsiTheme="minorBidi"/>
          <w:color w:val="202124"/>
          <w:sz w:val="24"/>
          <w:szCs w:val="24"/>
          <w:shd w:val="clear" w:color="auto" w:fill="FFFFFF"/>
        </w:rPr>
      </w:pPr>
    </w:p>
    <w:p w14:paraId="49AAED3C" w14:textId="250F9247" w:rsidR="005D4D3D" w:rsidRPr="00495053" w:rsidRDefault="005D4D3D" w:rsidP="009A3383">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 xml:space="preserve">Pica </w:t>
      </w:r>
      <w:r w:rsidR="00A315D7" w:rsidRPr="00495053">
        <w:rPr>
          <w:rFonts w:asciiTheme="minorBidi" w:hAnsiTheme="minorBidi"/>
          <w:color w:val="202124"/>
          <w:sz w:val="24"/>
          <w:szCs w:val="24"/>
          <w:shd w:val="clear" w:color="auto" w:fill="FFFFFF"/>
        </w:rPr>
        <w:t xml:space="preserve">could be a mental wellbeing </w:t>
      </w:r>
      <w:r w:rsidR="00D23702" w:rsidRPr="00495053">
        <w:rPr>
          <w:rFonts w:asciiTheme="minorBidi" w:hAnsiTheme="minorBidi"/>
          <w:color w:val="202124"/>
          <w:sz w:val="24"/>
          <w:szCs w:val="24"/>
          <w:shd w:val="clear" w:color="auto" w:fill="FFFFFF"/>
        </w:rPr>
        <w:t xml:space="preserve">condition where </w:t>
      </w:r>
      <w:proofErr w:type="spellStart"/>
      <w:proofErr w:type="gramStart"/>
      <w:r w:rsidR="00D23702" w:rsidRPr="00495053">
        <w:rPr>
          <w:rFonts w:asciiTheme="minorBidi" w:hAnsiTheme="minorBidi"/>
          <w:color w:val="202124"/>
          <w:sz w:val="24"/>
          <w:szCs w:val="24"/>
          <w:shd w:val="clear" w:color="auto" w:fill="FFFFFF"/>
        </w:rPr>
        <w:t>a</w:t>
      </w:r>
      <w:proofErr w:type="spellEnd"/>
      <w:proofErr w:type="gramEnd"/>
      <w:r w:rsidR="00D23702" w:rsidRPr="00495053">
        <w:rPr>
          <w:rFonts w:asciiTheme="minorBidi" w:hAnsiTheme="minorBidi"/>
          <w:color w:val="202124"/>
          <w:sz w:val="24"/>
          <w:szCs w:val="24"/>
          <w:shd w:val="clear" w:color="auto" w:fill="FFFFFF"/>
        </w:rPr>
        <w:t xml:space="preserve"> individual compulsively swallows non-food things. Its particularly common in children and with certain conditions. Whereas its regularly safe, gulping certain things can make pica exceptionally dangerous. Luckily, its frequently treatable with treatment and alteration to way of life </w:t>
      </w:r>
      <w:r w:rsidR="00637DDC" w:rsidRPr="00495053">
        <w:rPr>
          <w:rFonts w:asciiTheme="minorBidi" w:hAnsiTheme="minorBidi"/>
          <w:color w:val="202124"/>
          <w:sz w:val="24"/>
          <w:szCs w:val="24"/>
          <w:shd w:val="clear" w:color="auto" w:fill="FFFFFF"/>
        </w:rPr>
        <w:t>and circumstances.</w:t>
      </w:r>
    </w:p>
    <w:p w14:paraId="616B866E" w14:textId="75112597" w:rsidR="00637DDC" w:rsidRPr="00495053" w:rsidRDefault="00637DDC" w:rsidP="009A3383">
      <w:pPr>
        <w:spacing w:after="0" w:line="240" w:lineRule="auto"/>
        <w:outlineLvl w:val="2"/>
        <w:rPr>
          <w:rFonts w:asciiTheme="minorBidi" w:hAnsiTheme="minorBidi"/>
          <w:color w:val="202124"/>
          <w:sz w:val="24"/>
          <w:szCs w:val="24"/>
          <w:shd w:val="clear" w:color="auto" w:fill="FFFFFF"/>
        </w:rPr>
      </w:pPr>
    </w:p>
    <w:p w14:paraId="2DDC06D2" w14:textId="1CADFD0A" w:rsidR="00637DDC" w:rsidRPr="00495053" w:rsidRDefault="00655B47" w:rsidP="009A3383">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I</w:t>
      </w:r>
      <w:r w:rsidRPr="00495053">
        <w:rPr>
          <w:rFonts w:asciiTheme="minorBidi" w:hAnsiTheme="minorBidi"/>
          <w:color w:val="202124"/>
          <w:sz w:val="24"/>
          <w:szCs w:val="24"/>
          <w:shd w:val="clear" w:color="auto" w:fill="FFFFFF"/>
        </w:rPr>
        <w:t>s pica curable and if it is how?</w:t>
      </w:r>
    </w:p>
    <w:p w14:paraId="59D13B47" w14:textId="4ADBFA0B" w:rsidR="00655B47" w:rsidRPr="00495053" w:rsidRDefault="00655B47" w:rsidP="009A3383">
      <w:pPr>
        <w:spacing w:after="0" w:line="240" w:lineRule="auto"/>
        <w:outlineLvl w:val="2"/>
        <w:rPr>
          <w:rFonts w:asciiTheme="minorBidi" w:hAnsiTheme="minorBidi"/>
          <w:color w:val="202124"/>
          <w:sz w:val="24"/>
          <w:szCs w:val="24"/>
          <w:shd w:val="clear" w:color="auto" w:fill="FFFFFF"/>
        </w:rPr>
      </w:pPr>
    </w:p>
    <w:p w14:paraId="63172813" w14:textId="77777777" w:rsidR="00655B47" w:rsidRPr="00655B47" w:rsidRDefault="00655B47" w:rsidP="00655B47">
      <w:pPr>
        <w:spacing w:after="0" w:line="240" w:lineRule="auto"/>
        <w:rPr>
          <w:rFonts w:asciiTheme="minorBidi" w:eastAsia="Times New Roman" w:hAnsiTheme="minorBidi"/>
          <w:color w:val="1A0DAB"/>
          <w:sz w:val="24"/>
          <w:szCs w:val="24"/>
          <w:shd w:val="clear" w:color="auto" w:fill="FFFFFF"/>
        </w:rPr>
      </w:pPr>
      <w:r w:rsidRPr="00655B47">
        <w:rPr>
          <w:rFonts w:asciiTheme="minorBidi" w:eastAsia="Times New Roman" w:hAnsiTheme="minorBidi"/>
          <w:sz w:val="24"/>
          <w:szCs w:val="24"/>
        </w:rPr>
        <w:lastRenderedPageBreak/>
        <w:fldChar w:fldCharType="begin"/>
      </w:r>
      <w:r w:rsidRPr="00655B47">
        <w:rPr>
          <w:rFonts w:asciiTheme="minorBidi" w:eastAsia="Times New Roman" w:hAnsiTheme="minorBidi"/>
          <w:sz w:val="24"/>
          <w:szCs w:val="24"/>
        </w:rPr>
        <w:instrText xml:space="preserve"> HYPERLINK "https://my.clevelandclinic.org/health/diseases/22944-pica" \l ":~:text=Pica%20is%20technically%20a%20life,don't%20resume%20the%20behavior." </w:instrText>
      </w:r>
      <w:r w:rsidRPr="00655B47">
        <w:rPr>
          <w:rFonts w:asciiTheme="minorBidi" w:eastAsia="Times New Roman" w:hAnsiTheme="minorBidi"/>
          <w:sz w:val="24"/>
          <w:szCs w:val="24"/>
        </w:rPr>
        <w:fldChar w:fldCharType="separate"/>
      </w:r>
    </w:p>
    <w:p w14:paraId="0A69471C" w14:textId="77777777" w:rsidR="00655B47" w:rsidRPr="00655B47" w:rsidRDefault="00655B47" w:rsidP="00655B47">
      <w:pPr>
        <w:spacing w:after="0" w:line="240" w:lineRule="auto"/>
        <w:outlineLvl w:val="2"/>
        <w:rPr>
          <w:rFonts w:asciiTheme="minorBidi" w:eastAsia="Times New Roman" w:hAnsiTheme="minorBidi"/>
          <w:sz w:val="24"/>
          <w:szCs w:val="24"/>
          <w:u w:val="single"/>
        </w:rPr>
      </w:pPr>
      <w:r w:rsidRPr="00655B47">
        <w:rPr>
          <w:rFonts w:asciiTheme="minorBidi" w:eastAsia="Times New Roman" w:hAnsiTheme="minorBidi"/>
          <w:color w:val="1A0DAB"/>
          <w:sz w:val="24"/>
          <w:szCs w:val="24"/>
          <w:u w:val="single"/>
          <w:shd w:val="clear" w:color="auto" w:fill="FFFFFF"/>
        </w:rPr>
        <w:t>Pica: What It Is, Causes, Symptoms &amp; Treatment</w:t>
      </w:r>
    </w:p>
    <w:p w14:paraId="74145D5F" w14:textId="03D9A75C" w:rsidR="00655B47" w:rsidRPr="00495053" w:rsidRDefault="00655B47" w:rsidP="00655B47">
      <w:pPr>
        <w:spacing w:after="0" w:line="240" w:lineRule="auto"/>
        <w:outlineLvl w:val="2"/>
        <w:rPr>
          <w:rFonts w:asciiTheme="minorBidi" w:hAnsiTheme="minorBidi"/>
          <w:color w:val="202124"/>
          <w:sz w:val="24"/>
          <w:szCs w:val="24"/>
          <w:shd w:val="clear" w:color="auto" w:fill="FFFFFF"/>
        </w:rPr>
      </w:pPr>
      <w:r w:rsidRPr="00495053">
        <w:rPr>
          <w:rFonts w:asciiTheme="minorBidi" w:eastAsia="Times New Roman" w:hAnsiTheme="minorBidi"/>
          <w:sz w:val="24"/>
          <w:szCs w:val="24"/>
        </w:rPr>
        <w:fldChar w:fldCharType="end"/>
      </w:r>
    </w:p>
    <w:p w14:paraId="4805F944" w14:textId="4B9A1498" w:rsidR="00655B47" w:rsidRPr="00495053" w:rsidRDefault="00655B47" w:rsidP="009A3383">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Pica is technically a life-long condition because it's not considered curable. People who stop the behavior, either through treatment or who stop on their own, are considered “in remission” as long as they don't resume the behavior.</w:t>
      </w:r>
    </w:p>
    <w:p w14:paraId="7114E1AF" w14:textId="4922E7F1" w:rsidR="00655B47" w:rsidRPr="00495053" w:rsidRDefault="00655B47" w:rsidP="009A3383">
      <w:pPr>
        <w:spacing w:after="0" w:line="240" w:lineRule="auto"/>
        <w:outlineLvl w:val="2"/>
        <w:rPr>
          <w:rFonts w:asciiTheme="minorBidi" w:hAnsiTheme="minorBidi"/>
          <w:color w:val="202124"/>
          <w:sz w:val="24"/>
          <w:szCs w:val="24"/>
          <w:shd w:val="clear" w:color="auto" w:fill="FFFFFF"/>
        </w:rPr>
      </w:pPr>
    </w:p>
    <w:p w14:paraId="42ADB841" w14:textId="77777777" w:rsidR="00655B47" w:rsidRPr="00655B47" w:rsidRDefault="00655B47" w:rsidP="00655B47">
      <w:pPr>
        <w:spacing w:after="0" w:line="240" w:lineRule="auto"/>
        <w:rPr>
          <w:rFonts w:asciiTheme="minorBidi" w:eastAsia="Times New Roman" w:hAnsiTheme="minorBidi"/>
          <w:color w:val="1A0DAB"/>
          <w:sz w:val="24"/>
          <w:szCs w:val="24"/>
          <w:u w:val="single"/>
          <w:shd w:val="clear" w:color="auto" w:fill="FFFFFF"/>
        </w:rPr>
      </w:pPr>
      <w:r w:rsidRPr="00655B47">
        <w:rPr>
          <w:rFonts w:asciiTheme="minorBidi" w:eastAsia="Times New Roman" w:hAnsiTheme="minorBidi"/>
          <w:sz w:val="24"/>
          <w:szCs w:val="24"/>
        </w:rPr>
        <w:fldChar w:fldCharType="begin"/>
      </w:r>
      <w:r w:rsidRPr="00655B47">
        <w:rPr>
          <w:rFonts w:asciiTheme="minorBidi" w:eastAsia="Times New Roman" w:hAnsiTheme="minorBidi"/>
          <w:sz w:val="24"/>
          <w:szCs w:val="24"/>
        </w:rPr>
        <w:instrText xml:space="preserve"> HYPERLINK "https://www.healthline.com/health/pica" </w:instrText>
      </w:r>
      <w:r w:rsidRPr="00655B47">
        <w:rPr>
          <w:rFonts w:asciiTheme="minorBidi" w:eastAsia="Times New Roman" w:hAnsiTheme="minorBidi"/>
          <w:sz w:val="24"/>
          <w:szCs w:val="24"/>
        </w:rPr>
        <w:fldChar w:fldCharType="separate"/>
      </w:r>
    </w:p>
    <w:p w14:paraId="1D8262F1" w14:textId="77777777" w:rsidR="00655B47" w:rsidRPr="00655B47" w:rsidRDefault="00655B47" w:rsidP="00655B47">
      <w:pPr>
        <w:spacing w:after="45" w:line="240" w:lineRule="auto"/>
        <w:outlineLvl w:val="2"/>
        <w:rPr>
          <w:rFonts w:asciiTheme="minorBidi" w:eastAsia="Times New Roman" w:hAnsiTheme="minorBidi"/>
          <w:sz w:val="24"/>
          <w:szCs w:val="24"/>
        </w:rPr>
      </w:pPr>
      <w:r w:rsidRPr="00655B47">
        <w:rPr>
          <w:rFonts w:asciiTheme="minorBidi" w:eastAsia="Times New Roman" w:hAnsiTheme="minorBidi"/>
          <w:color w:val="1A0DAB"/>
          <w:sz w:val="24"/>
          <w:szCs w:val="24"/>
          <w:u w:val="single"/>
          <w:shd w:val="clear" w:color="auto" w:fill="FFFFFF"/>
        </w:rPr>
        <w:t>Pica: Causes, Symptoms, and Treatment - Healthline</w:t>
      </w:r>
    </w:p>
    <w:p w14:paraId="5B28DBA5" w14:textId="7318AE04" w:rsidR="00655B47" w:rsidRPr="00495053" w:rsidRDefault="00655B47" w:rsidP="00655B47">
      <w:pPr>
        <w:spacing w:after="0" w:line="240" w:lineRule="auto"/>
        <w:outlineLvl w:val="2"/>
        <w:rPr>
          <w:rFonts w:asciiTheme="minorBidi" w:eastAsia="Times New Roman" w:hAnsiTheme="minorBidi"/>
          <w:sz w:val="24"/>
          <w:szCs w:val="24"/>
        </w:rPr>
      </w:pPr>
      <w:r w:rsidRPr="00495053">
        <w:rPr>
          <w:rFonts w:asciiTheme="minorBidi" w:eastAsia="Times New Roman" w:hAnsiTheme="minorBidi"/>
          <w:sz w:val="24"/>
          <w:szCs w:val="24"/>
        </w:rPr>
        <w:fldChar w:fldCharType="end"/>
      </w:r>
    </w:p>
    <w:p w14:paraId="14D8D0C8" w14:textId="54E2EEBA" w:rsidR="00655B47" w:rsidRPr="00495053" w:rsidRDefault="00655B47" w:rsidP="00655B47">
      <w:pPr>
        <w:spacing w:after="0" w:line="240" w:lineRule="auto"/>
        <w:outlineLvl w:val="2"/>
        <w:rPr>
          <w:rFonts w:asciiTheme="minorBidi" w:hAnsiTheme="minorBidi"/>
          <w:color w:val="231F20"/>
          <w:sz w:val="24"/>
          <w:szCs w:val="24"/>
        </w:rPr>
      </w:pPr>
      <w:r w:rsidRPr="00495053">
        <w:rPr>
          <w:rFonts w:asciiTheme="minorBidi" w:hAnsiTheme="minorBidi"/>
          <w:color w:val="231F20"/>
          <w:sz w:val="24"/>
          <w:szCs w:val="24"/>
        </w:rPr>
        <w:t>People with the disorder pica compulsively eat items that have no nutritional value. A person with pica might eat relatively harmless items, such as ice. Or they might eat potentially dangerous items, likes flakes of dried paint or pieces of metal.</w:t>
      </w:r>
    </w:p>
    <w:p w14:paraId="20ED3C4D" w14:textId="482F0A92" w:rsidR="00655B47" w:rsidRPr="00495053" w:rsidRDefault="00655B47" w:rsidP="00655B47">
      <w:pPr>
        <w:spacing w:after="0" w:line="240" w:lineRule="auto"/>
        <w:outlineLvl w:val="2"/>
        <w:rPr>
          <w:rFonts w:asciiTheme="minorBidi" w:hAnsiTheme="minorBidi"/>
          <w:color w:val="231F20"/>
          <w:sz w:val="24"/>
          <w:szCs w:val="24"/>
        </w:rPr>
      </w:pPr>
    </w:p>
    <w:p w14:paraId="4FB57082" w14:textId="7EAA1386" w:rsidR="00655B47" w:rsidRPr="00495053" w:rsidRDefault="00655B47" w:rsidP="00655B47">
      <w:pPr>
        <w:spacing w:after="0" w:line="240" w:lineRule="auto"/>
        <w:outlineLvl w:val="2"/>
        <w:rPr>
          <w:rFonts w:asciiTheme="minorBidi" w:hAnsiTheme="minorBidi"/>
          <w:color w:val="231F20"/>
          <w:sz w:val="24"/>
          <w:szCs w:val="24"/>
        </w:rPr>
      </w:pPr>
    </w:p>
    <w:p w14:paraId="0ED4E933" w14:textId="36454B41" w:rsidR="00655B47" w:rsidRPr="00495053" w:rsidRDefault="00655B47" w:rsidP="00655B4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Paraphrasing:</w:t>
      </w:r>
    </w:p>
    <w:p w14:paraId="1B64BAA8" w14:textId="025981CC" w:rsidR="00A55629" w:rsidRPr="00495053" w:rsidRDefault="00A55629" w:rsidP="00655B47">
      <w:pPr>
        <w:spacing w:after="0" w:line="240" w:lineRule="auto"/>
        <w:outlineLvl w:val="2"/>
        <w:rPr>
          <w:rFonts w:asciiTheme="minorBidi" w:hAnsiTheme="minorBidi"/>
          <w:color w:val="202124"/>
          <w:sz w:val="24"/>
          <w:szCs w:val="24"/>
          <w:shd w:val="clear" w:color="auto" w:fill="FFFFFF"/>
        </w:rPr>
      </w:pPr>
    </w:p>
    <w:p w14:paraId="1A253B0E" w14:textId="77777777" w:rsidR="002D402B" w:rsidRPr="00495053" w:rsidRDefault="00A55629" w:rsidP="00655B4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 xml:space="preserve">Individuals with the clutter pica compulsively eat things that have no wholesome esteem. </w:t>
      </w:r>
      <w:proofErr w:type="gramStart"/>
      <w:r w:rsidRPr="00495053">
        <w:rPr>
          <w:rFonts w:asciiTheme="minorBidi" w:hAnsiTheme="minorBidi"/>
          <w:color w:val="202124"/>
          <w:sz w:val="24"/>
          <w:szCs w:val="24"/>
          <w:shd w:val="clear" w:color="auto" w:fill="FFFFFF"/>
        </w:rPr>
        <w:t>A</w:t>
      </w:r>
      <w:proofErr w:type="gramEnd"/>
      <w:r w:rsidRPr="00495053">
        <w:rPr>
          <w:rFonts w:asciiTheme="minorBidi" w:hAnsiTheme="minorBidi"/>
          <w:color w:val="202124"/>
          <w:sz w:val="24"/>
          <w:szCs w:val="24"/>
          <w:shd w:val="clear" w:color="auto" w:fill="FFFFFF"/>
        </w:rPr>
        <w:t xml:space="preserve"> individual with pica </w:t>
      </w:r>
      <w:r w:rsidR="002D402B" w:rsidRPr="00495053">
        <w:rPr>
          <w:rFonts w:asciiTheme="minorBidi" w:hAnsiTheme="minorBidi"/>
          <w:color w:val="202124"/>
          <w:sz w:val="24"/>
          <w:szCs w:val="24"/>
          <w:shd w:val="clear" w:color="auto" w:fill="FFFFFF"/>
        </w:rPr>
        <w:t>might eat moderately safe things, such as ice. Or they might eat possibly unsafe things, likes pieces of dried paint or pieces of metal.</w:t>
      </w:r>
    </w:p>
    <w:p w14:paraId="2EAB25E9" w14:textId="09C35B52" w:rsidR="002D402B" w:rsidRPr="00495053" w:rsidRDefault="00DF5F62" w:rsidP="00655B4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 xml:space="preserve">  </w:t>
      </w:r>
    </w:p>
    <w:p w14:paraId="26931BC7" w14:textId="749D639A" w:rsidR="00DF5F62" w:rsidRPr="00495053" w:rsidRDefault="00DF5F62" w:rsidP="00655B47">
      <w:pPr>
        <w:spacing w:after="0" w:line="240" w:lineRule="auto"/>
        <w:outlineLvl w:val="2"/>
        <w:rPr>
          <w:rFonts w:asciiTheme="minorBidi" w:hAnsiTheme="minorBidi"/>
          <w:color w:val="202124"/>
          <w:sz w:val="24"/>
          <w:szCs w:val="24"/>
          <w:shd w:val="clear" w:color="auto" w:fill="FFFFFF"/>
        </w:rPr>
      </w:pPr>
    </w:p>
    <w:p w14:paraId="550301A1" w14:textId="12C8A5EC" w:rsidR="00DF5F62" w:rsidRPr="00495053" w:rsidRDefault="00DF5F62" w:rsidP="00655B4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What are the symptoms?</w:t>
      </w:r>
    </w:p>
    <w:p w14:paraId="369206DB" w14:textId="1B1DDB46" w:rsidR="00F71AF6" w:rsidRPr="00495053" w:rsidRDefault="00F71AF6" w:rsidP="00655B47">
      <w:pPr>
        <w:spacing w:after="0" w:line="240" w:lineRule="auto"/>
        <w:outlineLvl w:val="2"/>
        <w:rPr>
          <w:rFonts w:asciiTheme="minorBidi" w:hAnsiTheme="minorBidi"/>
          <w:color w:val="202124"/>
          <w:sz w:val="24"/>
          <w:szCs w:val="24"/>
          <w:shd w:val="clear" w:color="auto" w:fill="FFFFFF"/>
        </w:rPr>
      </w:pPr>
    </w:p>
    <w:p w14:paraId="22E981E6" w14:textId="77777777" w:rsidR="00F71AF6" w:rsidRPr="00F71AF6" w:rsidRDefault="00F71AF6" w:rsidP="00F71AF6">
      <w:pPr>
        <w:spacing w:after="0" w:line="240" w:lineRule="auto"/>
        <w:rPr>
          <w:rFonts w:asciiTheme="minorBidi" w:eastAsia="Times New Roman" w:hAnsiTheme="minorBidi"/>
          <w:color w:val="1A0DAB"/>
          <w:sz w:val="24"/>
          <w:szCs w:val="24"/>
          <w:shd w:val="clear" w:color="auto" w:fill="FFFFFF"/>
        </w:rPr>
      </w:pPr>
      <w:r w:rsidRPr="00F71AF6">
        <w:rPr>
          <w:rFonts w:asciiTheme="minorBidi" w:eastAsia="Times New Roman" w:hAnsiTheme="minorBidi"/>
          <w:sz w:val="24"/>
          <w:szCs w:val="24"/>
        </w:rPr>
        <w:fldChar w:fldCharType="begin"/>
      </w:r>
      <w:r w:rsidRPr="00F71AF6">
        <w:rPr>
          <w:rFonts w:asciiTheme="minorBidi" w:eastAsia="Times New Roman" w:hAnsiTheme="minorBidi"/>
          <w:sz w:val="24"/>
          <w:szCs w:val="24"/>
        </w:rPr>
        <w:instrText xml:space="preserve"> HYPERLINK "https://my.clevelandclinic.org/health/diseases/22944-pica" \l ":~:text=The%20sole%20symptom%20of%20pica,non%2Dfood%20item%20they%20eat." </w:instrText>
      </w:r>
      <w:r w:rsidRPr="00F71AF6">
        <w:rPr>
          <w:rFonts w:asciiTheme="minorBidi" w:eastAsia="Times New Roman" w:hAnsiTheme="minorBidi"/>
          <w:sz w:val="24"/>
          <w:szCs w:val="24"/>
        </w:rPr>
        <w:fldChar w:fldCharType="separate"/>
      </w:r>
    </w:p>
    <w:p w14:paraId="73290F12" w14:textId="77777777" w:rsidR="00F71AF6" w:rsidRPr="00F71AF6" w:rsidRDefault="00F71AF6" w:rsidP="00F71AF6">
      <w:pPr>
        <w:spacing w:after="0" w:line="240" w:lineRule="auto"/>
        <w:outlineLvl w:val="2"/>
        <w:rPr>
          <w:rFonts w:asciiTheme="minorBidi" w:eastAsia="Times New Roman" w:hAnsiTheme="minorBidi"/>
          <w:sz w:val="24"/>
          <w:szCs w:val="24"/>
          <w:u w:val="single"/>
        </w:rPr>
      </w:pPr>
      <w:r w:rsidRPr="00F71AF6">
        <w:rPr>
          <w:rFonts w:asciiTheme="minorBidi" w:eastAsia="Times New Roman" w:hAnsiTheme="minorBidi"/>
          <w:color w:val="1A0DAB"/>
          <w:sz w:val="24"/>
          <w:szCs w:val="24"/>
          <w:u w:val="single"/>
          <w:shd w:val="clear" w:color="auto" w:fill="FFFFFF"/>
        </w:rPr>
        <w:t>Pica: What It Is, Causes, Symptoms &amp; Treatment</w:t>
      </w:r>
    </w:p>
    <w:p w14:paraId="6371CC7E" w14:textId="0934206D" w:rsidR="00F71AF6" w:rsidRPr="00495053" w:rsidRDefault="00F71AF6" w:rsidP="00F71AF6">
      <w:pPr>
        <w:spacing w:after="0" w:line="240" w:lineRule="auto"/>
        <w:outlineLvl w:val="2"/>
        <w:rPr>
          <w:rFonts w:asciiTheme="minorBidi" w:hAnsiTheme="minorBidi"/>
          <w:color w:val="202124"/>
          <w:sz w:val="24"/>
          <w:szCs w:val="24"/>
          <w:shd w:val="clear" w:color="auto" w:fill="FFFFFF"/>
        </w:rPr>
      </w:pPr>
      <w:r w:rsidRPr="00495053">
        <w:rPr>
          <w:rFonts w:asciiTheme="minorBidi" w:eastAsia="Times New Roman" w:hAnsiTheme="minorBidi"/>
          <w:sz w:val="24"/>
          <w:szCs w:val="24"/>
        </w:rPr>
        <w:fldChar w:fldCharType="end"/>
      </w:r>
    </w:p>
    <w:p w14:paraId="7CD0BB19" w14:textId="357DE3AA" w:rsidR="00E34FF9" w:rsidRPr="00495053" w:rsidRDefault="00F71AF6" w:rsidP="00655B4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The sole symptom of pica is compulsively eating things that aren't food or have no nutritional value or benefit. Most people with this condition prefer a single type of non-food item they eat.</w:t>
      </w:r>
    </w:p>
    <w:p w14:paraId="3993CCB2" w14:textId="76209DA1" w:rsidR="00F71AF6" w:rsidRPr="00495053" w:rsidRDefault="00F71AF6" w:rsidP="00655B47">
      <w:pPr>
        <w:spacing w:after="0" w:line="240" w:lineRule="auto"/>
        <w:outlineLvl w:val="2"/>
        <w:rPr>
          <w:rFonts w:asciiTheme="minorBidi" w:hAnsiTheme="minorBidi"/>
          <w:color w:val="202124"/>
          <w:sz w:val="24"/>
          <w:szCs w:val="24"/>
          <w:shd w:val="clear" w:color="auto" w:fill="FFFFFF"/>
        </w:rPr>
      </w:pPr>
    </w:p>
    <w:p w14:paraId="4497AFC5" w14:textId="77777777" w:rsidR="00F71AF6" w:rsidRPr="00F71AF6" w:rsidRDefault="00F71AF6" w:rsidP="00F71AF6">
      <w:pPr>
        <w:spacing w:after="0" w:line="240" w:lineRule="auto"/>
        <w:rPr>
          <w:rFonts w:asciiTheme="minorBidi" w:eastAsia="Times New Roman" w:hAnsiTheme="minorBidi"/>
          <w:color w:val="1A0DAB"/>
          <w:sz w:val="24"/>
          <w:szCs w:val="24"/>
          <w:u w:val="single"/>
          <w:shd w:val="clear" w:color="auto" w:fill="FFFFFF"/>
        </w:rPr>
      </w:pPr>
      <w:r w:rsidRPr="00F71AF6">
        <w:rPr>
          <w:rFonts w:asciiTheme="minorBidi" w:eastAsia="Times New Roman" w:hAnsiTheme="minorBidi"/>
          <w:sz w:val="24"/>
          <w:szCs w:val="24"/>
        </w:rPr>
        <w:fldChar w:fldCharType="begin"/>
      </w:r>
      <w:r w:rsidRPr="00F71AF6">
        <w:rPr>
          <w:rFonts w:asciiTheme="minorBidi" w:eastAsia="Times New Roman" w:hAnsiTheme="minorBidi"/>
          <w:sz w:val="24"/>
          <w:szCs w:val="24"/>
        </w:rPr>
        <w:instrText xml:space="preserve"> HYPERLINK "https://www.verywellhealth.com/pica-5083875" </w:instrText>
      </w:r>
      <w:r w:rsidRPr="00F71AF6">
        <w:rPr>
          <w:rFonts w:asciiTheme="minorBidi" w:eastAsia="Times New Roman" w:hAnsiTheme="minorBidi"/>
          <w:sz w:val="24"/>
          <w:szCs w:val="24"/>
        </w:rPr>
        <w:fldChar w:fldCharType="separate"/>
      </w:r>
    </w:p>
    <w:p w14:paraId="0A3EEEAA" w14:textId="50D861C8" w:rsidR="00F71AF6" w:rsidRPr="00F71AF6" w:rsidRDefault="00F71AF6" w:rsidP="00F71AF6">
      <w:pPr>
        <w:spacing w:after="45" w:line="240" w:lineRule="auto"/>
        <w:outlineLvl w:val="2"/>
        <w:rPr>
          <w:rFonts w:asciiTheme="minorBidi" w:eastAsia="Times New Roman" w:hAnsiTheme="minorBidi"/>
          <w:sz w:val="24"/>
          <w:szCs w:val="24"/>
        </w:rPr>
      </w:pPr>
      <w:r w:rsidRPr="00F71AF6">
        <w:rPr>
          <w:rFonts w:asciiTheme="minorBidi" w:eastAsia="Times New Roman" w:hAnsiTheme="minorBidi"/>
          <w:color w:val="1A0DAB"/>
          <w:sz w:val="24"/>
          <w:szCs w:val="24"/>
          <w:u w:val="single"/>
          <w:shd w:val="clear" w:color="auto" w:fill="FFFFFF"/>
        </w:rPr>
        <w:t xml:space="preserve">Pica: Symptoms, Causes, and Treatment - </w:t>
      </w:r>
      <w:r w:rsidRPr="00495053">
        <w:rPr>
          <w:rFonts w:asciiTheme="minorBidi" w:eastAsia="Times New Roman" w:hAnsiTheme="minorBidi"/>
          <w:color w:val="1A0DAB"/>
          <w:sz w:val="24"/>
          <w:szCs w:val="24"/>
          <w:u w:val="single"/>
          <w:shd w:val="clear" w:color="auto" w:fill="FFFFFF"/>
        </w:rPr>
        <w:t>Very well</w:t>
      </w:r>
      <w:r w:rsidRPr="00F71AF6">
        <w:rPr>
          <w:rFonts w:asciiTheme="minorBidi" w:eastAsia="Times New Roman" w:hAnsiTheme="minorBidi"/>
          <w:color w:val="1A0DAB"/>
          <w:sz w:val="24"/>
          <w:szCs w:val="24"/>
          <w:u w:val="single"/>
          <w:shd w:val="clear" w:color="auto" w:fill="FFFFFF"/>
        </w:rPr>
        <w:t xml:space="preserve"> Health</w:t>
      </w:r>
    </w:p>
    <w:p w14:paraId="5C4C28F1" w14:textId="2B5697EC" w:rsidR="00F71AF6" w:rsidRPr="00495053" w:rsidRDefault="00F71AF6" w:rsidP="00F71AF6">
      <w:pPr>
        <w:spacing w:after="0" w:line="240" w:lineRule="auto"/>
        <w:outlineLvl w:val="2"/>
        <w:rPr>
          <w:rFonts w:asciiTheme="minorBidi" w:hAnsiTheme="minorBidi"/>
          <w:color w:val="202124"/>
          <w:sz w:val="24"/>
          <w:szCs w:val="24"/>
          <w:shd w:val="clear" w:color="auto" w:fill="FFFFFF"/>
        </w:rPr>
      </w:pPr>
      <w:r w:rsidRPr="00495053">
        <w:rPr>
          <w:rFonts w:asciiTheme="minorBidi" w:eastAsia="Times New Roman" w:hAnsiTheme="minorBidi"/>
          <w:sz w:val="24"/>
          <w:szCs w:val="24"/>
        </w:rPr>
        <w:fldChar w:fldCharType="end"/>
      </w:r>
    </w:p>
    <w:p w14:paraId="1BCD1085" w14:textId="77777777" w:rsidR="00F71AF6" w:rsidRPr="00F71AF6" w:rsidRDefault="00F71AF6" w:rsidP="00F71AF6">
      <w:p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Pica disorders lead to symptoms that have a broad range, but they are all linked with the impact of nonfood items that are ingested.</w:t>
      </w:r>
    </w:p>
    <w:p w14:paraId="24FF91A3" w14:textId="77777777" w:rsidR="00F71AF6" w:rsidRPr="00F71AF6" w:rsidRDefault="00F71AF6" w:rsidP="00F71AF6">
      <w:p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Symptoms of pica occur as a result of the toxic or poisonous content as well as the bacteria in nonfood items that are ingested. The symptoms may include:</w:t>
      </w:r>
    </w:p>
    <w:p w14:paraId="7B82F373"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Nausea</w:t>
      </w:r>
    </w:p>
    <w:p w14:paraId="69C28FCA"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Pain or abdominal cramping in the stomach</w:t>
      </w:r>
    </w:p>
    <w:p w14:paraId="681332E3"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Constipation</w:t>
      </w:r>
    </w:p>
    <w:p w14:paraId="43942DFE"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Diarrhea</w:t>
      </w:r>
    </w:p>
    <w:p w14:paraId="26B548F5"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Fatigue</w:t>
      </w:r>
    </w:p>
    <w:p w14:paraId="13BCB71F"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lastRenderedPageBreak/>
        <w:t>Behavior problems</w:t>
      </w:r>
    </w:p>
    <w:p w14:paraId="49C9EB1D" w14:textId="77777777" w:rsidR="00F71AF6" w:rsidRPr="00F71AF6" w:rsidRDefault="00F71AF6" w:rsidP="00F71AF6">
      <w:pPr>
        <w:numPr>
          <w:ilvl w:val="0"/>
          <w:numId w:val="1"/>
        </w:numPr>
        <w:shd w:val="clear" w:color="auto" w:fill="FFFFFF"/>
        <w:spacing w:before="100" w:beforeAutospacing="1" w:after="10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School problems</w:t>
      </w:r>
    </w:p>
    <w:p w14:paraId="624DA2FB" w14:textId="7D70BFB1" w:rsidR="00F71AF6" w:rsidRPr="00495053" w:rsidRDefault="00F71AF6" w:rsidP="00F71AF6">
      <w:pPr>
        <w:shd w:val="clear" w:color="auto" w:fill="FFFFFF"/>
        <w:spacing w:beforeAutospacing="1" w:after="0" w:afterAutospacing="1" w:line="240" w:lineRule="auto"/>
        <w:textAlignment w:val="baseline"/>
        <w:rPr>
          <w:rFonts w:asciiTheme="minorBidi" w:eastAsia="Times New Roman" w:hAnsiTheme="minorBidi"/>
          <w:color w:val="212121"/>
          <w:sz w:val="24"/>
          <w:szCs w:val="24"/>
        </w:rPr>
      </w:pPr>
      <w:r w:rsidRPr="00F71AF6">
        <w:rPr>
          <w:rFonts w:asciiTheme="minorBidi" w:eastAsia="Times New Roman" w:hAnsiTheme="minorBidi"/>
          <w:color w:val="212121"/>
          <w:sz w:val="24"/>
          <w:szCs w:val="24"/>
        </w:rPr>
        <w:t>Most people with pica eat regular nutrient-filled foods in addition to ingesting nonfood items. But in many instances, those who are affected by pica are nutritionally malnourished.</w:t>
      </w:r>
    </w:p>
    <w:p w14:paraId="0DF0BD58" w14:textId="4DB7A2A9" w:rsidR="00F71AF6" w:rsidRPr="00495053" w:rsidRDefault="00F71AF6" w:rsidP="00F71AF6">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Paraphrasing:</w:t>
      </w:r>
    </w:p>
    <w:p w14:paraId="18E7FEB2" w14:textId="4C395F19" w:rsidR="00F71AF6" w:rsidRPr="00495053" w:rsidRDefault="00F71AF6" w:rsidP="00F71AF6">
      <w:pPr>
        <w:spacing w:after="0" w:line="240" w:lineRule="auto"/>
        <w:outlineLvl w:val="2"/>
        <w:rPr>
          <w:rFonts w:asciiTheme="minorBidi" w:hAnsiTheme="minorBidi"/>
          <w:color w:val="202124"/>
          <w:sz w:val="24"/>
          <w:szCs w:val="24"/>
          <w:shd w:val="clear" w:color="auto" w:fill="FFFFFF"/>
        </w:rPr>
      </w:pPr>
    </w:p>
    <w:p w14:paraId="64A1467D" w14:textId="77777777" w:rsidR="00B8634A" w:rsidRPr="00495053" w:rsidRDefault="00B8634A" w:rsidP="00F71AF6">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 xml:space="preserve">Pica clutters lead to side effects that have a wide extend, but they are all connected with the affect of nonfood things that are ingested. Symptoms of pica happen as a result of the poisonous or noxious substance as well as the microbes in nonfood things that are ingested. The indications may include: </w:t>
      </w:r>
    </w:p>
    <w:p w14:paraId="5B8A1D00" w14:textId="77777777" w:rsidR="00453AA2" w:rsidRPr="00495053" w:rsidRDefault="00453AA2" w:rsidP="00453AA2">
      <w:pPr>
        <w:pStyle w:val="ListParagraph"/>
        <w:numPr>
          <w:ilvl w:val="0"/>
          <w:numId w:val="2"/>
        </w:num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Nausea.</w:t>
      </w:r>
    </w:p>
    <w:p w14:paraId="5D0E4E2C" w14:textId="77777777" w:rsidR="00453AA2" w:rsidRPr="00495053" w:rsidRDefault="00453AA2" w:rsidP="00453AA2">
      <w:pPr>
        <w:pStyle w:val="ListParagraph"/>
        <w:numPr>
          <w:ilvl w:val="0"/>
          <w:numId w:val="2"/>
        </w:num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Pain or stomach cramping within the stomach.</w:t>
      </w:r>
    </w:p>
    <w:p w14:paraId="23063A59" w14:textId="77777777" w:rsidR="00453AA2" w:rsidRPr="00495053" w:rsidRDefault="00453AA2" w:rsidP="00453AA2">
      <w:pPr>
        <w:pStyle w:val="ListParagraph"/>
        <w:numPr>
          <w:ilvl w:val="0"/>
          <w:numId w:val="2"/>
        </w:num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Constipation.</w:t>
      </w:r>
    </w:p>
    <w:p w14:paraId="6ABA8605" w14:textId="77777777" w:rsidR="00453AA2" w:rsidRPr="00495053" w:rsidRDefault="00453AA2" w:rsidP="00453AA2">
      <w:pPr>
        <w:pStyle w:val="ListParagraph"/>
        <w:numPr>
          <w:ilvl w:val="0"/>
          <w:numId w:val="2"/>
        </w:num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Diarrhea.</w:t>
      </w:r>
    </w:p>
    <w:p w14:paraId="50021481" w14:textId="0AF62D70" w:rsidR="00B8634A" w:rsidRPr="00495053" w:rsidRDefault="00453AA2" w:rsidP="00453AA2">
      <w:pPr>
        <w:pStyle w:val="ListParagraph"/>
        <w:numPr>
          <w:ilvl w:val="0"/>
          <w:numId w:val="2"/>
        </w:num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Fatigue.</w:t>
      </w:r>
    </w:p>
    <w:p w14:paraId="2139DE3B" w14:textId="4A03922E" w:rsidR="00453AA2" w:rsidRPr="00495053" w:rsidRDefault="00453AA2" w:rsidP="00453AA2">
      <w:pPr>
        <w:pStyle w:val="ListParagraph"/>
        <w:numPr>
          <w:ilvl w:val="0"/>
          <w:numId w:val="2"/>
        </w:num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Behavior problems.</w:t>
      </w:r>
    </w:p>
    <w:p w14:paraId="0D121406" w14:textId="201858D6" w:rsidR="00453AA2" w:rsidRPr="00495053" w:rsidRDefault="00453AA2" w:rsidP="007E7367">
      <w:pPr>
        <w:spacing w:after="0" w:line="240" w:lineRule="auto"/>
        <w:outlineLvl w:val="2"/>
        <w:rPr>
          <w:rFonts w:asciiTheme="minorBidi" w:hAnsiTheme="minorBidi"/>
          <w:color w:val="202124"/>
          <w:sz w:val="24"/>
          <w:szCs w:val="24"/>
          <w:shd w:val="clear" w:color="auto" w:fill="FFFFFF"/>
        </w:rPr>
      </w:pPr>
      <w:r w:rsidRPr="00495053">
        <w:rPr>
          <w:rFonts w:asciiTheme="minorBidi" w:hAnsiTheme="minorBidi"/>
          <w:color w:val="202124"/>
          <w:sz w:val="24"/>
          <w:szCs w:val="24"/>
          <w:shd w:val="clear" w:color="auto" w:fill="FFFFFF"/>
        </w:rPr>
        <w:t xml:space="preserve">School problems Most individuals with pica eat standard nutrient-filled nourishments in expansion to ingesting nonfood things. But in numerous occurrences, those who are influenced by pica are nutritiously </w:t>
      </w:r>
      <w:r w:rsidR="007E7367" w:rsidRPr="00495053">
        <w:rPr>
          <w:rFonts w:asciiTheme="minorBidi" w:hAnsiTheme="minorBidi"/>
          <w:color w:val="202124"/>
          <w:sz w:val="24"/>
          <w:szCs w:val="24"/>
          <w:shd w:val="clear" w:color="auto" w:fill="FFFFFF"/>
        </w:rPr>
        <w:t>malnourished.</w:t>
      </w:r>
    </w:p>
    <w:p w14:paraId="50851460" w14:textId="03A81276" w:rsidR="007E7367" w:rsidRPr="00495053" w:rsidRDefault="007E7367" w:rsidP="007E7367">
      <w:pPr>
        <w:pStyle w:val="ListParagraph"/>
        <w:spacing w:after="0" w:line="240" w:lineRule="auto"/>
        <w:outlineLvl w:val="2"/>
        <w:rPr>
          <w:rFonts w:asciiTheme="minorBidi" w:hAnsiTheme="minorBidi"/>
          <w:color w:val="202124"/>
          <w:sz w:val="24"/>
          <w:szCs w:val="24"/>
          <w:shd w:val="clear" w:color="auto" w:fill="FFFFFF"/>
        </w:rPr>
      </w:pPr>
    </w:p>
    <w:p w14:paraId="7E3A46C3" w14:textId="77777777" w:rsidR="00F71AF6" w:rsidRPr="00495053" w:rsidRDefault="00F71AF6" w:rsidP="00F71AF6">
      <w:pPr>
        <w:spacing w:after="0" w:line="240" w:lineRule="auto"/>
        <w:outlineLvl w:val="2"/>
        <w:rPr>
          <w:rFonts w:asciiTheme="minorBidi" w:hAnsiTheme="minorBidi"/>
          <w:color w:val="202124"/>
          <w:sz w:val="28"/>
          <w:szCs w:val="28"/>
          <w:shd w:val="clear" w:color="auto" w:fill="FFFFFF"/>
        </w:rPr>
      </w:pPr>
    </w:p>
    <w:p w14:paraId="30BAEBB1" w14:textId="77777777" w:rsidR="00F71AF6" w:rsidRPr="00495053" w:rsidRDefault="00F71AF6" w:rsidP="00F71AF6">
      <w:pPr>
        <w:shd w:val="clear" w:color="auto" w:fill="FFFFFF"/>
        <w:spacing w:beforeAutospacing="1" w:after="0" w:afterAutospacing="1" w:line="240" w:lineRule="auto"/>
        <w:textAlignment w:val="baseline"/>
        <w:rPr>
          <w:rFonts w:asciiTheme="minorBidi" w:eastAsia="Times New Roman" w:hAnsiTheme="minorBidi"/>
          <w:color w:val="212121"/>
          <w:sz w:val="28"/>
          <w:szCs w:val="28"/>
        </w:rPr>
      </w:pPr>
    </w:p>
    <w:p w14:paraId="0668F6CF" w14:textId="03D10F30" w:rsidR="00F71AF6" w:rsidRDefault="00F71AF6" w:rsidP="00F71AF6">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rPr>
      </w:pPr>
    </w:p>
    <w:p w14:paraId="06404975" w14:textId="6B4EB6A3" w:rsidR="00F71AF6" w:rsidRDefault="00F71AF6" w:rsidP="00F71AF6">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rPr>
      </w:pPr>
    </w:p>
    <w:p w14:paraId="45C180B4" w14:textId="77777777" w:rsidR="00F71AF6" w:rsidRDefault="00F71AF6" w:rsidP="00F71AF6">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rPr>
      </w:pPr>
    </w:p>
    <w:p w14:paraId="495CDDE5" w14:textId="77777777" w:rsidR="00F71AF6" w:rsidRDefault="00F71AF6" w:rsidP="00F71AF6">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rPr>
      </w:pPr>
    </w:p>
    <w:p w14:paraId="08671C0B" w14:textId="76AB852B" w:rsidR="00F71AF6" w:rsidRDefault="00F71AF6" w:rsidP="00F71AF6">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rPr>
      </w:pPr>
    </w:p>
    <w:p w14:paraId="2D20C526" w14:textId="77777777" w:rsidR="00F71AF6" w:rsidRPr="00F71AF6" w:rsidRDefault="00F71AF6" w:rsidP="00F71AF6">
      <w:pPr>
        <w:shd w:val="clear" w:color="auto" w:fill="FFFFFF"/>
        <w:spacing w:beforeAutospacing="1" w:after="0" w:afterAutospacing="1" w:line="240" w:lineRule="auto"/>
        <w:textAlignment w:val="baseline"/>
        <w:rPr>
          <w:rFonts w:ascii="Merriweather" w:eastAsia="Times New Roman" w:hAnsi="Merriweather" w:cs="Times New Roman"/>
          <w:color w:val="212121"/>
          <w:sz w:val="24"/>
          <w:szCs w:val="24"/>
        </w:rPr>
      </w:pPr>
    </w:p>
    <w:p w14:paraId="2F953825" w14:textId="0A97AA8D" w:rsidR="00F71AF6" w:rsidRDefault="00F71AF6" w:rsidP="00655B47">
      <w:pPr>
        <w:spacing w:after="0" w:line="240" w:lineRule="auto"/>
        <w:outlineLvl w:val="2"/>
        <w:rPr>
          <w:rFonts w:ascii="Arial" w:hAnsi="Arial" w:cs="Arial"/>
          <w:color w:val="202124"/>
          <w:shd w:val="clear" w:color="auto" w:fill="FFFFFF"/>
        </w:rPr>
      </w:pPr>
    </w:p>
    <w:p w14:paraId="7776A528" w14:textId="7A3A9BF4" w:rsidR="00F71AF6" w:rsidRDefault="00F71AF6" w:rsidP="00F71AF6">
      <w:pPr>
        <w:spacing w:after="45" w:line="240" w:lineRule="auto"/>
        <w:outlineLvl w:val="2"/>
        <w:rPr>
          <w:rFonts w:asciiTheme="minorBidi" w:hAnsiTheme="minorBidi"/>
          <w:color w:val="202124"/>
          <w:sz w:val="24"/>
          <w:szCs w:val="24"/>
          <w:shd w:val="clear" w:color="auto" w:fill="FFFFFF"/>
        </w:rPr>
      </w:pPr>
    </w:p>
    <w:p w14:paraId="0C47EEF5" w14:textId="77777777" w:rsidR="00E34FF9" w:rsidRDefault="00E34FF9" w:rsidP="00655B47">
      <w:pPr>
        <w:spacing w:after="0" w:line="240" w:lineRule="auto"/>
        <w:outlineLvl w:val="2"/>
        <w:rPr>
          <w:rFonts w:asciiTheme="minorBidi" w:hAnsiTheme="minorBidi"/>
          <w:color w:val="202124"/>
          <w:sz w:val="24"/>
          <w:szCs w:val="24"/>
          <w:shd w:val="clear" w:color="auto" w:fill="FFFFFF"/>
        </w:rPr>
      </w:pPr>
    </w:p>
    <w:p w14:paraId="5DE1FE38" w14:textId="77777777" w:rsidR="00DF5F62" w:rsidRDefault="00DF5F62" w:rsidP="00655B47">
      <w:pPr>
        <w:spacing w:after="0" w:line="240" w:lineRule="auto"/>
        <w:outlineLvl w:val="2"/>
        <w:rPr>
          <w:rFonts w:asciiTheme="minorBidi" w:hAnsiTheme="minorBidi"/>
          <w:color w:val="202124"/>
          <w:sz w:val="24"/>
          <w:szCs w:val="24"/>
          <w:shd w:val="clear" w:color="auto" w:fill="FFFFFF"/>
        </w:rPr>
      </w:pPr>
    </w:p>
    <w:p w14:paraId="3ED51C84" w14:textId="215756D6" w:rsidR="00A55629" w:rsidRDefault="002D402B" w:rsidP="00655B47">
      <w:pPr>
        <w:spacing w:after="0" w:line="240" w:lineRule="auto"/>
        <w:outlineLvl w:val="2"/>
        <w:rPr>
          <w:rFonts w:asciiTheme="minorBidi" w:hAnsiTheme="minorBidi"/>
          <w:color w:val="202124"/>
          <w:sz w:val="24"/>
          <w:szCs w:val="24"/>
          <w:shd w:val="clear" w:color="auto" w:fill="FFFFFF"/>
        </w:rPr>
      </w:pPr>
      <w:r>
        <w:rPr>
          <w:rFonts w:asciiTheme="minorBidi" w:hAnsiTheme="minorBidi"/>
          <w:color w:val="202124"/>
          <w:sz w:val="24"/>
          <w:szCs w:val="24"/>
          <w:shd w:val="clear" w:color="auto" w:fill="FFFFFF"/>
        </w:rPr>
        <w:t xml:space="preserve"> </w:t>
      </w:r>
    </w:p>
    <w:p w14:paraId="5DBBF5E3" w14:textId="77777777" w:rsidR="00655B47" w:rsidRDefault="00655B47" w:rsidP="00655B47">
      <w:pPr>
        <w:spacing w:after="0" w:line="240" w:lineRule="auto"/>
        <w:outlineLvl w:val="2"/>
        <w:rPr>
          <w:rFonts w:ascii="Arial" w:hAnsi="Arial" w:cs="Arial"/>
          <w:color w:val="231F20"/>
          <w:sz w:val="27"/>
          <w:szCs w:val="27"/>
        </w:rPr>
      </w:pPr>
    </w:p>
    <w:p w14:paraId="2AC6ED3C" w14:textId="77777777" w:rsidR="00655B47" w:rsidRPr="00655B47" w:rsidRDefault="00655B47" w:rsidP="00655B47">
      <w:pPr>
        <w:spacing w:after="0" w:line="240" w:lineRule="auto"/>
        <w:outlineLvl w:val="2"/>
        <w:rPr>
          <w:rFonts w:asciiTheme="minorBidi" w:hAnsiTheme="minorBidi"/>
          <w:color w:val="202124"/>
          <w:sz w:val="32"/>
          <w:szCs w:val="32"/>
          <w:shd w:val="clear" w:color="auto" w:fill="FFFFFF"/>
        </w:rPr>
      </w:pPr>
    </w:p>
    <w:p w14:paraId="08019FEB" w14:textId="77777777" w:rsidR="00637DDC" w:rsidRDefault="00637DDC" w:rsidP="009A3383">
      <w:pPr>
        <w:spacing w:after="0" w:line="240" w:lineRule="auto"/>
        <w:outlineLvl w:val="2"/>
        <w:rPr>
          <w:rFonts w:asciiTheme="minorBidi" w:hAnsiTheme="minorBidi"/>
          <w:color w:val="202124"/>
          <w:sz w:val="24"/>
          <w:szCs w:val="24"/>
          <w:shd w:val="clear" w:color="auto" w:fill="FFFFFF"/>
        </w:rPr>
      </w:pPr>
    </w:p>
    <w:p w14:paraId="66A686ED" w14:textId="77777777" w:rsidR="00637DDC" w:rsidRDefault="00637DDC" w:rsidP="009A3383">
      <w:pPr>
        <w:spacing w:after="0" w:line="240" w:lineRule="auto"/>
        <w:outlineLvl w:val="2"/>
        <w:rPr>
          <w:rFonts w:asciiTheme="minorBidi" w:hAnsiTheme="minorBidi"/>
          <w:color w:val="202124"/>
          <w:sz w:val="24"/>
          <w:szCs w:val="24"/>
          <w:shd w:val="clear" w:color="auto" w:fill="FFFFFF"/>
        </w:rPr>
      </w:pPr>
    </w:p>
    <w:p w14:paraId="02362EFA" w14:textId="73B4D4D4" w:rsidR="00637DDC" w:rsidRDefault="00637DDC" w:rsidP="009A3383">
      <w:pPr>
        <w:spacing w:after="0" w:line="240" w:lineRule="auto"/>
        <w:outlineLvl w:val="2"/>
        <w:rPr>
          <w:rFonts w:asciiTheme="minorBidi" w:hAnsiTheme="minorBidi"/>
          <w:color w:val="202124"/>
          <w:sz w:val="24"/>
          <w:szCs w:val="24"/>
          <w:shd w:val="clear" w:color="auto" w:fill="FFFFFF"/>
        </w:rPr>
      </w:pPr>
    </w:p>
    <w:p w14:paraId="7B55C911" w14:textId="77777777" w:rsidR="00637DDC" w:rsidRDefault="00637DDC" w:rsidP="009A3383">
      <w:pPr>
        <w:spacing w:after="0" w:line="240" w:lineRule="auto"/>
        <w:outlineLvl w:val="2"/>
        <w:rPr>
          <w:rFonts w:asciiTheme="minorBidi" w:hAnsiTheme="minorBidi"/>
          <w:color w:val="202124"/>
          <w:sz w:val="24"/>
          <w:szCs w:val="24"/>
          <w:shd w:val="clear" w:color="auto" w:fill="FFFFFF"/>
        </w:rPr>
      </w:pPr>
    </w:p>
    <w:p w14:paraId="3351BC81" w14:textId="5046AB33" w:rsidR="009A3383" w:rsidRDefault="009A3383" w:rsidP="009A3383">
      <w:pPr>
        <w:spacing w:after="0" w:line="240" w:lineRule="auto"/>
        <w:outlineLvl w:val="2"/>
        <w:rPr>
          <w:rFonts w:asciiTheme="minorBidi" w:hAnsiTheme="minorBidi"/>
          <w:color w:val="202124"/>
          <w:sz w:val="24"/>
          <w:szCs w:val="24"/>
          <w:shd w:val="clear" w:color="auto" w:fill="FFFFFF"/>
        </w:rPr>
      </w:pPr>
    </w:p>
    <w:p w14:paraId="422295A7" w14:textId="6C2D1D29" w:rsidR="009A3383" w:rsidRDefault="009A3383" w:rsidP="009A3383">
      <w:pPr>
        <w:spacing w:after="0" w:line="240" w:lineRule="auto"/>
        <w:outlineLvl w:val="2"/>
        <w:rPr>
          <w:rFonts w:asciiTheme="minorBidi" w:hAnsiTheme="minorBidi"/>
          <w:color w:val="202124"/>
          <w:sz w:val="24"/>
          <w:szCs w:val="24"/>
          <w:shd w:val="clear" w:color="auto" w:fill="FFFFFF"/>
        </w:rPr>
      </w:pPr>
      <w:r>
        <w:rPr>
          <w:rFonts w:ascii="Epilogue" w:hAnsi="Epilogue"/>
          <w:color w:val="FFFFFF"/>
          <w:shd w:val="clear" w:color="auto" w:fill="FFFFFF"/>
        </w:rPr>
        <w:t>Pica </w:t>
      </w:r>
      <w:r>
        <w:rPr>
          <w:rStyle w:val="words"/>
          <w:rFonts w:ascii="Epilogue" w:hAnsi="Epilogue"/>
          <w:color w:val="FFFFFF"/>
          <w:shd w:val="clear" w:color="auto" w:fill="FFFFFF"/>
        </w:rPr>
        <w:t>could be a</w:t>
      </w:r>
      <w:r>
        <w:rPr>
          <w:rFonts w:ascii="Epilogue" w:hAnsi="Epilogue"/>
          <w:color w:val="FFFFFF"/>
          <w:shd w:val="clear" w:color="auto" w:fill="FFFFFF"/>
        </w:rPr>
        <w:t> mental </w:t>
      </w:r>
      <w:r>
        <w:rPr>
          <w:rStyle w:val="words"/>
          <w:rFonts w:ascii="Epilogue" w:hAnsi="Epilogue"/>
          <w:color w:val="FFFFFF"/>
          <w:shd w:val="clear" w:color="auto" w:fill="FFFFFF"/>
        </w:rPr>
        <w:t>wellbeing</w:t>
      </w:r>
      <w:r>
        <w:rPr>
          <w:rFonts w:ascii="Epilogue" w:hAnsi="Epilogue"/>
          <w:color w:val="FFFFFF"/>
          <w:shd w:val="clear" w:color="auto" w:fill="FFFFFF"/>
        </w:rPr>
        <w:t xml:space="preserve"> condition where </w:t>
      </w:r>
      <w:proofErr w:type="spellStart"/>
      <w:proofErr w:type="gramStart"/>
      <w:r>
        <w:rPr>
          <w:rFonts w:ascii="Epilogue" w:hAnsi="Epilogue"/>
          <w:color w:val="FFFFFF"/>
          <w:shd w:val="clear" w:color="auto" w:fill="FFFFFF"/>
        </w:rPr>
        <w:t>a</w:t>
      </w:r>
      <w:proofErr w:type="spellEnd"/>
      <w:proofErr w:type="gramEnd"/>
      <w:r>
        <w:rPr>
          <w:rFonts w:ascii="Epilogue" w:hAnsi="Epilogue"/>
          <w:color w:val="FFFFFF"/>
          <w:shd w:val="clear" w:color="auto" w:fill="FFFFFF"/>
        </w:rPr>
        <w:t> </w:t>
      </w:r>
      <w:r>
        <w:rPr>
          <w:rStyle w:val="words"/>
          <w:rFonts w:ascii="Epilogue" w:hAnsi="Epilogue"/>
          <w:color w:val="FFFFFF"/>
          <w:shd w:val="clear" w:color="auto" w:fill="FFFFFF"/>
        </w:rPr>
        <w:t>individual</w:t>
      </w:r>
      <w:r>
        <w:rPr>
          <w:rFonts w:ascii="Epilogue" w:hAnsi="Epilogue"/>
          <w:color w:val="FFFFFF"/>
          <w:shd w:val="clear" w:color="auto" w:fill="FFFFFF"/>
        </w:rPr>
        <w:t> compulsively swallows non-food </w:t>
      </w:r>
      <w:r>
        <w:rPr>
          <w:rStyle w:val="words"/>
          <w:rFonts w:ascii="Epilogue" w:hAnsi="Epilogue"/>
          <w:color w:val="FFFFFF"/>
          <w:shd w:val="clear" w:color="auto" w:fill="FFFFFF"/>
        </w:rPr>
        <w:t>things</w:t>
      </w:r>
      <w:r>
        <w:rPr>
          <w:rFonts w:ascii="Epilogue" w:hAnsi="Epilogue"/>
          <w:color w:val="FFFFFF"/>
          <w:shd w:val="clear" w:color="auto" w:fill="FFFFFF"/>
        </w:rPr>
        <w:t>. It’s </w:t>
      </w:r>
      <w:r>
        <w:rPr>
          <w:rStyle w:val="words"/>
          <w:rFonts w:ascii="Epilogue" w:hAnsi="Epilogue"/>
          <w:color w:val="FFFFFF"/>
          <w:shd w:val="clear" w:color="auto" w:fill="FFFFFF"/>
        </w:rPr>
        <w:t>particularly</w:t>
      </w:r>
      <w:r>
        <w:rPr>
          <w:rFonts w:ascii="Epilogue" w:hAnsi="Epilogue"/>
          <w:color w:val="FFFFFF"/>
          <w:shd w:val="clear" w:color="auto" w:fill="FFFFFF"/>
        </w:rPr>
        <w:t> common in children and with certain conditions. </w:t>
      </w:r>
      <w:r>
        <w:rPr>
          <w:rStyle w:val="words"/>
          <w:rFonts w:ascii="Epilogue" w:hAnsi="Epilogue"/>
          <w:color w:val="FFFFFF"/>
          <w:shd w:val="clear" w:color="auto" w:fill="FFFFFF"/>
        </w:rPr>
        <w:t>Whereas</w:t>
      </w:r>
      <w:r>
        <w:rPr>
          <w:rFonts w:ascii="Epilogue" w:hAnsi="Epilogue"/>
          <w:color w:val="FFFFFF"/>
          <w:shd w:val="clear" w:color="auto" w:fill="FFFFFF"/>
        </w:rPr>
        <w:t> it’s </w:t>
      </w:r>
      <w:r>
        <w:rPr>
          <w:rStyle w:val="words"/>
          <w:rFonts w:ascii="Epilogue" w:hAnsi="Epilogue"/>
          <w:color w:val="FFFFFF"/>
          <w:shd w:val="clear" w:color="auto" w:fill="FFFFFF"/>
        </w:rPr>
        <w:t>regularly</w:t>
      </w:r>
      <w:r>
        <w:rPr>
          <w:rFonts w:ascii="Epilogue" w:hAnsi="Epilogue"/>
          <w:color w:val="FFFFFF"/>
          <w:shd w:val="clear" w:color="auto" w:fill="FFFFFF"/>
        </w:rPr>
        <w:t> </w:t>
      </w:r>
      <w:r>
        <w:rPr>
          <w:rStyle w:val="words"/>
          <w:rFonts w:ascii="Epilogue" w:hAnsi="Epilogue"/>
          <w:color w:val="FFFFFF"/>
          <w:shd w:val="clear" w:color="auto" w:fill="FFFFFF"/>
        </w:rPr>
        <w:t>safe</w:t>
      </w:r>
      <w:r>
        <w:rPr>
          <w:rFonts w:ascii="Epilogue" w:hAnsi="Epilogue"/>
          <w:color w:val="FFFFFF"/>
          <w:shd w:val="clear" w:color="auto" w:fill="FFFFFF"/>
        </w:rPr>
        <w:t>, </w:t>
      </w:r>
      <w:r>
        <w:rPr>
          <w:rStyle w:val="words"/>
          <w:rFonts w:ascii="Epilogue" w:hAnsi="Epilogue"/>
          <w:color w:val="FFFFFF"/>
          <w:shd w:val="clear" w:color="auto" w:fill="FFFFFF"/>
        </w:rPr>
        <w:t>gulping</w:t>
      </w:r>
      <w:r>
        <w:rPr>
          <w:rFonts w:ascii="Epilogue" w:hAnsi="Epilogue"/>
          <w:color w:val="FFFFFF"/>
          <w:shd w:val="clear" w:color="auto" w:fill="FFFFFF"/>
        </w:rPr>
        <w:t> certain </w:t>
      </w:r>
      <w:r>
        <w:rPr>
          <w:rStyle w:val="words"/>
          <w:rFonts w:ascii="Epilogue" w:hAnsi="Epilogue"/>
          <w:color w:val="FFFFFF"/>
          <w:shd w:val="clear" w:color="auto" w:fill="FFFFFF"/>
        </w:rPr>
        <w:t>things</w:t>
      </w:r>
      <w:r>
        <w:rPr>
          <w:rFonts w:ascii="Epilogue" w:hAnsi="Epilogue"/>
          <w:color w:val="FFFFFF"/>
          <w:shd w:val="clear" w:color="auto" w:fill="FFFFFF"/>
        </w:rPr>
        <w:t> can make pica </w:t>
      </w:r>
      <w:r>
        <w:rPr>
          <w:rStyle w:val="words"/>
          <w:rFonts w:ascii="Epilogue" w:hAnsi="Epilogue"/>
          <w:color w:val="FFFFFF"/>
          <w:shd w:val="clear" w:color="auto" w:fill="FFFFFF"/>
        </w:rPr>
        <w:t>exceptionally</w:t>
      </w:r>
      <w:r>
        <w:rPr>
          <w:rFonts w:ascii="Epilogue" w:hAnsi="Epilogue"/>
          <w:color w:val="FFFFFF"/>
          <w:shd w:val="clear" w:color="auto" w:fill="FFFFFF"/>
        </w:rPr>
        <w:t> </w:t>
      </w:r>
      <w:r>
        <w:rPr>
          <w:rStyle w:val="words"/>
          <w:rFonts w:ascii="Epilogue" w:hAnsi="Epilogue"/>
          <w:color w:val="FFFFFF"/>
          <w:shd w:val="clear" w:color="auto" w:fill="FFFFFF"/>
        </w:rPr>
        <w:t>dangerous</w:t>
      </w:r>
      <w:r>
        <w:rPr>
          <w:rFonts w:ascii="Epilogue" w:hAnsi="Epilogue"/>
          <w:color w:val="FFFFFF"/>
          <w:shd w:val="clear" w:color="auto" w:fill="FFFFFF"/>
        </w:rPr>
        <w:t>. </w:t>
      </w:r>
      <w:r>
        <w:rPr>
          <w:rStyle w:val="words"/>
          <w:rFonts w:ascii="Epilogue" w:hAnsi="Epilogue"/>
          <w:color w:val="FFFFFF"/>
          <w:shd w:val="clear" w:color="auto" w:fill="FFFFFF"/>
        </w:rPr>
        <w:t>Luckily</w:t>
      </w:r>
      <w:r>
        <w:rPr>
          <w:rFonts w:ascii="Epilogue" w:hAnsi="Epilogue"/>
          <w:color w:val="FFFFFF"/>
          <w:shd w:val="clear" w:color="auto" w:fill="FFFFFF"/>
        </w:rPr>
        <w:t>, it’s </w:t>
      </w:r>
      <w:r>
        <w:rPr>
          <w:rStyle w:val="words"/>
          <w:rFonts w:ascii="Epilogue" w:hAnsi="Epilogue"/>
          <w:color w:val="FFFFFF"/>
          <w:shd w:val="clear" w:color="auto" w:fill="FFFFFF"/>
        </w:rPr>
        <w:t>frequently</w:t>
      </w:r>
      <w:r>
        <w:rPr>
          <w:rFonts w:ascii="Epilogue" w:hAnsi="Epilogue"/>
          <w:color w:val="FFFFFF"/>
          <w:shd w:val="clear" w:color="auto" w:fill="FFFFFF"/>
        </w:rPr>
        <w:t> treatable with </w:t>
      </w:r>
      <w:r>
        <w:rPr>
          <w:rStyle w:val="words"/>
          <w:rFonts w:ascii="Epilogue" w:hAnsi="Epilogue"/>
          <w:color w:val="FFFFFF"/>
          <w:shd w:val="clear" w:color="auto" w:fill="FFFFFF"/>
        </w:rPr>
        <w:t>treatment</w:t>
      </w:r>
      <w:r>
        <w:rPr>
          <w:rFonts w:ascii="Epilogue" w:hAnsi="Epilogue"/>
          <w:color w:val="FFFFFF"/>
          <w:shd w:val="clear" w:color="auto" w:fill="FFFFFF"/>
        </w:rPr>
        <w:t> and </w:t>
      </w:r>
      <w:r>
        <w:rPr>
          <w:rStyle w:val="words"/>
          <w:rFonts w:ascii="Epilogue" w:hAnsi="Epilogue"/>
          <w:color w:val="FFFFFF"/>
          <w:shd w:val="clear" w:color="auto" w:fill="FFFFFF"/>
        </w:rPr>
        <w:t>alteration</w:t>
      </w:r>
      <w:r>
        <w:rPr>
          <w:rFonts w:ascii="Epilogue" w:hAnsi="Epilogue"/>
          <w:color w:val="FFFFFF"/>
          <w:shd w:val="clear" w:color="auto" w:fill="FFFFFF"/>
        </w:rPr>
        <w:t> to </w:t>
      </w:r>
      <w:r>
        <w:rPr>
          <w:rStyle w:val="words"/>
          <w:rFonts w:ascii="Epilogue" w:hAnsi="Epilogue"/>
          <w:color w:val="FFFFFF"/>
          <w:shd w:val="clear" w:color="auto" w:fill="FFFFFF"/>
        </w:rPr>
        <w:t>way of life</w:t>
      </w:r>
      <w:r>
        <w:rPr>
          <w:rFonts w:ascii="Epilogue" w:hAnsi="Epilogue"/>
          <w:color w:val="FFFFFF"/>
          <w:shd w:val="clear" w:color="auto" w:fill="FFFFFF"/>
        </w:rPr>
        <w:t> and circ</w:t>
      </w:r>
    </w:p>
    <w:p w14:paraId="218B9540" w14:textId="77777777" w:rsidR="009A3383" w:rsidRPr="009A3383" w:rsidRDefault="009A3383" w:rsidP="009A3383">
      <w:pPr>
        <w:spacing w:after="0" w:line="240" w:lineRule="auto"/>
        <w:outlineLvl w:val="2"/>
        <w:rPr>
          <w:rFonts w:asciiTheme="minorBidi" w:hAnsiTheme="minorBidi"/>
          <w:color w:val="202124"/>
          <w:sz w:val="24"/>
          <w:szCs w:val="24"/>
          <w:shd w:val="clear" w:color="auto" w:fill="FFFFFF"/>
        </w:rPr>
      </w:pPr>
    </w:p>
    <w:p w14:paraId="6D7F3E2D" w14:textId="77777777" w:rsidR="009A3383" w:rsidRDefault="009A3383" w:rsidP="00B72887">
      <w:pPr>
        <w:spacing w:after="0" w:line="240" w:lineRule="auto"/>
        <w:outlineLvl w:val="2"/>
        <w:rPr>
          <w:rFonts w:asciiTheme="minorBidi" w:hAnsiTheme="minorBidi"/>
          <w:color w:val="202124"/>
          <w:sz w:val="24"/>
          <w:szCs w:val="24"/>
          <w:shd w:val="clear" w:color="auto" w:fill="FFFFFF"/>
        </w:rPr>
      </w:pPr>
    </w:p>
    <w:p w14:paraId="4A82F405" w14:textId="77777777" w:rsidR="009A3383" w:rsidRPr="009A3383" w:rsidRDefault="009A3383" w:rsidP="00B72887">
      <w:pPr>
        <w:spacing w:after="0" w:line="240" w:lineRule="auto"/>
        <w:outlineLvl w:val="2"/>
        <w:rPr>
          <w:rFonts w:asciiTheme="minorBidi" w:hAnsiTheme="minorBidi"/>
          <w:sz w:val="24"/>
          <w:szCs w:val="24"/>
        </w:rPr>
      </w:pPr>
    </w:p>
    <w:p w14:paraId="427673CF" w14:textId="77777777" w:rsidR="00FC10FC" w:rsidRPr="00864170" w:rsidRDefault="00FC10FC" w:rsidP="00B72887">
      <w:pPr>
        <w:spacing w:after="0" w:line="240" w:lineRule="auto"/>
        <w:outlineLvl w:val="2"/>
        <w:rPr>
          <w:rFonts w:asciiTheme="minorBidi" w:hAnsiTheme="minorBidi"/>
          <w:sz w:val="28"/>
          <w:szCs w:val="28"/>
        </w:rPr>
      </w:pPr>
    </w:p>
    <w:p w14:paraId="5C137780" w14:textId="77777777" w:rsidR="00864170" w:rsidRDefault="00864170" w:rsidP="00B72887">
      <w:pPr>
        <w:spacing w:after="0" w:line="240" w:lineRule="auto"/>
        <w:outlineLvl w:val="2"/>
        <w:rPr>
          <w:rFonts w:asciiTheme="minorBidi" w:hAnsiTheme="minorBidi"/>
          <w:sz w:val="32"/>
          <w:szCs w:val="32"/>
        </w:rPr>
      </w:pPr>
    </w:p>
    <w:p w14:paraId="7E812CB1" w14:textId="77777777" w:rsidR="00864170" w:rsidRDefault="00864170" w:rsidP="00B72887">
      <w:pPr>
        <w:spacing w:after="0" w:line="240" w:lineRule="auto"/>
        <w:outlineLvl w:val="2"/>
        <w:rPr>
          <w:rFonts w:asciiTheme="minorBidi" w:hAnsiTheme="minorBidi"/>
          <w:sz w:val="32"/>
          <w:szCs w:val="32"/>
        </w:rPr>
      </w:pPr>
    </w:p>
    <w:p w14:paraId="30AC4AA0" w14:textId="77777777" w:rsidR="00237BB2" w:rsidRPr="00237BB2" w:rsidRDefault="00237BB2" w:rsidP="00B72887">
      <w:pPr>
        <w:spacing w:after="0" w:line="240" w:lineRule="auto"/>
        <w:outlineLvl w:val="2"/>
        <w:rPr>
          <w:rFonts w:asciiTheme="minorBidi" w:hAnsiTheme="minorBidi"/>
          <w:sz w:val="32"/>
          <w:szCs w:val="32"/>
        </w:rPr>
      </w:pPr>
    </w:p>
    <w:p w14:paraId="536F22FB" w14:textId="6C6C6220" w:rsidR="00B72887" w:rsidRPr="0003665B" w:rsidRDefault="00B72887" w:rsidP="00B72887">
      <w:pPr>
        <w:spacing w:after="0" w:line="240" w:lineRule="auto"/>
        <w:outlineLvl w:val="2"/>
        <w:rPr>
          <w:rFonts w:asciiTheme="minorBidi" w:hAnsiTheme="minorBidi"/>
          <w:color w:val="717171"/>
          <w:sz w:val="32"/>
          <w:szCs w:val="32"/>
        </w:rPr>
      </w:pPr>
    </w:p>
    <w:p w14:paraId="14FD64A2" w14:textId="2121D9AC" w:rsidR="0003665B" w:rsidRPr="00B72887" w:rsidRDefault="0003665B" w:rsidP="00B72887">
      <w:pPr>
        <w:spacing w:after="0" w:line="240" w:lineRule="auto"/>
        <w:outlineLvl w:val="2"/>
        <w:rPr>
          <w:rFonts w:ascii="Source Sans Pro" w:hAnsi="Source Sans Pro"/>
          <w:color w:val="717171"/>
          <w:sz w:val="31"/>
          <w:szCs w:val="31"/>
        </w:rPr>
      </w:pPr>
      <w:r w:rsidRPr="0003665B">
        <w:rPr>
          <w:rFonts w:asciiTheme="minorBidi" w:hAnsiTheme="minorBidi"/>
          <w:color w:val="FFFFFF"/>
          <w:sz w:val="32"/>
          <w:szCs w:val="32"/>
          <w:shd w:val="clear" w:color="auto" w:fill="FFFFFF"/>
        </w:rPr>
        <w:t>Iron-deficiency </w:t>
      </w:r>
      <w:r w:rsidRPr="0003665B">
        <w:rPr>
          <w:rStyle w:val="words"/>
          <w:rFonts w:asciiTheme="minorBidi" w:hAnsiTheme="minorBidi"/>
          <w:color w:val="FFFFFF"/>
          <w:sz w:val="32"/>
          <w:szCs w:val="32"/>
          <w:shd w:val="clear" w:color="auto" w:fill="FFFFFF"/>
        </w:rPr>
        <w:t>iron deficiency</w:t>
      </w:r>
      <w:r w:rsidRPr="0003665B">
        <w:rPr>
          <w:rFonts w:asciiTheme="minorBidi" w:hAnsiTheme="minorBidi"/>
          <w:color w:val="FFFFFF"/>
          <w:sz w:val="32"/>
          <w:szCs w:val="32"/>
          <w:shd w:val="clear" w:color="auto" w:fill="FFFFFF"/>
        </w:rPr>
        <w:t> and </w:t>
      </w:r>
      <w:r w:rsidRPr="0003665B">
        <w:rPr>
          <w:rStyle w:val="words"/>
          <w:rFonts w:asciiTheme="minorBidi" w:hAnsiTheme="minorBidi"/>
          <w:color w:val="FFFFFF"/>
          <w:sz w:val="32"/>
          <w:szCs w:val="32"/>
          <w:shd w:val="clear" w:color="auto" w:fill="FFFFFF"/>
        </w:rPr>
        <w:t>lack of healthy sustenance</w:t>
      </w:r>
      <w:r w:rsidRPr="0003665B">
        <w:rPr>
          <w:rFonts w:asciiTheme="minorBidi" w:hAnsiTheme="minorBidi"/>
          <w:color w:val="FFFFFF"/>
          <w:sz w:val="32"/>
          <w:szCs w:val="32"/>
          <w:shd w:val="clear" w:color="auto" w:fill="FFFFFF"/>
        </w:rPr>
        <w:t> are two of </w:t>
      </w:r>
      <w:r w:rsidRPr="0003665B">
        <w:rPr>
          <w:rStyle w:val="words"/>
          <w:rFonts w:asciiTheme="minorBidi" w:hAnsiTheme="minorBidi"/>
          <w:color w:val="FFFFFF"/>
          <w:sz w:val="32"/>
          <w:szCs w:val="32"/>
          <w:shd w:val="clear" w:color="auto" w:fill="FFFFFF"/>
        </w:rPr>
        <w:t>the foremost</w:t>
      </w:r>
      <w:r w:rsidRPr="0003665B">
        <w:rPr>
          <w:rFonts w:asciiTheme="minorBidi" w:hAnsiTheme="minorBidi"/>
          <w:color w:val="FFFFFF"/>
          <w:sz w:val="32"/>
          <w:szCs w:val="32"/>
          <w:shd w:val="clear" w:color="auto" w:fill="FFFFFF"/>
        </w:rPr>
        <w:t> common</w:t>
      </w:r>
      <w:r>
        <w:rPr>
          <w:rFonts w:ascii="Epilogue" w:hAnsi="Epilogue"/>
          <w:color w:val="FFFFFF"/>
          <w:shd w:val="clear" w:color="auto" w:fill="FFFFFF"/>
        </w:rPr>
        <w:t xml:space="preserve"> causes of pica, </w:t>
      </w:r>
      <w:r>
        <w:rPr>
          <w:rStyle w:val="words"/>
          <w:rFonts w:ascii="Epilogue" w:hAnsi="Epilogue"/>
          <w:color w:val="FFFFFF"/>
          <w:shd w:val="clear" w:color="auto" w:fill="FFFFFF"/>
        </w:rPr>
        <w:t>t</w:t>
      </w:r>
    </w:p>
    <w:p w14:paraId="4AF09921" w14:textId="77777777" w:rsidR="00B72887" w:rsidRDefault="00B72887" w:rsidP="00AF0F85">
      <w:pPr>
        <w:shd w:val="clear" w:color="auto" w:fill="FFFFFF"/>
        <w:rPr>
          <w:rFonts w:ascii="Source Sans Pro" w:hAnsi="Source Sans Pro"/>
          <w:color w:val="717171"/>
          <w:sz w:val="31"/>
          <w:szCs w:val="31"/>
        </w:rPr>
      </w:pPr>
    </w:p>
    <w:p w14:paraId="1435AEFC" w14:textId="77777777" w:rsidR="00B72887" w:rsidRDefault="00B72887" w:rsidP="00AF0F85">
      <w:pPr>
        <w:shd w:val="clear" w:color="auto" w:fill="FFFFFF"/>
        <w:rPr>
          <w:rFonts w:ascii="Source Sans Pro" w:hAnsi="Source Sans Pro"/>
          <w:color w:val="717171"/>
          <w:sz w:val="31"/>
          <w:szCs w:val="31"/>
        </w:rPr>
      </w:pPr>
    </w:p>
    <w:p w14:paraId="5072F205" w14:textId="19249D3D" w:rsidR="00B72887" w:rsidRPr="00B72887" w:rsidRDefault="00B72887" w:rsidP="00B72887">
      <w:pPr>
        <w:rPr>
          <w:rFonts w:ascii="Arial" w:eastAsia="Times New Roman" w:hAnsi="Arial" w:cs="Arial"/>
          <w:color w:val="1A0DAB"/>
          <w:sz w:val="24"/>
          <w:szCs w:val="24"/>
          <w:u w:val="single"/>
          <w:shd w:val="clear" w:color="auto" w:fill="FFFFFF"/>
        </w:rPr>
      </w:pPr>
      <w:r w:rsidRPr="00B72887">
        <w:rPr>
          <w:rFonts w:ascii="Times New Roman" w:eastAsia="Times New Roman" w:hAnsi="Times New Roman" w:cs="Times New Roman"/>
          <w:sz w:val="24"/>
          <w:szCs w:val="24"/>
        </w:rPr>
        <w:fldChar w:fldCharType="begin"/>
      </w:r>
      <w:r w:rsidRPr="00B72887">
        <w:rPr>
          <w:rFonts w:ascii="Times New Roman" w:eastAsia="Times New Roman" w:hAnsi="Times New Roman" w:cs="Times New Roman"/>
          <w:sz w:val="24"/>
          <w:szCs w:val="24"/>
        </w:rPr>
        <w:instrText xml:space="preserve"> HYPERLINK "https://my.clevelandclinic.org/health/diseases/22944-pica" </w:instrText>
      </w:r>
      <w:r w:rsidRPr="00B72887">
        <w:rPr>
          <w:rFonts w:ascii="Times New Roman" w:eastAsia="Times New Roman" w:hAnsi="Times New Roman" w:cs="Times New Roman"/>
          <w:sz w:val="24"/>
          <w:szCs w:val="24"/>
        </w:rPr>
        <w:fldChar w:fldCharType="separate"/>
      </w:r>
    </w:p>
    <w:p w14:paraId="402FBE63" w14:textId="267B4BCB" w:rsidR="00B72887" w:rsidRPr="00AF0F85" w:rsidRDefault="00B72887" w:rsidP="00B72887">
      <w:pPr>
        <w:rPr>
          <w:rFonts w:ascii="Times New Roman" w:eastAsia="Times New Roman" w:hAnsi="Times New Roman" w:cs="Times New Roman"/>
          <w:sz w:val="24"/>
          <w:szCs w:val="24"/>
        </w:rPr>
      </w:pPr>
      <w:r w:rsidRPr="00B72887">
        <w:rPr>
          <w:rFonts w:ascii="Times New Roman" w:eastAsia="Times New Roman" w:hAnsi="Times New Roman" w:cs="Times New Roman"/>
          <w:sz w:val="24"/>
          <w:szCs w:val="24"/>
        </w:rPr>
        <w:fldChar w:fldCharType="end"/>
      </w:r>
    </w:p>
    <w:p w14:paraId="270CF58C" w14:textId="2F2F7E78" w:rsidR="00AF0F85" w:rsidRPr="00AF0F85" w:rsidRDefault="00AF0F85" w:rsidP="00B72887">
      <w:pPr>
        <w:rPr>
          <w:rFonts w:ascii="Times New Roman" w:eastAsia="Times New Roman" w:hAnsi="Times New Roman" w:cs="Times New Roman"/>
          <w:sz w:val="24"/>
          <w:szCs w:val="24"/>
        </w:rPr>
      </w:pPr>
    </w:p>
    <w:p w14:paraId="11C20E18" w14:textId="5CA36A49" w:rsidR="00B778A8" w:rsidRDefault="00B778A8" w:rsidP="00B778A8">
      <w:pPr>
        <w:shd w:val="clear" w:color="auto" w:fill="FFFFFF"/>
        <w:spacing w:after="0" w:line="240" w:lineRule="auto"/>
        <w:rPr>
          <w:rFonts w:ascii="Times New Roman" w:eastAsia="Times New Roman" w:hAnsi="Times New Roman" w:cs="Times New Roman"/>
          <w:sz w:val="24"/>
          <w:szCs w:val="24"/>
        </w:rPr>
      </w:pPr>
    </w:p>
    <w:p w14:paraId="04315BDF" w14:textId="77777777" w:rsidR="00B778A8" w:rsidRPr="00DA4EF1" w:rsidRDefault="00B778A8" w:rsidP="00B778A8">
      <w:pPr>
        <w:shd w:val="clear" w:color="auto" w:fill="FFFFFF"/>
        <w:spacing w:after="0" w:line="240" w:lineRule="auto"/>
        <w:rPr>
          <w:rFonts w:ascii="Arial" w:eastAsia="Times New Roman" w:hAnsi="Arial" w:cs="Arial"/>
          <w:color w:val="202124"/>
          <w:sz w:val="27"/>
          <w:szCs w:val="27"/>
        </w:rPr>
      </w:pPr>
    </w:p>
    <w:p w14:paraId="7BE75916" w14:textId="77777777" w:rsidR="00DA4EF1" w:rsidRPr="00DA4EF1" w:rsidRDefault="00DA4EF1" w:rsidP="00DA4EF1">
      <w:pPr>
        <w:rPr>
          <w:rFonts w:asciiTheme="minorBidi" w:hAnsiTheme="minorBidi"/>
          <w:sz w:val="32"/>
          <w:szCs w:val="32"/>
        </w:rPr>
      </w:pPr>
    </w:p>
    <w:sectPr w:rsidR="00DA4EF1" w:rsidRPr="00DA4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Epilogue">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83D"/>
    <w:multiLevelType w:val="hybridMultilevel"/>
    <w:tmpl w:val="F9B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451074"/>
    <w:multiLevelType w:val="multilevel"/>
    <w:tmpl w:val="CFE6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046482">
    <w:abstractNumId w:val="1"/>
  </w:num>
  <w:num w:numId="2" w16cid:durableId="71212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22"/>
    <w:rsid w:val="0003665B"/>
    <w:rsid w:val="000A48DC"/>
    <w:rsid w:val="00237BB2"/>
    <w:rsid w:val="002D402B"/>
    <w:rsid w:val="00344822"/>
    <w:rsid w:val="003F5DA8"/>
    <w:rsid w:val="00453AA2"/>
    <w:rsid w:val="00462BE0"/>
    <w:rsid w:val="00495053"/>
    <w:rsid w:val="004F44A6"/>
    <w:rsid w:val="005D4D3D"/>
    <w:rsid w:val="00637DDC"/>
    <w:rsid w:val="00655B47"/>
    <w:rsid w:val="00753020"/>
    <w:rsid w:val="007C16A0"/>
    <w:rsid w:val="007E7367"/>
    <w:rsid w:val="00864170"/>
    <w:rsid w:val="009A3383"/>
    <w:rsid w:val="00A315D7"/>
    <w:rsid w:val="00A55629"/>
    <w:rsid w:val="00AA504A"/>
    <w:rsid w:val="00AF0F85"/>
    <w:rsid w:val="00B72887"/>
    <w:rsid w:val="00B778A8"/>
    <w:rsid w:val="00B8634A"/>
    <w:rsid w:val="00BF5D7E"/>
    <w:rsid w:val="00C42F69"/>
    <w:rsid w:val="00D23702"/>
    <w:rsid w:val="00DA4EF1"/>
    <w:rsid w:val="00DF5F62"/>
    <w:rsid w:val="00E17722"/>
    <w:rsid w:val="00E34FF9"/>
    <w:rsid w:val="00F71AF6"/>
    <w:rsid w:val="00FC10FC"/>
    <w:rsid w:val="00FE4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D8ED"/>
  <w15:chartTrackingRefBased/>
  <w15:docId w15:val="{C55BB532-8AF7-40BD-9E69-A5922532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A4E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4EF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A4EF1"/>
    <w:rPr>
      <w:color w:val="0000FF"/>
      <w:u w:val="single"/>
    </w:rPr>
  </w:style>
  <w:style w:type="character" w:customStyle="1" w:styleId="hgkelc">
    <w:name w:val="hgkelc"/>
    <w:basedOn w:val="DefaultParagraphFont"/>
    <w:rsid w:val="00DA4EF1"/>
  </w:style>
  <w:style w:type="character" w:customStyle="1" w:styleId="Heading1Char">
    <w:name w:val="Heading 1 Char"/>
    <w:basedOn w:val="DefaultParagraphFont"/>
    <w:link w:val="Heading1"/>
    <w:uiPriority w:val="9"/>
    <w:rsid w:val="00AF0F85"/>
    <w:rPr>
      <w:rFonts w:asciiTheme="majorHAnsi" w:eastAsiaTheme="majorEastAsia" w:hAnsiTheme="majorHAnsi" w:cstheme="majorBidi"/>
      <w:color w:val="2F5496" w:themeColor="accent1" w:themeShade="BF"/>
      <w:sz w:val="32"/>
      <w:szCs w:val="32"/>
    </w:rPr>
  </w:style>
  <w:style w:type="character" w:customStyle="1" w:styleId="words">
    <w:name w:val="words"/>
    <w:basedOn w:val="DefaultParagraphFont"/>
    <w:rsid w:val="0003665B"/>
  </w:style>
  <w:style w:type="paragraph" w:customStyle="1" w:styleId="comp">
    <w:name w:val="comp"/>
    <w:basedOn w:val="Normal"/>
    <w:rsid w:val="00F71A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F71AF6"/>
  </w:style>
  <w:style w:type="paragraph" w:styleId="ListParagraph">
    <w:name w:val="List Paragraph"/>
    <w:basedOn w:val="Normal"/>
    <w:uiPriority w:val="34"/>
    <w:qFormat/>
    <w:rsid w:val="00B86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9566">
      <w:bodyDiv w:val="1"/>
      <w:marLeft w:val="0"/>
      <w:marRight w:val="0"/>
      <w:marTop w:val="0"/>
      <w:marBottom w:val="0"/>
      <w:divBdr>
        <w:top w:val="none" w:sz="0" w:space="0" w:color="auto"/>
        <w:left w:val="none" w:sz="0" w:space="0" w:color="auto"/>
        <w:bottom w:val="none" w:sz="0" w:space="0" w:color="auto"/>
        <w:right w:val="none" w:sz="0" w:space="0" w:color="auto"/>
      </w:divBdr>
    </w:div>
    <w:div w:id="288752860">
      <w:bodyDiv w:val="1"/>
      <w:marLeft w:val="0"/>
      <w:marRight w:val="0"/>
      <w:marTop w:val="0"/>
      <w:marBottom w:val="0"/>
      <w:divBdr>
        <w:top w:val="none" w:sz="0" w:space="0" w:color="auto"/>
        <w:left w:val="none" w:sz="0" w:space="0" w:color="auto"/>
        <w:bottom w:val="none" w:sz="0" w:space="0" w:color="auto"/>
        <w:right w:val="none" w:sz="0" w:space="0" w:color="auto"/>
      </w:divBdr>
    </w:div>
    <w:div w:id="410735467">
      <w:bodyDiv w:val="1"/>
      <w:marLeft w:val="0"/>
      <w:marRight w:val="0"/>
      <w:marTop w:val="0"/>
      <w:marBottom w:val="0"/>
      <w:divBdr>
        <w:top w:val="none" w:sz="0" w:space="0" w:color="auto"/>
        <w:left w:val="none" w:sz="0" w:space="0" w:color="auto"/>
        <w:bottom w:val="none" w:sz="0" w:space="0" w:color="auto"/>
        <w:right w:val="none" w:sz="0" w:space="0" w:color="auto"/>
      </w:divBdr>
    </w:div>
    <w:div w:id="458883272">
      <w:bodyDiv w:val="1"/>
      <w:marLeft w:val="0"/>
      <w:marRight w:val="0"/>
      <w:marTop w:val="0"/>
      <w:marBottom w:val="0"/>
      <w:divBdr>
        <w:top w:val="none" w:sz="0" w:space="0" w:color="auto"/>
        <w:left w:val="none" w:sz="0" w:space="0" w:color="auto"/>
        <w:bottom w:val="none" w:sz="0" w:space="0" w:color="auto"/>
        <w:right w:val="none" w:sz="0" w:space="0" w:color="auto"/>
      </w:divBdr>
    </w:div>
    <w:div w:id="483816384">
      <w:bodyDiv w:val="1"/>
      <w:marLeft w:val="0"/>
      <w:marRight w:val="0"/>
      <w:marTop w:val="0"/>
      <w:marBottom w:val="0"/>
      <w:divBdr>
        <w:top w:val="none" w:sz="0" w:space="0" w:color="auto"/>
        <w:left w:val="none" w:sz="0" w:space="0" w:color="auto"/>
        <w:bottom w:val="none" w:sz="0" w:space="0" w:color="auto"/>
        <w:right w:val="none" w:sz="0" w:space="0" w:color="auto"/>
      </w:divBdr>
    </w:div>
    <w:div w:id="510527799">
      <w:bodyDiv w:val="1"/>
      <w:marLeft w:val="0"/>
      <w:marRight w:val="0"/>
      <w:marTop w:val="0"/>
      <w:marBottom w:val="0"/>
      <w:divBdr>
        <w:top w:val="none" w:sz="0" w:space="0" w:color="auto"/>
        <w:left w:val="none" w:sz="0" w:space="0" w:color="auto"/>
        <w:bottom w:val="none" w:sz="0" w:space="0" w:color="auto"/>
        <w:right w:val="none" w:sz="0" w:space="0" w:color="auto"/>
      </w:divBdr>
    </w:div>
    <w:div w:id="525019451">
      <w:bodyDiv w:val="1"/>
      <w:marLeft w:val="0"/>
      <w:marRight w:val="0"/>
      <w:marTop w:val="0"/>
      <w:marBottom w:val="0"/>
      <w:divBdr>
        <w:top w:val="none" w:sz="0" w:space="0" w:color="auto"/>
        <w:left w:val="none" w:sz="0" w:space="0" w:color="auto"/>
        <w:bottom w:val="none" w:sz="0" w:space="0" w:color="auto"/>
        <w:right w:val="none" w:sz="0" w:space="0" w:color="auto"/>
      </w:divBdr>
      <w:divsChild>
        <w:div w:id="2029409564">
          <w:marLeft w:val="0"/>
          <w:marRight w:val="0"/>
          <w:marTop w:val="0"/>
          <w:marBottom w:val="0"/>
          <w:divBdr>
            <w:top w:val="none" w:sz="0" w:space="0" w:color="auto"/>
            <w:left w:val="none" w:sz="0" w:space="0" w:color="auto"/>
            <w:bottom w:val="none" w:sz="0" w:space="0" w:color="auto"/>
            <w:right w:val="none" w:sz="0" w:space="0" w:color="auto"/>
          </w:divBdr>
          <w:divsChild>
            <w:div w:id="607585880">
              <w:marLeft w:val="0"/>
              <w:marRight w:val="0"/>
              <w:marTop w:val="180"/>
              <w:marBottom w:val="180"/>
              <w:divBdr>
                <w:top w:val="none" w:sz="0" w:space="0" w:color="auto"/>
                <w:left w:val="none" w:sz="0" w:space="0" w:color="auto"/>
                <w:bottom w:val="none" w:sz="0" w:space="0" w:color="auto"/>
                <w:right w:val="none" w:sz="0" w:space="0" w:color="auto"/>
              </w:divBdr>
            </w:div>
          </w:divsChild>
        </w:div>
        <w:div w:id="341472245">
          <w:marLeft w:val="0"/>
          <w:marRight w:val="0"/>
          <w:marTop w:val="0"/>
          <w:marBottom w:val="0"/>
          <w:divBdr>
            <w:top w:val="none" w:sz="0" w:space="0" w:color="auto"/>
            <w:left w:val="none" w:sz="0" w:space="0" w:color="auto"/>
            <w:bottom w:val="none" w:sz="0" w:space="0" w:color="auto"/>
            <w:right w:val="none" w:sz="0" w:space="0" w:color="auto"/>
          </w:divBdr>
          <w:divsChild>
            <w:div w:id="1256868082">
              <w:marLeft w:val="0"/>
              <w:marRight w:val="0"/>
              <w:marTop w:val="0"/>
              <w:marBottom w:val="0"/>
              <w:divBdr>
                <w:top w:val="none" w:sz="0" w:space="0" w:color="auto"/>
                <w:left w:val="none" w:sz="0" w:space="0" w:color="auto"/>
                <w:bottom w:val="none" w:sz="0" w:space="0" w:color="auto"/>
                <w:right w:val="none" w:sz="0" w:space="0" w:color="auto"/>
              </w:divBdr>
              <w:divsChild>
                <w:div w:id="1445228894">
                  <w:marLeft w:val="0"/>
                  <w:marRight w:val="0"/>
                  <w:marTop w:val="0"/>
                  <w:marBottom w:val="0"/>
                  <w:divBdr>
                    <w:top w:val="none" w:sz="0" w:space="0" w:color="auto"/>
                    <w:left w:val="none" w:sz="0" w:space="0" w:color="auto"/>
                    <w:bottom w:val="none" w:sz="0" w:space="0" w:color="auto"/>
                    <w:right w:val="none" w:sz="0" w:space="0" w:color="auto"/>
                  </w:divBdr>
                  <w:divsChild>
                    <w:div w:id="1410276032">
                      <w:marLeft w:val="0"/>
                      <w:marRight w:val="0"/>
                      <w:marTop w:val="0"/>
                      <w:marBottom w:val="0"/>
                      <w:divBdr>
                        <w:top w:val="none" w:sz="0" w:space="0" w:color="auto"/>
                        <w:left w:val="none" w:sz="0" w:space="0" w:color="auto"/>
                        <w:bottom w:val="none" w:sz="0" w:space="0" w:color="auto"/>
                        <w:right w:val="none" w:sz="0" w:space="0" w:color="auto"/>
                      </w:divBdr>
                      <w:divsChild>
                        <w:div w:id="1475022164">
                          <w:marLeft w:val="0"/>
                          <w:marRight w:val="0"/>
                          <w:marTop w:val="0"/>
                          <w:marBottom w:val="0"/>
                          <w:divBdr>
                            <w:top w:val="none" w:sz="0" w:space="0" w:color="auto"/>
                            <w:left w:val="none" w:sz="0" w:space="0" w:color="auto"/>
                            <w:bottom w:val="none" w:sz="0" w:space="0" w:color="auto"/>
                            <w:right w:val="none" w:sz="0" w:space="0" w:color="auto"/>
                          </w:divBdr>
                          <w:divsChild>
                            <w:div w:id="8799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952128">
      <w:bodyDiv w:val="1"/>
      <w:marLeft w:val="0"/>
      <w:marRight w:val="0"/>
      <w:marTop w:val="0"/>
      <w:marBottom w:val="0"/>
      <w:divBdr>
        <w:top w:val="none" w:sz="0" w:space="0" w:color="auto"/>
        <w:left w:val="none" w:sz="0" w:space="0" w:color="auto"/>
        <w:bottom w:val="none" w:sz="0" w:space="0" w:color="auto"/>
        <w:right w:val="none" w:sz="0" w:space="0" w:color="auto"/>
      </w:divBdr>
    </w:div>
    <w:div w:id="774714449">
      <w:bodyDiv w:val="1"/>
      <w:marLeft w:val="0"/>
      <w:marRight w:val="0"/>
      <w:marTop w:val="0"/>
      <w:marBottom w:val="0"/>
      <w:divBdr>
        <w:top w:val="none" w:sz="0" w:space="0" w:color="auto"/>
        <w:left w:val="none" w:sz="0" w:space="0" w:color="auto"/>
        <w:bottom w:val="none" w:sz="0" w:space="0" w:color="auto"/>
        <w:right w:val="none" w:sz="0" w:space="0" w:color="auto"/>
      </w:divBdr>
    </w:div>
    <w:div w:id="929435346">
      <w:bodyDiv w:val="1"/>
      <w:marLeft w:val="0"/>
      <w:marRight w:val="0"/>
      <w:marTop w:val="0"/>
      <w:marBottom w:val="0"/>
      <w:divBdr>
        <w:top w:val="none" w:sz="0" w:space="0" w:color="auto"/>
        <w:left w:val="none" w:sz="0" w:space="0" w:color="auto"/>
        <w:bottom w:val="none" w:sz="0" w:space="0" w:color="auto"/>
        <w:right w:val="none" w:sz="0" w:space="0" w:color="auto"/>
      </w:divBdr>
      <w:divsChild>
        <w:div w:id="921839253">
          <w:marLeft w:val="0"/>
          <w:marRight w:val="0"/>
          <w:marTop w:val="0"/>
          <w:marBottom w:val="0"/>
          <w:divBdr>
            <w:top w:val="none" w:sz="0" w:space="0" w:color="auto"/>
            <w:left w:val="none" w:sz="0" w:space="0" w:color="auto"/>
            <w:bottom w:val="none" w:sz="0" w:space="0" w:color="auto"/>
            <w:right w:val="none" w:sz="0" w:space="0" w:color="auto"/>
          </w:divBdr>
        </w:div>
      </w:divsChild>
    </w:div>
    <w:div w:id="946618287">
      <w:bodyDiv w:val="1"/>
      <w:marLeft w:val="0"/>
      <w:marRight w:val="0"/>
      <w:marTop w:val="0"/>
      <w:marBottom w:val="0"/>
      <w:divBdr>
        <w:top w:val="none" w:sz="0" w:space="0" w:color="auto"/>
        <w:left w:val="none" w:sz="0" w:space="0" w:color="auto"/>
        <w:bottom w:val="none" w:sz="0" w:space="0" w:color="auto"/>
        <w:right w:val="none" w:sz="0" w:space="0" w:color="auto"/>
      </w:divBdr>
    </w:div>
    <w:div w:id="998075418">
      <w:bodyDiv w:val="1"/>
      <w:marLeft w:val="0"/>
      <w:marRight w:val="0"/>
      <w:marTop w:val="0"/>
      <w:marBottom w:val="0"/>
      <w:divBdr>
        <w:top w:val="none" w:sz="0" w:space="0" w:color="auto"/>
        <w:left w:val="none" w:sz="0" w:space="0" w:color="auto"/>
        <w:bottom w:val="none" w:sz="0" w:space="0" w:color="auto"/>
        <w:right w:val="none" w:sz="0" w:space="0" w:color="auto"/>
      </w:divBdr>
    </w:div>
    <w:div w:id="1019818692">
      <w:bodyDiv w:val="1"/>
      <w:marLeft w:val="0"/>
      <w:marRight w:val="0"/>
      <w:marTop w:val="0"/>
      <w:marBottom w:val="0"/>
      <w:divBdr>
        <w:top w:val="none" w:sz="0" w:space="0" w:color="auto"/>
        <w:left w:val="none" w:sz="0" w:space="0" w:color="auto"/>
        <w:bottom w:val="none" w:sz="0" w:space="0" w:color="auto"/>
        <w:right w:val="none" w:sz="0" w:space="0" w:color="auto"/>
      </w:divBdr>
    </w:div>
    <w:div w:id="1038121960">
      <w:bodyDiv w:val="1"/>
      <w:marLeft w:val="0"/>
      <w:marRight w:val="0"/>
      <w:marTop w:val="0"/>
      <w:marBottom w:val="0"/>
      <w:divBdr>
        <w:top w:val="none" w:sz="0" w:space="0" w:color="auto"/>
        <w:left w:val="none" w:sz="0" w:space="0" w:color="auto"/>
        <w:bottom w:val="none" w:sz="0" w:space="0" w:color="auto"/>
        <w:right w:val="none" w:sz="0" w:space="0" w:color="auto"/>
      </w:divBdr>
    </w:div>
    <w:div w:id="1128012538">
      <w:bodyDiv w:val="1"/>
      <w:marLeft w:val="0"/>
      <w:marRight w:val="0"/>
      <w:marTop w:val="0"/>
      <w:marBottom w:val="0"/>
      <w:divBdr>
        <w:top w:val="none" w:sz="0" w:space="0" w:color="auto"/>
        <w:left w:val="none" w:sz="0" w:space="0" w:color="auto"/>
        <w:bottom w:val="none" w:sz="0" w:space="0" w:color="auto"/>
        <w:right w:val="none" w:sz="0" w:space="0" w:color="auto"/>
      </w:divBdr>
    </w:div>
    <w:div w:id="13655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2022-10-28T15:11:00Z</dcterms:created>
  <dcterms:modified xsi:type="dcterms:W3CDTF">2022-10-28T17:28:00Z</dcterms:modified>
</cp:coreProperties>
</file>