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4F0" w:rsidRPr="00D854F0" w:rsidRDefault="00D854F0" w:rsidP="00D854F0">
      <w:pPr>
        <w:shd w:val="clear" w:color="auto" w:fill="FFFFFF"/>
        <w:tabs>
          <w:tab w:val="left" w:pos="5375"/>
        </w:tabs>
        <w:spacing w:after="90" w:line="240" w:lineRule="auto"/>
        <w:jc w:val="center"/>
        <w:rPr>
          <w:rFonts w:ascii="Arial" w:eastAsia="Times New Roman" w:hAnsi="Arial" w:cs="Arial"/>
          <w:i/>
          <w:iCs/>
          <w:color w:val="4D5156"/>
          <w:sz w:val="24"/>
          <w:szCs w:val="24"/>
        </w:rPr>
      </w:pPr>
      <w:r w:rsidRPr="00B739F4">
        <w:rPr>
          <w:rFonts w:ascii="Arial" w:eastAsia="Times New Roman" w:hAnsi="Arial" w:cs="Arial"/>
          <w:b/>
          <w:bCs/>
          <w:i/>
          <w:iCs/>
          <w:color w:val="4D5156"/>
          <w:sz w:val="44"/>
          <w:szCs w:val="44"/>
        </w:rPr>
        <w:t>Elon Reeve Musk</w:t>
      </w:r>
    </w:p>
    <w:p w:rsidR="00D854F0" w:rsidRPr="00D854F0" w:rsidRDefault="00D854F0" w:rsidP="00D854F0">
      <w:pPr>
        <w:shd w:val="clear" w:color="auto" w:fill="FFFFFF"/>
        <w:spacing w:after="90" w:line="240" w:lineRule="auto"/>
        <w:jc w:val="center"/>
        <w:rPr>
          <w:rFonts w:ascii="Arial" w:eastAsia="Times New Roman" w:hAnsi="Arial" w:cs="Arial"/>
          <w:color w:val="4D5156"/>
          <w:sz w:val="24"/>
          <w:szCs w:val="24"/>
        </w:rPr>
      </w:pPr>
    </w:p>
    <w:p w:rsidR="00D854F0" w:rsidRPr="00D854F0" w:rsidRDefault="00D854F0" w:rsidP="00D854F0">
      <w:pPr>
        <w:shd w:val="clear" w:color="auto" w:fill="FFFFFF"/>
        <w:spacing w:after="90" w:line="240" w:lineRule="auto"/>
        <w:jc w:val="center"/>
        <w:rPr>
          <w:rFonts w:ascii="Arial" w:eastAsia="Times New Roman" w:hAnsi="Arial" w:cs="Arial"/>
          <w:color w:val="4D5156"/>
          <w:sz w:val="24"/>
          <w:szCs w:val="24"/>
        </w:rPr>
      </w:pPr>
    </w:p>
    <w:p w:rsidR="00D854F0" w:rsidRPr="00D854F0" w:rsidRDefault="00D854F0" w:rsidP="00D854F0">
      <w:pPr>
        <w:shd w:val="clear" w:color="auto" w:fill="FFFFFF"/>
        <w:spacing w:after="90" w:line="240" w:lineRule="auto"/>
        <w:jc w:val="center"/>
        <w:rPr>
          <w:rFonts w:ascii="Arial" w:eastAsia="Times New Roman" w:hAnsi="Arial" w:cs="Arial"/>
          <w:color w:val="4D5156"/>
          <w:sz w:val="24"/>
          <w:szCs w:val="24"/>
        </w:rPr>
      </w:pPr>
    </w:p>
    <w:p w:rsidR="00D854F0" w:rsidRPr="00D854F0" w:rsidRDefault="00D854F0" w:rsidP="00D854F0">
      <w:pPr>
        <w:shd w:val="clear" w:color="auto" w:fill="FFFFFF"/>
        <w:spacing w:after="90" w:line="240" w:lineRule="auto"/>
        <w:jc w:val="center"/>
        <w:rPr>
          <w:rFonts w:ascii="Arial" w:eastAsia="Times New Roman" w:hAnsi="Arial" w:cs="Arial"/>
          <w:color w:val="4D5156"/>
          <w:sz w:val="24"/>
          <w:szCs w:val="24"/>
        </w:rPr>
      </w:pPr>
    </w:p>
    <w:p w:rsidR="00B739F4" w:rsidRPr="00B739F4" w:rsidRDefault="00B739F4" w:rsidP="00D854F0">
      <w:pPr>
        <w:shd w:val="clear" w:color="auto" w:fill="FFFFFF"/>
        <w:spacing w:after="90" w:line="240" w:lineRule="auto"/>
        <w:jc w:val="center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B739F4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Elon Reeve Musk FRS is a business magnate and investor. He is the founder, CEO, and chief engineer of </w:t>
      </w:r>
      <w:proofErr w:type="spellStart"/>
      <w:r w:rsidRPr="00B739F4">
        <w:rPr>
          <w:rFonts w:ascii="Arial" w:eastAsia="Times New Roman" w:hAnsi="Arial" w:cs="Arial"/>
          <w:color w:val="262626" w:themeColor="text1" w:themeTint="D9"/>
          <w:sz w:val="24"/>
          <w:szCs w:val="24"/>
        </w:rPr>
        <w:t>SpaceX</w:t>
      </w:r>
      <w:proofErr w:type="spellEnd"/>
      <w:r w:rsidRPr="00B739F4">
        <w:rPr>
          <w:rFonts w:ascii="Arial" w:eastAsia="Times New Roman" w:hAnsi="Arial" w:cs="Arial"/>
          <w:color w:val="262626" w:themeColor="text1" w:themeTint="D9"/>
          <w:sz w:val="24"/>
          <w:szCs w:val="24"/>
        </w:rPr>
        <w:t>; angel investor, CEO, and product architect of Tesla, Inc.; founder of The Boring Company; and co-f</w:t>
      </w:r>
      <w:r w:rsidR="00D854F0" w:rsidRPr="006C6AA0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ounder of </w:t>
      </w:r>
      <w:proofErr w:type="spellStart"/>
      <w:r w:rsidR="00D854F0" w:rsidRPr="006C6AA0">
        <w:rPr>
          <w:rFonts w:ascii="Arial" w:eastAsia="Times New Roman" w:hAnsi="Arial" w:cs="Arial"/>
          <w:color w:val="262626" w:themeColor="text1" w:themeTint="D9"/>
          <w:sz w:val="24"/>
          <w:szCs w:val="24"/>
        </w:rPr>
        <w:t>Neuralink</w:t>
      </w:r>
      <w:proofErr w:type="spellEnd"/>
      <w:r w:rsidR="00D854F0" w:rsidRPr="006C6AA0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and </w:t>
      </w:r>
      <w:proofErr w:type="spellStart"/>
      <w:r w:rsidR="00D854F0" w:rsidRPr="006C6AA0">
        <w:rPr>
          <w:rFonts w:ascii="Arial" w:eastAsia="Times New Roman" w:hAnsi="Arial" w:cs="Arial"/>
          <w:color w:val="262626" w:themeColor="text1" w:themeTint="D9"/>
          <w:sz w:val="24"/>
          <w:szCs w:val="24"/>
        </w:rPr>
        <w:t>OpenAI</w:t>
      </w:r>
      <w:proofErr w:type="spellEnd"/>
      <w:r w:rsidR="00D854F0" w:rsidRPr="006C6AA0">
        <w:rPr>
          <w:rFonts w:ascii="Arial" w:eastAsia="Times New Roman" w:hAnsi="Arial" w:cs="Arial"/>
          <w:color w:val="262626" w:themeColor="text1" w:themeTint="D9"/>
          <w:sz w:val="24"/>
          <w:szCs w:val="24"/>
        </w:rPr>
        <w:t>.</w:t>
      </w:r>
    </w:p>
    <w:p w:rsidR="00B739F4" w:rsidRPr="00B739F4" w:rsidRDefault="00B739F4" w:rsidP="00D854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B739F4">
        <w:rPr>
          <w:rFonts w:ascii="Arial" w:eastAsia="Times New Roman" w:hAnsi="Arial" w:cs="Arial"/>
          <w:color w:val="262626" w:themeColor="text1" w:themeTint="D9"/>
          <w:sz w:val="24"/>
          <w:szCs w:val="24"/>
        </w:rPr>
        <w:t>Born: June 28, 1971 (age 51 years)</w:t>
      </w:r>
      <w:r w:rsidR="00D854F0" w:rsidRPr="006C6AA0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</w:p>
    <w:p w:rsidR="00B739F4" w:rsidRPr="00B739F4" w:rsidRDefault="00B739F4" w:rsidP="00D854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B739F4">
        <w:rPr>
          <w:rFonts w:ascii="Arial" w:eastAsia="Times New Roman" w:hAnsi="Arial" w:cs="Arial"/>
          <w:color w:val="262626" w:themeColor="text1" w:themeTint="D9"/>
          <w:sz w:val="24"/>
          <w:szCs w:val="24"/>
        </w:rPr>
        <w:t>Children: </w:t>
      </w:r>
      <w:hyperlink r:id="rId4" w:history="1">
        <w:r w:rsidRPr="00B739F4">
          <w:rPr>
            <w:rFonts w:ascii="Arial" w:eastAsia="Times New Roman" w:hAnsi="Arial" w:cs="Arial"/>
            <w:color w:val="262626" w:themeColor="text1" w:themeTint="D9"/>
            <w:sz w:val="24"/>
            <w:szCs w:val="24"/>
            <w:u w:val="single"/>
          </w:rPr>
          <w:t>Vivian Jenna Wilson</w:t>
        </w:r>
      </w:hyperlink>
      <w:r w:rsidRPr="00B739F4">
        <w:rPr>
          <w:rFonts w:ascii="Arial" w:eastAsia="Times New Roman" w:hAnsi="Arial" w:cs="Arial"/>
          <w:color w:val="262626" w:themeColor="text1" w:themeTint="D9"/>
          <w:sz w:val="24"/>
          <w:szCs w:val="24"/>
        </w:rPr>
        <w:t>, </w:t>
      </w:r>
      <w:r w:rsidR="00D854F0" w:rsidRPr="006C6AA0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</w:t>
      </w:r>
    </w:p>
    <w:p w:rsidR="00B739F4" w:rsidRPr="00B739F4" w:rsidRDefault="00B739F4" w:rsidP="00B73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B739F4">
        <w:rPr>
          <w:rFonts w:ascii="Arial" w:eastAsia="Times New Roman" w:hAnsi="Arial" w:cs="Arial"/>
          <w:color w:val="262626" w:themeColor="text1" w:themeTint="D9"/>
          <w:sz w:val="24"/>
          <w:szCs w:val="24"/>
        </w:rPr>
        <w:t>Net worth: 219.8 billion USD (2022) </w:t>
      </w:r>
      <w:hyperlink r:id="rId5" w:history="1">
        <w:r w:rsidRPr="00B739F4">
          <w:rPr>
            <w:rFonts w:ascii="Arial" w:eastAsia="Times New Roman" w:hAnsi="Arial" w:cs="Arial"/>
            <w:color w:val="262626" w:themeColor="text1" w:themeTint="D9"/>
            <w:sz w:val="24"/>
            <w:szCs w:val="24"/>
            <w:u w:val="single"/>
          </w:rPr>
          <w:t>Forbes</w:t>
        </w:r>
      </w:hyperlink>
    </w:p>
    <w:p w:rsidR="00B739F4" w:rsidRPr="006C6AA0" w:rsidRDefault="00B739F4" w:rsidP="00B739F4">
      <w:pPr>
        <w:shd w:val="clear" w:color="auto" w:fill="FFFFFF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D854F0">
        <w:rPr>
          <w:noProof/>
          <w:sz w:val="24"/>
          <w:szCs w:val="24"/>
        </w:rPr>
        <w:drawing>
          <wp:inline distT="0" distB="0" distL="0" distR="0">
            <wp:extent cx="2038350" cy="2038350"/>
            <wp:effectExtent l="171450" t="171450" r="171450" b="1714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9musk-1-mediumSquareAt3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138" cy="204713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Pr="006C6AA0">
        <w:rPr>
          <w:rFonts w:ascii="Arial" w:eastAsia="Times New Roman" w:hAnsi="Arial" w:cs="Arial"/>
          <w:color w:val="262626" w:themeColor="text1" w:themeTint="D9"/>
          <w:sz w:val="24"/>
          <w:szCs w:val="24"/>
        </w:rPr>
        <w:t>Spouse: </w:t>
      </w:r>
      <w:proofErr w:type="spellStart"/>
      <w:r w:rsidRPr="006C6AA0">
        <w:rPr>
          <w:rFonts w:ascii="Arial" w:eastAsia="Times New Roman" w:hAnsi="Arial" w:cs="Arial"/>
          <w:color w:val="262626" w:themeColor="text1" w:themeTint="D9"/>
          <w:sz w:val="24"/>
          <w:szCs w:val="24"/>
        </w:rPr>
        <w:fldChar w:fldCharType="begin"/>
      </w:r>
      <w:r w:rsidRPr="006C6AA0">
        <w:rPr>
          <w:rFonts w:ascii="Arial" w:eastAsia="Times New Roman" w:hAnsi="Arial" w:cs="Arial"/>
          <w:color w:val="262626" w:themeColor="text1" w:themeTint="D9"/>
          <w:sz w:val="24"/>
          <w:szCs w:val="24"/>
        </w:rPr>
        <w:instrText xml:space="preserve"> HYPERLINK "https://www.google.com/search?sa=X&amp;bih=657&amp;biw=1360&amp;hl=en&amp;q=Talulah+Riley&amp;stick=H4sIAAAAAAAAAOPgE-LUz9U3MM6rSjNUAjOTKoqzK7QkspOt9AtS8wtyUoFUUXF-nlVxQX5pceoiVt6QxJzSnMQMhaDMnNTKHayMu9iZOBgBxZ29n0oAAAA&amp;ved=2ahUKEwj8i4j_kdb6AhWKgv0HHdt1Bv0QmxMoAHoECCIQAg" </w:instrText>
      </w:r>
      <w:r w:rsidRPr="006C6AA0">
        <w:rPr>
          <w:rFonts w:ascii="Arial" w:eastAsia="Times New Roman" w:hAnsi="Arial" w:cs="Arial"/>
          <w:color w:val="262626" w:themeColor="text1" w:themeTint="D9"/>
          <w:sz w:val="24"/>
          <w:szCs w:val="24"/>
        </w:rPr>
        <w:fldChar w:fldCharType="separate"/>
      </w:r>
      <w:r w:rsidRPr="006C6AA0">
        <w:rPr>
          <w:rFonts w:ascii="Arial" w:eastAsia="Times New Roman" w:hAnsi="Arial" w:cs="Arial"/>
          <w:color w:val="262626" w:themeColor="text1" w:themeTint="D9"/>
          <w:sz w:val="24"/>
          <w:szCs w:val="24"/>
          <w:u w:val="single"/>
        </w:rPr>
        <w:t>Talulah</w:t>
      </w:r>
      <w:proofErr w:type="spellEnd"/>
      <w:r w:rsidRPr="006C6AA0">
        <w:rPr>
          <w:rFonts w:ascii="Arial" w:eastAsia="Times New Roman" w:hAnsi="Arial" w:cs="Arial"/>
          <w:color w:val="262626" w:themeColor="text1" w:themeTint="D9"/>
          <w:sz w:val="24"/>
          <w:szCs w:val="24"/>
          <w:u w:val="single"/>
        </w:rPr>
        <w:t xml:space="preserve"> </w:t>
      </w:r>
      <w:r w:rsidRPr="006C6AA0">
        <w:rPr>
          <w:rFonts w:ascii="Arial Black" w:eastAsia="Times New Roman" w:hAnsi="Arial Black" w:cs="Arial"/>
          <w:color w:val="262626" w:themeColor="text1" w:themeTint="D9"/>
          <w:sz w:val="24"/>
          <w:szCs w:val="24"/>
          <w:u w:val="single"/>
        </w:rPr>
        <w:t>Riley</w:t>
      </w:r>
      <w:r w:rsidRPr="006C6AA0">
        <w:rPr>
          <w:rFonts w:ascii="Arial Black" w:eastAsia="Times New Roman" w:hAnsi="Arial Black" w:cs="Arial"/>
          <w:color w:val="262626" w:themeColor="text1" w:themeTint="D9"/>
          <w:sz w:val="24"/>
          <w:szCs w:val="24"/>
        </w:rPr>
        <w:fldChar w:fldCharType="end"/>
      </w:r>
      <w:r w:rsidRPr="006C6AA0">
        <w:rPr>
          <w:rFonts w:ascii="Arial" w:eastAsia="Times New Roman" w:hAnsi="Arial" w:cs="Arial"/>
          <w:color w:val="262626" w:themeColor="text1" w:themeTint="D9"/>
          <w:sz w:val="24"/>
          <w:szCs w:val="24"/>
        </w:rPr>
        <w:t> (m. 2013–2016), </w:t>
      </w:r>
      <w:proofErr w:type="spellStart"/>
      <w:r w:rsidRPr="006C6AA0">
        <w:rPr>
          <w:rFonts w:ascii="Arial" w:eastAsia="Times New Roman" w:hAnsi="Arial" w:cs="Arial"/>
          <w:color w:val="262626" w:themeColor="text1" w:themeTint="D9"/>
          <w:sz w:val="24"/>
          <w:szCs w:val="24"/>
        </w:rPr>
        <w:fldChar w:fldCharType="begin"/>
      </w:r>
      <w:r w:rsidRPr="006C6AA0">
        <w:rPr>
          <w:rFonts w:ascii="Arial" w:eastAsia="Times New Roman" w:hAnsi="Arial" w:cs="Arial"/>
          <w:color w:val="262626" w:themeColor="text1" w:themeTint="D9"/>
          <w:sz w:val="24"/>
          <w:szCs w:val="24"/>
        </w:rPr>
        <w:instrText xml:space="preserve"> HYPERLINK "https://www.google.com/search?sa=X&amp;bih=657&amp;biw=1360&amp;hl=en&amp;q=Talulah+Riley&amp;stick=H4sIAAAAAAAAAOPgE-LUz9U3MM6rSjNUAjOTKoqzK7QkspOt9AtS8wtyUoFUUXF-nlVxQX5pceoiVt6QxJzSnMQMhaDMnNTKHayMu9iZOBgBxZ29n0oAAAA&amp;ved=2ahUKEwj8i4j_kdb6AhWKgv0HHdt1Bv0QmxMoAXoECCIQAw" </w:instrText>
      </w:r>
      <w:r w:rsidRPr="006C6AA0">
        <w:rPr>
          <w:rFonts w:ascii="Arial" w:eastAsia="Times New Roman" w:hAnsi="Arial" w:cs="Arial"/>
          <w:color w:val="262626" w:themeColor="text1" w:themeTint="D9"/>
          <w:sz w:val="24"/>
          <w:szCs w:val="24"/>
        </w:rPr>
        <w:fldChar w:fldCharType="separate"/>
      </w:r>
      <w:r w:rsidRPr="006C6AA0">
        <w:rPr>
          <w:rFonts w:ascii="Arial" w:eastAsia="Times New Roman" w:hAnsi="Arial" w:cs="Arial"/>
          <w:color w:val="262626" w:themeColor="text1" w:themeTint="D9"/>
          <w:sz w:val="24"/>
          <w:szCs w:val="24"/>
          <w:u w:val="single"/>
        </w:rPr>
        <w:t>Talulah</w:t>
      </w:r>
      <w:proofErr w:type="spellEnd"/>
      <w:r w:rsidRPr="006C6AA0">
        <w:rPr>
          <w:rFonts w:ascii="Arial" w:eastAsia="Times New Roman" w:hAnsi="Arial" w:cs="Arial"/>
          <w:color w:val="262626" w:themeColor="text1" w:themeTint="D9"/>
          <w:sz w:val="24"/>
          <w:szCs w:val="24"/>
          <w:u w:val="single"/>
        </w:rPr>
        <w:t xml:space="preserve"> Riley</w:t>
      </w:r>
      <w:r w:rsidRPr="006C6AA0">
        <w:rPr>
          <w:rFonts w:ascii="Arial" w:eastAsia="Times New Roman" w:hAnsi="Arial" w:cs="Arial"/>
          <w:color w:val="262626" w:themeColor="text1" w:themeTint="D9"/>
          <w:sz w:val="24"/>
          <w:szCs w:val="24"/>
        </w:rPr>
        <w:fldChar w:fldCharType="end"/>
      </w:r>
      <w:r w:rsidRPr="006C6AA0">
        <w:rPr>
          <w:rFonts w:ascii="Arial" w:eastAsia="Times New Roman" w:hAnsi="Arial" w:cs="Arial"/>
          <w:color w:val="262626" w:themeColor="text1" w:themeTint="D9"/>
          <w:sz w:val="24"/>
          <w:szCs w:val="24"/>
        </w:rPr>
        <w:t> (m. 2010–2012), </w:t>
      </w:r>
      <w:hyperlink r:id="rId7" w:history="1">
        <w:r w:rsidRPr="006C6AA0">
          <w:rPr>
            <w:rFonts w:ascii="Arial" w:eastAsia="Times New Roman" w:hAnsi="Arial" w:cs="Arial"/>
            <w:color w:val="262626" w:themeColor="text1" w:themeTint="D9"/>
            <w:sz w:val="24"/>
            <w:szCs w:val="24"/>
            <w:u w:val="single"/>
          </w:rPr>
          <w:t>Justine Musk</w:t>
        </w:r>
      </w:hyperlink>
      <w:r w:rsidRPr="006C6AA0">
        <w:rPr>
          <w:rFonts w:ascii="Arial" w:eastAsia="Times New Roman" w:hAnsi="Arial" w:cs="Arial"/>
          <w:color w:val="262626" w:themeColor="text1" w:themeTint="D9"/>
          <w:sz w:val="24"/>
          <w:szCs w:val="24"/>
        </w:rPr>
        <w:t> (m. 2000–2008)</w:t>
      </w:r>
    </w:p>
    <w:p w:rsidR="00B739F4" w:rsidRPr="00B739F4" w:rsidRDefault="00B739F4" w:rsidP="00B73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B739F4">
        <w:rPr>
          <w:rFonts w:ascii="Arial" w:eastAsia="Times New Roman" w:hAnsi="Arial" w:cs="Arial"/>
          <w:color w:val="262626" w:themeColor="text1" w:themeTint="D9"/>
          <w:sz w:val="24"/>
          <w:szCs w:val="24"/>
        </w:rPr>
        <w:t>Education: </w:t>
      </w:r>
      <w:hyperlink r:id="rId8" w:history="1">
        <w:r w:rsidRPr="00B739F4">
          <w:rPr>
            <w:rFonts w:ascii="Arial" w:eastAsia="Times New Roman" w:hAnsi="Arial" w:cs="Arial"/>
            <w:color w:val="262626" w:themeColor="text1" w:themeTint="D9"/>
            <w:sz w:val="24"/>
            <w:szCs w:val="24"/>
            <w:u w:val="single"/>
          </w:rPr>
          <w:t>University of Pennsylvania</w:t>
        </w:r>
      </w:hyperlink>
      <w:r w:rsidRPr="00B739F4">
        <w:rPr>
          <w:rFonts w:ascii="Arial" w:eastAsia="Times New Roman" w:hAnsi="Arial" w:cs="Arial"/>
          <w:color w:val="262626" w:themeColor="text1" w:themeTint="D9"/>
          <w:sz w:val="24"/>
          <w:szCs w:val="24"/>
        </w:rPr>
        <w:t> (1992–1997), MORE</w:t>
      </w:r>
    </w:p>
    <w:p w:rsidR="00B739F4" w:rsidRPr="00B739F4" w:rsidRDefault="00B739F4" w:rsidP="00B73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B739F4">
        <w:rPr>
          <w:rFonts w:ascii="Arial" w:eastAsia="Times New Roman" w:hAnsi="Arial" w:cs="Arial"/>
          <w:color w:val="262626" w:themeColor="text1" w:themeTint="D9"/>
          <w:sz w:val="24"/>
          <w:szCs w:val="24"/>
        </w:rPr>
        <w:t>Parents: </w:t>
      </w:r>
      <w:hyperlink r:id="rId9" w:history="1">
        <w:r w:rsidRPr="00B739F4">
          <w:rPr>
            <w:rFonts w:ascii="Arial" w:eastAsia="Times New Roman" w:hAnsi="Arial" w:cs="Arial"/>
            <w:color w:val="262626" w:themeColor="text1" w:themeTint="D9"/>
            <w:sz w:val="24"/>
            <w:szCs w:val="24"/>
            <w:u w:val="single"/>
          </w:rPr>
          <w:t>Errol Musk</w:t>
        </w:r>
      </w:hyperlink>
      <w:r w:rsidRPr="00B739F4">
        <w:rPr>
          <w:rFonts w:ascii="Arial" w:eastAsia="Times New Roman" w:hAnsi="Arial" w:cs="Arial"/>
          <w:color w:val="262626" w:themeColor="text1" w:themeTint="D9"/>
          <w:sz w:val="24"/>
          <w:szCs w:val="24"/>
        </w:rPr>
        <w:t>, </w:t>
      </w:r>
      <w:hyperlink r:id="rId10" w:history="1">
        <w:r w:rsidRPr="00B739F4">
          <w:rPr>
            <w:rFonts w:ascii="Arial" w:eastAsia="Times New Roman" w:hAnsi="Arial" w:cs="Arial"/>
            <w:color w:val="262626" w:themeColor="text1" w:themeTint="D9"/>
            <w:sz w:val="24"/>
            <w:szCs w:val="24"/>
            <w:u w:val="single"/>
          </w:rPr>
          <w:t>Maye Musk</w:t>
        </w:r>
      </w:hyperlink>
    </w:p>
    <w:p w:rsidR="00B739F4" w:rsidRPr="00B739F4" w:rsidRDefault="00B739F4" w:rsidP="00B73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B739F4">
        <w:rPr>
          <w:rFonts w:ascii="Arial" w:eastAsia="Times New Roman" w:hAnsi="Arial" w:cs="Arial"/>
          <w:color w:val="262626" w:themeColor="text1" w:themeTint="D9"/>
          <w:sz w:val="24"/>
          <w:szCs w:val="24"/>
        </w:rPr>
        <w:t>Nationality: American, Canadian, South African</w:t>
      </w:r>
    </w:p>
    <w:p w:rsidR="00DB703F" w:rsidRPr="006C6AA0" w:rsidRDefault="00DB703F">
      <w:pPr>
        <w:rPr>
          <w:color w:val="262626" w:themeColor="text1" w:themeTint="D9"/>
          <w:sz w:val="24"/>
          <w:szCs w:val="24"/>
        </w:rPr>
      </w:pPr>
    </w:p>
    <w:p w:rsidR="00D854F0" w:rsidRPr="006C6AA0" w:rsidRDefault="00D854F0">
      <w:pPr>
        <w:rPr>
          <w:color w:val="262626" w:themeColor="text1" w:themeTint="D9"/>
          <w:sz w:val="24"/>
          <w:szCs w:val="24"/>
        </w:rPr>
      </w:pPr>
    </w:p>
    <w:p w:rsidR="00D854F0" w:rsidRPr="00D854F0" w:rsidRDefault="00D854F0" w:rsidP="00D854F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 w:themeColor="text1" w:themeTint="D9"/>
          <w:spacing w:val="1"/>
          <w:sz w:val="24"/>
          <w:szCs w:val="24"/>
        </w:rPr>
      </w:pPr>
      <w:r w:rsidRPr="00D854F0">
        <w:rPr>
          <w:rFonts w:ascii="Arial" w:eastAsia="Times New Roman" w:hAnsi="Arial" w:cs="Arial"/>
          <w:color w:val="262626" w:themeColor="text1" w:themeTint="D9"/>
          <w:spacing w:val="1"/>
          <w:sz w:val="24"/>
          <w:szCs w:val="24"/>
        </w:rPr>
        <w:t>Entrepreneur Elon Musk has achieved global fame as the chief executive (CEO) of electric autos maker Tesla Inc. (</w:t>
      </w:r>
      <w:hyperlink r:id="rId11" w:history="1">
        <w:r w:rsidRPr="00D854F0">
          <w:rPr>
            <w:rFonts w:ascii="Arial" w:eastAsia="Times New Roman" w:hAnsi="Arial" w:cs="Arial"/>
            <w:color w:val="262626" w:themeColor="text1" w:themeTint="D9"/>
            <w:spacing w:val="1"/>
            <w:sz w:val="24"/>
            <w:szCs w:val="24"/>
            <w:u w:val="single"/>
          </w:rPr>
          <w:t>TSLA</w:t>
        </w:r>
      </w:hyperlink>
      <w:r w:rsidRPr="00D854F0">
        <w:rPr>
          <w:rFonts w:ascii="Arial" w:eastAsia="Times New Roman" w:hAnsi="Arial" w:cs="Arial"/>
          <w:color w:val="262626" w:themeColor="text1" w:themeTint="D9"/>
          <w:spacing w:val="1"/>
          <w:sz w:val="24"/>
          <w:szCs w:val="24"/>
        </w:rPr>
        <w:t xml:space="preserve">) and CEO of the private space company </w:t>
      </w:r>
      <w:proofErr w:type="spellStart"/>
      <w:r w:rsidRPr="00D854F0">
        <w:rPr>
          <w:rFonts w:ascii="Arial" w:eastAsia="Times New Roman" w:hAnsi="Arial" w:cs="Arial"/>
          <w:color w:val="262626" w:themeColor="text1" w:themeTint="D9"/>
          <w:spacing w:val="1"/>
          <w:sz w:val="24"/>
          <w:szCs w:val="24"/>
        </w:rPr>
        <w:t>SpaceX</w:t>
      </w:r>
      <w:proofErr w:type="spellEnd"/>
      <w:r w:rsidRPr="00D854F0">
        <w:rPr>
          <w:rFonts w:ascii="Arial" w:eastAsia="Times New Roman" w:hAnsi="Arial" w:cs="Arial"/>
          <w:color w:val="262626" w:themeColor="text1" w:themeTint="D9"/>
          <w:spacing w:val="1"/>
          <w:sz w:val="24"/>
          <w:szCs w:val="24"/>
        </w:rPr>
        <w:t>. Musk co-founded PayPal (</w:t>
      </w:r>
      <w:hyperlink r:id="rId12" w:history="1">
        <w:r w:rsidRPr="00D854F0">
          <w:rPr>
            <w:rFonts w:ascii="Arial" w:eastAsia="Times New Roman" w:hAnsi="Arial" w:cs="Arial"/>
            <w:color w:val="262626" w:themeColor="text1" w:themeTint="D9"/>
            <w:spacing w:val="1"/>
            <w:sz w:val="24"/>
            <w:szCs w:val="24"/>
            <w:u w:val="single"/>
          </w:rPr>
          <w:t>PYPL</w:t>
        </w:r>
      </w:hyperlink>
      <w:r w:rsidRPr="00D854F0">
        <w:rPr>
          <w:rFonts w:ascii="Arial" w:eastAsia="Times New Roman" w:hAnsi="Arial" w:cs="Arial"/>
          <w:color w:val="262626" w:themeColor="text1" w:themeTint="D9"/>
          <w:spacing w:val="1"/>
          <w:sz w:val="24"/>
          <w:szCs w:val="24"/>
        </w:rPr>
        <w:t>), was </w:t>
      </w:r>
      <w:hyperlink r:id="rId13" w:history="1">
        <w:r w:rsidRPr="00D854F0">
          <w:rPr>
            <w:rFonts w:ascii="Arial" w:eastAsia="Times New Roman" w:hAnsi="Arial" w:cs="Arial"/>
            <w:color w:val="262626" w:themeColor="text1" w:themeTint="D9"/>
            <w:spacing w:val="1"/>
            <w:sz w:val="24"/>
            <w:szCs w:val="24"/>
            <w:u w:val="single"/>
          </w:rPr>
          <w:t>an early investor</w:t>
        </w:r>
      </w:hyperlink>
      <w:r w:rsidRPr="00D854F0">
        <w:rPr>
          <w:rFonts w:ascii="Arial" w:eastAsia="Times New Roman" w:hAnsi="Arial" w:cs="Arial"/>
          <w:color w:val="262626" w:themeColor="text1" w:themeTint="D9"/>
          <w:spacing w:val="1"/>
          <w:sz w:val="24"/>
          <w:szCs w:val="24"/>
        </w:rPr>
        <w:t> in several tech companies, and in April 2022 he began negotiations for a deal to take Twitter Inc. (</w:t>
      </w:r>
      <w:hyperlink r:id="rId14" w:history="1">
        <w:r w:rsidRPr="00D854F0">
          <w:rPr>
            <w:rFonts w:ascii="Arial" w:eastAsia="Times New Roman" w:hAnsi="Arial" w:cs="Arial"/>
            <w:color w:val="262626" w:themeColor="text1" w:themeTint="D9"/>
            <w:spacing w:val="1"/>
            <w:sz w:val="24"/>
            <w:szCs w:val="24"/>
            <w:u w:val="single"/>
          </w:rPr>
          <w:t>TWTR</w:t>
        </w:r>
      </w:hyperlink>
      <w:r w:rsidRPr="00D854F0">
        <w:rPr>
          <w:rFonts w:ascii="Arial" w:eastAsia="Times New Roman" w:hAnsi="Arial" w:cs="Arial"/>
          <w:color w:val="262626" w:themeColor="text1" w:themeTint="D9"/>
          <w:spacing w:val="1"/>
          <w:sz w:val="24"/>
          <w:szCs w:val="24"/>
        </w:rPr>
        <w:t>) private.</w:t>
      </w:r>
    </w:p>
    <w:p w:rsidR="00D854F0" w:rsidRPr="00D854F0" w:rsidRDefault="00D854F0" w:rsidP="00DA1B2D">
      <w:pPr>
        <w:shd w:val="clear" w:color="auto" w:fill="FFFFFF"/>
        <w:spacing w:after="100" w:afterAutospacing="1" w:line="240" w:lineRule="auto"/>
        <w:ind w:left="30"/>
        <w:rPr>
          <w:rFonts w:ascii="Times New Roman" w:eastAsia="Times New Roman" w:hAnsi="Times New Roman" w:cs="Times New Roman"/>
          <w:color w:val="262626" w:themeColor="text1" w:themeTint="D9"/>
          <w:spacing w:val="17"/>
          <w:sz w:val="24"/>
          <w:szCs w:val="24"/>
          <w:lang w:bidi="ar-JO"/>
        </w:rPr>
      </w:pPr>
      <w:r w:rsidRPr="00D854F0">
        <w:rPr>
          <w:rFonts w:ascii="Arial" w:eastAsia="Times New Roman" w:hAnsi="Arial" w:cs="Arial"/>
          <w:color w:val="262626" w:themeColor="text1" w:themeTint="D9"/>
          <w:spacing w:val="1"/>
          <w:sz w:val="24"/>
          <w:szCs w:val="24"/>
        </w:rPr>
        <w:t>His success and personal style has given rise to comparisons to other colorful tycoons from U.S. history, including </w:t>
      </w:r>
      <w:hyperlink r:id="rId15" w:history="1">
        <w:r w:rsidRPr="00D854F0">
          <w:rPr>
            <w:rFonts w:ascii="Arial" w:eastAsia="Times New Roman" w:hAnsi="Arial" w:cs="Arial"/>
            <w:color w:val="262626" w:themeColor="text1" w:themeTint="D9"/>
            <w:spacing w:val="1"/>
            <w:sz w:val="24"/>
            <w:szCs w:val="24"/>
            <w:u w:val="single"/>
          </w:rPr>
          <w:t>Steve Jobs</w:t>
        </w:r>
      </w:hyperlink>
      <w:r w:rsidRPr="00D854F0">
        <w:rPr>
          <w:rFonts w:ascii="Arial" w:eastAsia="Times New Roman" w:hAnsi="Arial" w:cs="Arial"/>
          <w:color w:val="262626" w:themeColor="text1" w:themeTint="D9"/>
          <w:spacing w:val="1"/>
          <w:sz w:val="24"/>
          <w:szCs w:val="24"/>
        </w:rPr>
        <w:t>, Howard Hughes</w:t>
      </w:r>
      <w:r w:rsidRPr="00D854F0">
        <w:rPr>
          <w:rFonts w:ascii="Arial" w:eastAsia="Times New Roman" w:hAnsi="Arial" w:cs="Arial"/>
          <w:color w:val="262626" w:themeColor="text1" w:themeTint="D9"/>
          <w:spacing w:val="1"/>
          <w:sz w:val="27"/>
          <w:szCs w:val="27"/>
        </w:rPr>
        <w:t>, and </w:t>
      </w:r>
      <w:hyperlink r:id="rId16" w:history="1">
        <w:r w:rsidRPr="00D854F0">
          <w:rPr>
            <w:rFonts w:ascii="Arial" w:eastAsia="Times New Roman" w:hAnsi="Arial" w:cs="Arial"/>
            <w:color w:val="262626" w:themeColor="text1" w:themeTint="D9"/>
            <w:spacing w:val="1"/>
            <w:sz w:val="27"/>
            <w:szCs w:val="27"/>
            <w:u w:val="single"/>
          </w:rPr>
          <w:t>Henry Ford</w:t>
        </w:r>
      </w:hyperlink>
      <w:r w:rsidRPr="00D854F0">
        <w:rPr>
          <w:rFonts w:ascii="Arial" w:eastAsia="Times New Roman" w:hAnsi="Arial" w:cs="Arial"/>
          <w:color w:val="262626" w:themeColor="text1" w:themeTint="D9"/>
          <w:spacing w:val="1"/>
          <w:sz w:val="27"/>
          <w:szCs w:val="27"/>
        </w:rPr>
        <w:t xml:space="preserve">. He was </w:t>
      </w:r>
      <w:bookmarkStart w:id="0" w:name="_GoBack"/>
      <w:bookmarkEnd w:id="0"/>
      <w:r w:rsidRPr="00D854F0">
        <w:rPr>
          <w:rFonts w:ascii="Arial" w:eastAsia="Times New Roman" w:hAnsi="Arial" w:cs="Arial"/>
          <w:color w:val="262626" w:themeColor="text1" w:themeTint="D9"/>
          <w:spacing w:val="1"/>
          <w:sz w:val="27"/>
          <w:szCs w:val="27"/>
        </w:rPr>
        <w:t>named the </w:t>
      </w:r>
      <w:hyperlink r:id="rId17" w:history="1">
        <w:r w:rsidRPr="00D854F0">
          <w:rPr>
            <w:rFonts w:ascii="Arial" w:eastAsia="Times New Roman" w:hAnsi="Arial" w:cs="Arial"/>
            <w:color w:val="262626" w:themeColor="text1" w:themeTint="D9"/>
            <w:spacing w:val="1"/>
            <w:sz w:val="27"/>
            <w:szCs w:val="27"/>
            <w:u w:val="single"/>
          </w:rPr>
          <w:t>richest person in the world</w:t>
        </w:r>
      </w:hyperlink>
      <w:r w:rsidRPr="00D854F0">
        <w:rPr>
          <w:rFonts w:ascii="Arial" w:eastAsia="Times New Roman" w:hAnsi="Arial" w:cs="Arial"/>
          <w:color w:val="262626" w:themeColor="text1" w:themeTint="D9"/>
          <w:spacing w:val="1"/>
          <w:sz w:val="27"/>
          <w:szCs w:val="27"/>
        </w:rPr>
        <w:t xml:space="preserve"> with an estimated net worth </w:t>
      </w:r>
      <w:r w:rsidR="00DA1B2D" w:rsidRPr="006C6AA0">
        <w:rPr>
          <w:rFonts w:ascii="Arial" w:eastAsia="Times New Roman" w:hAnsi="Arial" w:cs="Arial"/>
          <w:color w:val="262626" w:themeColor="text1" w:themeTint="D9"/>
          <w:spacing w:val="1"/>
          <w:sz w:val="27"/>
          <w:szCs w:val="27"/>
        </w:rPr>
        <w:t>of $220 billion as of June 2022</w:t>
      </w:r>
      <w:r w:rsidR="00DA1B2D" w:rsidRPr="006C6AA0">
        <w:rPr>
          <w:rFonts w:ascii="Arial" w:eastAsia="Times New Roman" w:hAnsi="Arial" w:cs="Arial"/>
          <w:color w:val="262626" w:themeColor="text1" w:themeTint="D9"/>
          <w:spacing w:val="1"/>
          <w:sz w:val="27"/>
          <w:szCs w:val="27"/>
          <w:lang w:bidi="ar-JO"/>
        </w:rPr>
        <w:t>.</w:t>
      </w:r>
    </w:p>
    <w:p w:rsidR="00D854F0" w:rsidRPr="006C6AA0" w:rsidRDefault="00D854F0">
      <w:pPr>
        <w:rPr>
          <w:color w:val="262626" w:themeColor="text1" w:themeTint="D9"/>
        </w:rPr>
      </w:pPr>
    </w:p>
    <w:sectPr w:rsidR="00D854F0" w:rsidRPr="006C6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F4"/>
    <w:rsid w:val="003248F9"/>
    <w:rsid w:val="006C6AA0"/>
    <w:rsid w:val="00B739F4"/>
    <w:rsid w:val="00D854F0"/>
    <w:rsid w:val="00DA1B2D"/>
    <w:rsid w:val="00DB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54C52"/>
  <w15:chartTrackingRefBased/>
  <w15:docId w15:val="{0163FF75-77A9-4ABD-A6C8-7E7AD115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453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9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62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5071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5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3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14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9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556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7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5666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0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340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4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6257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1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3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801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5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a=X&amp;bih=657&amp;biw=1360&amp;hl=en&amp;q=University+of+Pennsylvania&amp;stick=H4sIAAAAAAAAAOPgE-LUz9U3MM6rSjNU4gAxzUtSirWks5Ot9AtS8wtyUoFUUXF-nlVqSmlyYklmft4iVqnQvMwyoGhmSaVCfppCQGpeXnFlTlliXmbiDlbGXexMHAwAYBuXXlkAAAA&amp;ved=2ahUKEwj8i4j_kdb6AhWKgv0HHdt1Bv0QmxMoAHoECCUQAg" TargetMode="External"/><Relationship Id="rId13" Type="http://schemas.openxmlformats.org/officeDocument/2006/relationships/hyperlink" Target="https://www.investopedia.com/articles/investing/031316/elon-musks-5-best-investments-tsla-pypl.as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sa=X&amp;bih=657&amp;biw=1360&amp;hl=en&amp;q=Justine+Musk&amp;stick=H4sIAAAAAAAAAOPgE-LUz9U3MM6rSjNU4gIxjcwKcivNtSSyk630C1LzC3JSgVRRcX6eVXFBfmlx6iJWHq_S4pLMvFQF39Li7B2sjLvYmTgYASt-Yr5KAAAA&amp;ved=2ahUKEwj8i4j_kdb6AhWKgv0HHdt1Bv0QmxMoAnoECCIQBA" TargetMode="External"/><Relationship Id="rId12" Type="http://schemas.openxmlformats.org/officeDocument/2006/relationships/hyperlink" Target="https://www.investopedia.com/markets/quote?tvwidgetsymbol=pypl" TargetMode="External"/><Relationship Id="rId17" Type="http://schemas.openxmlformats.org/officeDocument/2006/relationships/hyperlink" Target="https://www.investopedia.com/articles/investing/012715/5-richest-people-world.a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vestopedia.com/articles/markets/123015/ford-vs-chevy-comparing-business-models-and-strategies-f-gm.as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nvestopedia.com/markets/quote?tvwidgetsymbol=tsla" TargetMode="External"/><Relationship Id="rId5" Type="http://schemas.openxmlformats.org/officeDocument/2006/relationships/hyperlink" Target="http://www.forbes.com/billionaires/" TargetMode="External"/><Relationship Id="rId15" Type="http://schemas.openxmlformats.org/officeDocument/2006/relationships/hyperlink" Target="https://www.investopedia.com/articles/fundamental-analysis/12/steve-jobs-apple-story.asp" TargetMode="External"/><Relationship Id="rId10" Type="http://schemas.openxmlformats.org/officeDocument/2006/relationships/hyperlink" Target="https://www.google.com/search?sa=X&amp;bih=657&amp;biw=1360&amp;hl=en&amp;q=Maye+Musk&amp;stick=H4sIAAAAAAAAAOPgE-LUz9U3MM6rSjNU4gIxC9OzjLKTtSSzk630C1LzC3JSgVRRcX6eVUFiUWpeSfEiVk7fxMpUBd_S4uwdrIy72Jk4GAEFLQUsSAAAAA&amp;ved=2ahUKEwj8i4j_kdb6AhWKgv0HHdt1Bv0QmxMoAXoECCYQAw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google.com/search?q=Vivian+Jenna+Wilson&amp;stick=H4sIAAAAAAAAAOPgE-LUz9U3MM6rSjNU4gIx8yxTjPPStKSyk630C1LzC3JSgVRRcX6eVXJGZk5KUWreIlbhsMyyzMQ8Ba_UvLxEhfDMHKD0DlbGXexMHIwA_NDT7VMAAAA&amp;sa=X&amp;ved=2ahUKEwiLjuGbkNb6AhWR_7sIHUsXDSgQmxMoAHoECCcQAg" TargetMode="External"/><Relationship Id="rId9" Type="http://schemas.openxmlformats.org/officeDocument/2006/relationships/hyperlink" Target="https://www.google.com/search?sa=X&amp;bih=657&amp;biw=1360&amp;hl=en&amp;q=Errol+Musk&amp;stick=H4sIAAAAAAAAAOPgE-LUz9U3MM6rSjNU4gIxC9OzjIpNtSSzk630C1LzC3JSgVRRcX6eVUFiUWpeSfEiVi7XoqL8HAXf0uLsHayMu9iZOBgBwV-lxUkAAAA&amp;ved=2ahUKEwj8i4j_kdb6AhWKgv0HHdt1Bv0QmxMoAHoECCYQAg" TargetMode="External"/><Relationship Id="rId14" Type="http://schemas.openxmlformats.org/officeDocument/2006/relationships/hyperlink" Target="https://www.investopedia.com/markets/quote?tvwidgetsymbol=TW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Zaid.batarsh</dc:creator>
  <cp:keywords/>
  <dc:description/>
  <cp:lastModifiedBy>Zaid.batarsh</cp:lastModifiedBy>
  <cp:revision>3</cp:revision>
  <dcterms:created xsi:type="dcterms:W3CDTF">2022-10-10T16:55:00Z</dcterms:created>
  <dcterms:modified xsi:type="dcterms:W3CDTF">2022-10-10T17:15:00Z</dcterms:modified>
</cp:coreProperties>
</file>