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9093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Default="00361B4E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رعد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Default="001127E2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 xml:space="preserve">الاصطدام </w:t>
            </w:r>
            <w:r w:rsidR="002E4109">
              <w:rPr>
                <w:rtl/>
                <w:lang w:val="en-GB" w:bidi="ar-JO"/>
              </w:rPr>
              <w:t xml:space="preserve">بحيوان 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Default="005E66B7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 xml:space="preserve">عدم الانتباه 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Default="005E66B7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موت الحيوان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Default="00D77723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الانتباه إلى الطريق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Default="005B1D9F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جمال</w:t>
            </w:r>
          </w:p>
        </w:tc>
        <w:tc>
          <w:tcPr>
            <w:tcW w:w="2229" w:type="dxa"/>
          </w:tcPr>
          <w:p w:rsidR="00C14329" w:rsidRDefault="005B1D9F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التدهور</w:t>
            </w:r>
          </w:p>
        </w:tc>
        <w:tc>
          <w:tcPr>
            <w:tcW w:w="2764" w:type="dxa"/>
          </w:tcPr>
          <w:p w:rsidR="00C14329" w:rsidRDefault="00AE3A9E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زيادة السرعة</w:t>
            </w:r>
          </w:p>
        </w:tc>
        <w:tc>
          <w:tcPr>
            <w:tcW w:w="2642" w:type="dxa"/>
          </w:tcPr>
          <w:p w:rsidR="00C14329" w:rsidRDefault="00AE3A9E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 xml:space="preserve">ضرر للسيارة و السائق </w:t>
            </w:r>
          </w:p>
        </w:tc>
        <w:tc>
          <w:tcPr>
            <w:tcW w:w="2154" w:type="dxa"/>
          </w:tcPr>
          <w:p w:rsidR="00C14329" w:rsidRDefault="007776C9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عدم زيادة السرعة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Default="007776C9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عمر</w:t>
            </w:r>
          </w:p>
        </w:tc>
        <w:tc>
          <w:tcPr>
            <w:tcW w:w="2229" w:type="dxa"/>
          </w:tcPr>
          <w:p w:rsidR="00C14329" w:rsidRDefault="00F91BFD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الاصتدام بجسم غريب</w:t>
            </w:r>
          </w:p>
        </w:tc>
        <w:tc>
          <w:tcPr>
            <w:tcW w:w="2764" w:type="dxa"/>
          </w:tcPr>
          <w:p w:rsidR="00C14329" w:rsidRDefault="00B66639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قيادة خاطئة</w:t>
            </w:r>
          </w:p>
        </w:tc>
        <w:tc>
          <w:tcPr>
            <w:tcW w:w="2642" w:type="dxa"/>
          </w:tcPr>
          <w:p w:rsidR="00C14329" w:rsidRDefault="00F44F5F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ضرر للسيارة</w:t>
            </w:r>
          </w:p>
        </w:tc>
        <w:tc>
          <w:tcPr>
            <w:tcW w:w="2154" w:type="dxa"/>
          </w:tcPr>
          <w:p w:rsidR="00C14329" w:rsidRDefault="00F44F5F" w:rsidP="00A3263D">
            <w:pPr>
              <w:bidi/>
              <w:rPr>
                <w:rtl/>
                <w:lang w:bidi="ar-JO"/>
              </w:rPr>
            </w:pPr>
            <w:r>
              <w:rPr>
                <w:rtl/>
                <w:lang w:val="en-GB" w:bidi="ar-JO"/>
              </w:rPr>
              <w:t>الانتباه إلى محيط السيارة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Noto Sans CJK JP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90171">
    <w:abstractNumId w:val="1"/>
  </w:num>
  <w:num w:numId="2" w16cid:durableId="20021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127E2"/>
    <w:rsid w:val="00163B29"/>
    <w:rsid w:val="002462B3"/>
    <w:rsid w:val="002E4109"/>
    <w:rsid w:val="00361B4E"/>
    <w:rsid w:val="00367F30"/>
    <w:rsid w:val="00533C58"/>
    <w:rsid w:val="005B1D9F"/>
    <w:rsid w:val="005E66B7"/>
    <w:rsid w:val="0060132B"/>
    <w:rsid w:val="006321E8"/>
    <w:rsid w:val="0064398C"/>
    <w:rsid w:val="0068629C"/>
    <w:rsid w:val="006D6612"/>
    <w:rsid w:val="00735483"/>
    <w:rsid w:val="007776C9"/>
    <w:rsid w:val="007F213B"/>
    <w:rsid w:val="00A3263D"/>
    <w:rsid w:val="00A5436A"/>
    <w:rsid w:val="00A55A95"/>
    <w:rsid w:val="00A93900"/>
    <w:rsid w:val="00AE3A9E"/>
    <w:rsid w:val="00B66639"/>
    <w:rsid w:val="00BB3195"/>
    <w:rsid w:val="00C14329"/>
    <w:rsid w:val="00D77723"/>
    <w:rsid w:val="00DD1F78"/>
    <w:rsid w:val="00E34CA8"/>
    <w:rsid w:val="00EA50DD"/>
    <w:rsid w:val="00F44F5F"/>
    <w:rsid w:val="00F874C0"/>
    <w:rsid w:val="00F91BFD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2134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Guest User</cp:lastModifiedBy>
  <cp:revision>20</cp:revision>
  <dcterms:created xsi:type="dcterms:W3CDTF">2020-06-28T18:35:00Z</dcterms:created>
  <dcterms:modified xsi:type="dcterms:W3CDTF">2022-09-13T18:48:00Z</dcterms:modified>
</cp:coreProperties>
</file>